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C9CA51" w14:textId="1AEA2726" w:rsidR="006E49AB" w:rsidRPr="007509B2" w:rsidRDefault="007509B2" w:rsidP="007509B2">
      <w:pPr>
        <w:pStyle w:val="prastasis1"/>
        <w:tabs>
          <w:tab w:val="left" w:pos="5812"/>
        </w:tabs>
        <w:spacing w:after="0"/>
        <w:rPr>
          <w:rFonts w:ascii="Arial" w:hAnsi="Arial" w:cs="Arial"/>
          <w:sz w:val="24"/>
          <w:szCs w:val="24"/>
        </w:rPr>
      </w:pPr>
      <w:r w:rsidRPr="007509B2">
        <w:rPr>
          <w:rFonts w:ascii="Arial" w:hAnsi="Arial" w:cs="Arial"/>
          <w:sz w:val="24"/>
          <w:szCs w:val="24"/>
        </w:rPr>
        <w:t xml:space="preserve">                                                           </w:t>
      </w:r>
      <w:r>
        <w:rPr>
          <w:rFonts w:ascii="Arial" w:hAnsi="Arial" w:cs="Arial"/>
          <w:sz w:val="24"/>
          <w:szCs w:val="24"/>
        </w:rPr>
        <w:t xml:space="preserve">                         </w:t>
      </w:r>
      <w:r w:rsidR="00C573D0" w:rsidRPr="007509B2">
        <w:rPr>
          <w:rFonts w:ascii="Arial" w:hAnsi="Arial" w:cs="Arial"/>
          <w:sz w:val="24"/>
          <w:szCs w:val="24"/>
        </w:rPr>
        <w:t>PATVIRTINTA</w:t>
      </w:r>
    </w:p>
    <w:p w14:paraId="64637FB5" w14:textId="3B0CE134" w:rsidR="00EE1BCD" w:rsidRPr="007509B2" w:rsidRDefault="007509B2" w:rsidP="007509B2">
      <w:pPr>
        <w:pStyle w:val="prastasis1"/>
        <w:tabs>
          <w:tab w:val="left" w:pos="9000"/>
        </w:tabs>
        <w:spacing w:after="0"/>
        <w:ind w:right="-22"/>
        <w:rPr>
          <w:rFonts w:ascii="Arial" w:hAnsi="Arial" w:cs="Arial"/>
          <w:sz w:val="24"/>
          <w:szCs w:val="24"/>
        </w:rPr>
      </w:pPr>
      <w:r w:rsidRPr="007509B2">
        <w:rPr>
          <w:rFonts w:ascii="Arial" w:hAnsi="Arial" w:cs="Arial"/>
          <w:sz w:val="24"/>
          <w:szCs w:val="24"/>
        </w:rPr>
        <w:t xml:space="preserve">                                                           </w:t>
      </w:r>
      <w:r>
        <w:rPr>
          <w:rFonts w:ascii="Arial" w:hAnsi="Arial" w:cs="Arial"/>
          <w:sz w:val="24"/>
          <w:szCs w:val="24"/>
        </w:rPr>
        <w:t xml:space="preserve">                         </w:t>
      </w:r>
      <w:r w:rsidR="00EE1BCD" w:rsidRPr="007509B2">
        <w:rPr>
          <w:rFonts w:ascii="Arial" w:hAnsi="Arial" w:cs="Arial"/>
          <w:sz w:val="24"/>
          <w:szCs w:val="24"/>
        </w:rPr>
        <w:t xml:space="preserve">Klaipėdos </w:t>
      </w:r>
      <w:r w:rsidR="00C361AD" w:rsidRPr="007509B2">
        <w:rPr>
          <w:rFonts w:ascii="Arial" w:hAnsi="Arial" w:cs="Arial"/>
          <w:sz w:val="24"/>
          <w:szCs w:val="24"/>
        </w:rPr>
        <w:t>„Varpo“</w:t>
      </w:r>
      <w:r w:rsidR="00EE1BCD" w:rsidRPr="007509B2">
        <w:rPr>
          <w:rFonts w:ascii="Arial" w:hAnsi="Arial" w:cs="Arial"/>
          <w:sz w:val="24"/>
          <w:szCs w:val="24"/>
        </w:rPr>
        <w:t xml:space="preserve"> gimnazijos direktoriaus </w:t>
      </w:r>
    </w:p>
    <w:p w14:paraId="582738EA" w14:textId="184979B2" w:rsidR="00B7000A" w:rsidRPr="007509B2" w:rsidRDefault="007509B2" w:rsidP="007509B2">
      <w:pPr>
        <w:pStyle w:val="prastasis1"/>
        <w:tabs>
          <w:tab w:val="left" w:pos="9000"/>
        </w:tabs>
        <w:spacing w:after="0"/>
        <w:ind w:right="-22"/>
        <w:rPr>
          <w:rFonts w:ascii="Arial" w:hAnsi="Arial" w:cs="Arial"/>
          <w:sz w:val="24"/>
          <w:szCs w:val="24"/>
        </w:rPr>
      </w:pPr>
      <w:r w:rsidRPr="007509B2">
        <w:rPr>
          <w:rFonts w:ascii="Arial" w:hAnsi="Arial" w:cs="Arial"/>
          <w:sz w:val="24"/>
          <w:szCs w:val="24"/>
        </w:rPr>
        <w:t xml:space="preserve">                                                           </w:t>
      </w:r>
      <w:r>
        <w:rPr>
          <w:rFonts w:ascii="Arial" w:hAnsi="Arial" w:cs="Arial"/>
          <w:sz w:val="24"/>
          <w:szCs w:val="24"/>
        </w:rPr>
        <w:t xml:space="preserve">                         </w:t>
      </w:r>
      <w:r w:rsidR="00EE1BCD" w:rsidRPr="007509B2">
        <w:rPr>
          <w:rFonts w:ascii="Arial" w:hAnsi="Arial" w:cs="Arial"/>
          <w:sz w:val="24"/>
          <w:szCs w:val="24"/>
        </w:rPr>
        <w:t>20</w:t>
      </w:r>
      <w:r w:rsidR="00C1427E" w:rsidRPr="007509B2">
        <w:rPr>
          <w:rFonts w:ascii="Arial" w:hAnsi="Arial" w:cs="Arial"/>
          <w:sz w:val="24"/>
          <w:szCs w:val="24"/>
        </w:rPr>
        <w:t>25</w:t>
      </w:r>
      <w:r w:rsidR="00EE1BCD" w:rsidRPr="007509B2">
        <w:rPr>
          <w:rFonts w:ascii="Arial" w:hAnsi="Arial" w:cs="Arial"/>
          <w:sz w:val="24"/>
          <w:szCs w:val="24"/>
        </w:rPr>
        <w:t xml:space="preserve"> m.</w:t>
      </w:r>
      <w:r w:rsidR="00C1427E" w:rsidRPr="007509B2">
        <w:rPr>
          <w:rFonts w:ascii="Arial" w:hAnsi="Arial" w:cs="Arial"/>
          <w:sz w:val="24"/>
          <w:szCs w:val="24"/>
        </w:rPr>
        <w:t xml:space="preserve"> rugsėjo 1 </w:t>
      </w:r>
      <w:r w:rsidR="00EE1BCD" w:rsidRPr="007509B2">
        <w:rPr>
          <w:rFonts w:ascii="Arial" w:hAnsi="Arial" w:cs="Arial"/>
          <w:sz w:val="24"/>
          <w:szCs w:val="24"/>
        </w:rPr>
        <w:t xml:space="preserve">d. </w:t>
      </w:r>
      <w:r w:rsidR="00EE1BCD" w:rsidRPr="007509B2">
        <w:rPr>
          <w:rStyle w:val="Numatytasispastraiposriftas1"/>
          <w:rFonts w:ascii="Arial" w:hAnsi="Arial" w:cs="Arial"/>
          <w:sz w:val="24"/>
          <w:szCs w:val="24"/>
        </w:rPr>
        <w:t>įsakymu Nr. V-</w:t>
      </w:r>
      <w:r w:rsidR="00C1427E" w:rsidRPr="007509B2">
        <w:rPr>
          <w:rStyle w:val="Numatytasispastraiposriftas1"/>
          <w:rFonts w:ascii="Arial" w:hAnsi="Arial" w:cs="Arial"/>
          <w:sz w:val="24"/>
          <w:szCs w:val="24"/>
        </w:rPr>
        <w:t>102</w:t>
      </w:r>
    </w:p>
    <w:p w14:paraId="73BF5401" w14:textId="77777777" w:rsidR="00B7000A" w:rsidRPr="007509B2" w:rsidRDefault="00B7000A" w:rsidP="00B7000A">
      <w:pPr>
        <w:pStyle w:val="prastasis1"/>
        <w:tabs>
          <w:tab w:val="left" w:pos="9000"/>
        </w:tabs>
        <w:spacing w:after="0"/>
        <w:ind w:right="-23" w:firstLine="5528"/>
        <w:rPr>
          <w:rFonts w:ascii="Arial" w:hAnsi="Arial" w:cs="Arial"/>
          <w:color w:val="000000"/>
        </w:rPr>
      </w:pPr>
    </w:p>
    <w:p w14:paraId="0E0692E4" w14:textId="77777777" w:rsidR="00354255" w:rsidRPr="007509B2" w:rsidRDefault="00354255" w:rsidP="00081BEB">
      <w:pPr>
        <w:pStyle w:val="prastasis1"/>
        <w:tabs>
          <w:tab w:val="left" w:pos="9000"/>
        </w:tabs>
        <w:spacing w:after="0"/>
        <w:ind w:right="-23"/>
        <w:rPr>
          <w:rFonts w:ascii="Arial" w:hAnsi="Arial" w:cs="Arial"/>
          <w:color w:val="FF0000"/>
        </w:rPr>
      </w:pPr>
    </w:p>
    <w:p w14:paraId="2D3DF74A" w14:textId="27BD128A" w:rsidR="00B7000A" w:rsidRPr="007509B2" w:rsidRDefault="00EE1BCD" w:rsidP="00B7000A">
      <w:pPr>
        <w:pStyle w:val="prastasis1"/>
        <w:jc w:val="center"/>
        <w:rPr>
          <w:rFonts w:ascii="Arial" w:hAnsi="Arial" w:cs="Arial"/>
          <w:b/>
          <w:bCs/>
          <w:color w:val="000000"/>
          <w:sz w:val="24"/>
          <w:szCs w:val="24"/>
        </w:rPr>
      </w:pPr>
      <w:r w:rsidRPr="007509B2">
        <w:rPr>
          <w:rFonts w:ascii="Arial" w:hAnsi="Arial" w:cs="Arial"/>
          <w:b/>
          <w:bCs/>
          <w:color w:val="000000"/>
          <w:sz w:val="24"/>
          <w:szCs w:val="24"/>
        </w:rPr>
        <w:t xml:space="preserve">KLAIPĖDOS </w:t>
      </w:r>
      <w:r w:rsidR="00AD5B7E" w:rsidRPr="007509B2">
        <w:rPr>
          <w:rFonts w:ascii="Arial" w:hAnsi="Arial" w:cs="Arial"/>
          <w:b/>
          <w:bCs/>
          <w:color w:val="000000"/>
          <w:sz w:val="24"/>
          <w:szCs w:val="24"/>
        </w:rPr>
        <w:t>VARPO</w:t>
      </w:r>
      <w:r w:rsidRPr="007509B2">
        <w:rPr>
          <w:rFonts w:ascii="Arial" w:hAnsi="Arial" w:cs="Arial"/>
          <w:b/>
          <w:bCs/>
          <w:color w:val="000000"/>
          <w:sz w:val="24"/>
          <w:szCs w:val="24"/>
        </w:rPr>
        <w:t xml:space="preserve"> GIMNAZIJOS DARBO APMOKĖJIMO SISTEMOS APRAŠAS</w:t>
      </w:r>
    </w:p>
    <w:p w14:paraId="3D44B025" w14:textId="77777777" w:rsidR="006E49AB" w:rsidRPr="007509B2" w:rsidRDefault="00EE1BCD">
      <w:pPr>
        <w:pStyle w:val="Betarp1"/>
        <w:jc w:val="center"/>
        <w:rPr>
          <w:rFonts w:ascii="Arial" w:hAnsi="Arial" w:cs="Arial"/>
          <w:b/>
          <w:bCs/>
          <w:color w:val="000000"/>
          <w:sz w:val="24"/>
          <w:szCs w:val="24"/>
        </w:rPr>
      </w:pPr>
      <w:r w:rsidRPr="007509B2">
        <w:rPr>
          <w:rFonts w:ascii="Arial" w:hAnsi="Arial" w:cs="Arial"/>
          <w:b/>
          <w:bCs/>
          <w:color w:val="000000"/>
          <w:sz w:val="24"/>
          <w:szCs w:val="24"/>
        </w:rPr>
        <w:t>I SKYRIUS</w:t>
      </w:r>
    </w:p>
    <w:p w14:paraId="0F264240" w14:textId="77777777" w:rsidR="006E49AB" w:rsidRPr="007509B2" w:rsidRDefault="00EE1BCD">
      <w:pPr>
        <w:pStyle w:val="Betarp1"/>
        <w:jc w:val="center"/>
        <w:rPr>
          <w:rFonts w:ascii="Arial" w:hAnsi="Arial" w:cs="Arial"/>
          <w:b/>
          <w:bCs/>
          <w:color w:val="000000"/>
          <w:sz w:val="24"/>
          <w:szCs w:val="24"/>
        </w:rPr>
      </w:pPr>
      <w:r w:rsidRPr="007509B2">
        <w:rPr>
          <w:rFonts w:ascii="Arial" w:hAnsi="Arial" w:cs="Arial"/>
          <w:b/>
          <w:bCs/>
          <w:color w:val="000000"/>
          <w:sz w:val="24"/>
          <w:szCs w:val="24"/>
        </w:rPr>
        <w:t>BENDROSIOS NUOSTATOS</w:t>
      </w:r>
    </w:p>
    <w:p w14:paraId="49C85DAD" w14:textId="77777777" w:rsidR="006E49AB" w:rsidRPr="007509B2" w:rsidRDefault="006E49AB">
      <w:pPr>
        <w:pStyle w:val="prastasis1"/>
        <w:tabs>
          <w:tab w:val="left" w:pos="851"/>
        </w:tabs>
        <w:spacing w:after="0"/>
        <w:ind w:firstLine="851"/>
        <w:rPr>
          <w:rFonts w:ascii="Arial" w:hAnsi="Arial" w:cs="Arial"/>
          <w:color w:val="000000"/>
          <w:sz w:val="24"/>
          <w:szCs w:val="24"/>
        </w:rPr>
      </w:pPr>
    </w:p>
    <w:p w14:paraId="26BE9A2E" w14:textId="249F611E" w:rsidR="006E49AB" w:rsidRPr="007509B2" w:rsidRDefault="00EE1BCD" w:rsidP="00EE1BCD">
      <w:pPr>
        <w:pStyle w:val="Bodytext20"/>
        <w:numPr>
          <w:ilvl w:val="0"/>
          <w:numId w:val="3"/>
        </w:numPr>
        <w:shd w:val="clear" w:color="auto" w:fill="auto"/>
        <w:tabs>
          <w:tab w:val="left" w:pos="1526"/>
        </w:tabs>
        <w:spacing w:before="0" w:line="240" w:lineRule="auto"/>
        <w:ind w:firstLine="720"/>
        <w:rPr>
          <w:rFonts w:ascii="Arial" w:hAnsi="Arial" w:cs="Arial"/>
          <w:color w:val="000000"/>
          <w:sz w:val="24"/>
          <w:szCs w:val="24"/>
        </w:rPr>
      </w:pPr>
      <w:r w:rsidRPr="007509B2">
        <w:rPr>
          <w:rFonts w:ascii="Arial" w:hAnsi="Arial" w:cs="Arial"/>
          <w:color w:val="000000"/>
          <w:sz w:val="24"/>
          <w:szCs w:val="24"/>
        </w:rPr>
        <w:t xml:space="preserve">Klaipėdos </w:t>
      </w:r>
      <w:r w:rsidR="00AD5B7E" w:rsidRPr="007509B2">
        <w:rPr>
          <w:rFonts w:ascii="Arial" w:hAnsi="Arial" w:cs="Arial"/>
          <w:color w:val="000000"/>
          <w:sz w:val="24"/>
          <w:szCs w:val="24"/>
        </w:rPr>
        <w:t>Varpo</w:t>
      </w:r>
      <w:r w:rsidRPr="007509B2">
        <w:rPr>
          <w:rFonts w:ascii="Arial" w:hAnsi="Arial" w:cs="Arial"/>
          <w:color w:val="000000"/>
          <w:sz w:val="24"/>
          <w:szCs w:val="24"/>
        </w:rPr>
        <w:t xml:space="preserve"> gimnazijos (toliau – Gimnazija) darbuotojų darbo apmokėjimo sistema (toliau – </w:t>
      </w:r>
      <w:r w:rsidR="00E85035" w:rsidRPr="007509B2">
        <w:rPr>
          <w:rFonts w:ascii="Arial" w:hAnsi="Arial" w:cs="Arial"/>
          <w:color w:val="000000"/>
          <w:sz w:val="24"/>
          <w:szCs w:val="24"/>
        </w:rPr>
        <w:t>S</w:t>
      </w:r>
      <w:r w:rsidRPr="007509B2">
        <w:rPr>
          <w:rFonts w:ascii="Arial" w:hAnsi="Arial" w:cs="Arial"/>
          <w:color w:val="000000"/>
          <w:sz w:val="24"/>
          <w:szCs w:val="24"/>
        </w:rPr>
        <w:t>istema) reglamentuoja visų Gimnazijos darbuotojų darbo apmokėjimo tvarką, detalizuoja pareiginės algos nustatymo kriterijus, darbo užmokesčio apskaičiavimą esant nukrypimams nuo normalių darbo sąlygų, atsiskaitymo su darbuotojais terminus, nurodo kiekvienos pareigybės apmokėjimo formas ir darbo užmokesčio dydžius, papildomo apmokėjimo skyrimo pagrindus ir tvarką</w:t>
      </w:r>
      <w:r w:rsidR="00E85035" w:rsidRPr="007509B2">
        <w:rPr>
          <w:rFonts w:ascii="Arial" w:hAnsi="Arial" w:cs="Arial"/>
          <w:color w:val="000000"/>
          <w:sz w:val="24"/>
          <w:szCs w:val="24"/>
        </w:rPr>
        <w:t>, mokytojų etato sandarą</w:t>
      </w:r>
      <w:r w:rsidRPr="007509B2">
        <w:rPr>
          <w:rFonts w:ascii="Arial" w:hAnsi="Arial" w:cs="Arial"/>
          <w:color w:val="000000"/>
          <w:sz w:val="24"/>
          <w:szCs w:val="24"/>
        </w:rPr>
        <w:t xml:space="preserve">. </w:t>
      </w:r>
    </w:p>
    <w:p w14:paraId="792D9280" w14:textId="5EF4F125" w:rsidR="006E49AB" w:rsidRPr="007509B2" w:rsidRDefault="00354255" w:rsidP="00EE1BCD">
      <w:pPr>
        <w:pStyle w:val="Bodytext20"/>
        <w:numPr>
          <w:ilvl w:val="0"/>
          <w:numId w:val="3"/>
        </w:numPr>
        <w:shd w:val="clear" w:color="auto" w:fill="auto"/>
        <w:tabs>
          <w:tab w:val="left" w:pos="1526"/>
        </w:tabs>
        <w:spacing w:before="0" w:line="240" w:lineRule="auto"/>
        <w:ind w:firstLine="720"/>
        <w:rPr>
          <w:rFonts w:ascii="Arial" w:hAnsi="Arial" w:cs="Arial"/>
          <w:sz w:val="24"/>
          <w:szCs w:val="24"/>
        </w:rPr>
      </w:pPr>
      <w:r w:rsidRPr="007509B2">
        <w:rPr>
          <w:rStyle w:val="Numatytasispastraiposriftas1"/>
          <w:rFonts w:ascii="Arial" w:hAnsi="Arial" w:cs="Arial"/>
          <w:color w:val="000000"/>
          <w:sz w:val="24"/>
          <w:szCs w:val="24"/>
        </w:rPr>
        <w:t>S</w:t>
      </w:r>
      <w:r w:rsidR="00EE1BCD" w:rsidRPr="007509B2">
        <w:rPr>
          <w:rStyle w:val="Numatytasispastraiposriftas1"/>
          <w:rFonts w:ascii="Arial" w:hAnsi="Arial" w:cs="Arial"/>
          <w:color w:val="000000"/>
          <w:sz w:val="24"/>
          <w:szCs w:val="24"/>
        </w:rPr>
        <w:t>istem</w:t>
      </w:r>
      <w:r w:rsidRPr="007509B2">
        <w:rPr>
          <w:rStyle w:val="Numatytasispastraiposriftas1"/>
          <w:rFonts w:ascii="Arial" w:hAnsi="Arial" w:cs="Arial"/>
          <w:color w:val="000000"/>
          <w:sz w:val="24"/>
          <w:szCs w:val="24"/>
        </w:rPr>
        <w:t>a</w:t>
      </w:r>
      <w:r w:rsidR="00EE1BCD" w:rsidRPr="007509B2">
        <w:rPr>
          <w:rStyle w:val="Numatytasispastraiposriftas1"/>
          <w:rFonts w:ascii="Arial" w:hAnsi="Arial" w:cs="Arial"/>
          <w:color w:val="000000"/>
          <w:sz w:val="24"/>
          <w:szCs w:val="24"/>
        </w:rPr>
        <w:t xml:space="preserve"> parengt</w:t>
      </w:r>
      <w:r w:rsidRPr="007509B2">
        <w:rPr>
          <w:rStyle w:val="Numatytasispastraiposriftas1"/>
          <w:rFonts w:ascii="Arial" w:hAnsi="Arial" w:cs="Arial"/>
          <w:color w:val="000000"/>
          <w:sz w:val="24"/>
          <w:szCs w:val="24"/>
        </w:rPr>
        <w:t>a</w:t>
      </w:r>
      <w:r w:rsidR="00EE1BCD" w:rsidRPr="007509B2">
        <w:rPr>
          <w:rStyle w:val="Numatytasispastraiposriftas1"/>
          <w:rFonts w:ascii="Arial" w:hAnsi="Arial" w:cs="Arial"/>
          <w:color w:val="000000"/>
          <w:sz w:val="24"/>
          <w:szCs w:val="24"/>
        </w:rPr>
        <w:t xml:space="preserve"> vadovaujantis Lietuvos Respublikos darbo kodekso nuostatomis ir jas įgyvendinančiais teisės aktais</w:t>
      </w:r>
      <w:r w:rsidR="00452757" w:rsidRPr="007509B2">
        <w:rPr>
          <w:rStyle w:val="Numatytasispastraiposriftas1"/>
          <w:rFonts w:ascii="Arial" w:hAnsi="Arial" w:cs="Arial"/>
          <w:color w:val="000000"/>
          <w:sz w:val="24"/>
          <w:szCs w:val="24"/>
        </w:rPr>
        <w:t xml:space="preserve"> (aktuali redakcija)</w:t>
      </w:r>
      <w:r w:rsidR="00EE1BCD" w:rsidRPr="007509B2">
        <w:rPr>
          <w:rStyle w:val="Numatytasispastraiposriftas1"/>
          <w:rFonts w:ascii="Arial" w:hAnsi="Arial" w:cs="Arial"/>
          <w:color w:val="000000"/>
          <w:sz w:val="24"/>
          <w:szCs w:val="24"/>
        </w:rPr>
        <w:t xml:space="preserve">, </w:t>
      </w:r>
      <w:r w:rsidR="00EE1BCD" w:rsidRPr="007509B2">
        <w:rPr>
          <w:rStyle w:val="Numatytasispastraiposriftas1"/>
          <w:rFonts w:ascii="Arial" w:hAnsi="Arial" w:cs="Arial"/>
          <w:color w:val="000000"/>
          <w:sz w:val="24"/>
          <w:szCs w:val="24"/>
          <w:lang w:eastAsia="lt-LT"/>
        </w:rPr>
        <w:t xml:space="preserve">Lietuvos Respublikos </w:t>
      </w:r>
      <w:r w:rsidR="00100B04" w:rsidRPr="007509B2">
        <w:rPr>
          <w:rStyle w:val="Numatytasispastraiposriftas1"/>
          <w:rFonts w:ascii="Arial" w:hAnsi="Arial" w:cs="Arial"/>
          <w:color w:val="000000"/>
          <w:sz w:val="24"/>
          <w:szCs w:val="24"/>
          <w:lang w:eastAsia="lt-LT"/>
        </w:rPr>
        <w:t>biudžetinių</w:t>
      </w:r>
      <w:r w:rsidR="00EE1BCD" w:rsidRPr="007509B2">
        <w:rPr>
          <w:rStyle w:val="Numatytasispastraiposriftas1"/>
          <w:rFonts w:ascii="Arial" w:hAnsi="Arial" w:cs="Arial"/>
          <w:color w:val="000000"/>
          <w:sz w:val="24"/>
          <w:szCs w:val="24"/>
          <w:lang w:eastAsia="lt-LT"/>
        </w:rPr>
        <w:t xml:space="preserve"> įstaigų darbuotojų darbo apmokėjimo </w:t>
      </w:r>
      <w:r w:rsidR="00EE1BCD" w:rsidRPr="007509B2">
        <w:rPr>
          <w:rStyle w:val="Numatytasispastraiposriftas1"/>
          <w:rFonts w:ascii="Arial" w:hAnsi="Arial" w:cs="Arial"/>
          <w:bCs/>
          <w:color w:val="000000"/>
          <w:sz w:val="24"/>
          <w:szCs w:val="24"/>
          <w:lang w:eastAsia="lt-LT"/>
        </w:rPr>
        <w:t>ir komisijų narių atlygio už darbą</w:t>
      </w:r>
      <w:r w:rsidR="00EE1BCD" w:rsidRPr="007509B2">
        <w:rPr>
          <w:rStyle w:val="Numatytasispastraiposriftas1"/>
          <w:rFonts w:ascii="Arial" w:hAnsi="Arial" w:cs="Arial"/>
          <w:b/>
          <w:bCs/>
          <w:color w:val="000000"/>
          <w:sz w:val="24"/>
          <w:szCs w:val="24"/>
          <w:lang w:eastAsia="lt-LT"/>
        </w:rPr>
        <w:t xml:space="preserve"> </w:t>
      </w:r>
      <w:r w:rsidR="00EE1BCD" w:rsidRPr="007509B2">
        <w:rPr>
          <w:rStyle w:val="Numatytasispastraiposriftas1"/>
          <w:rFonts w:ascii="Arial" w:hAnsi="Arial" w:cs="Arial"/>
          <w:color w:val="000000"/>
          <w:sz w:val="24"/>
          <w:szCs w:val="24"/>
          <w:lang w:eastAsia="lt-LT"/>
        </w:rPr>
        <w:t xml:space="preserve">įstatymu (toliau – </w:t>
      </w:r>
      <w:r w:rsidR="00452757" w:rsidRPr="007509B2">
        <w:rPr>
          <w:rStyle w:val="Numatytasispastraiposriftas1"/>
          <w:rFonts w:ascii="Arial" w:hAnsi="Arial" w:cs="Arial"/>
          <w:color w:val="000000"/>
          <w:sz w:val="24"/>
          <w:szCs w:val="24"/>
          <w:lang w:eastAsia="lt-LT"/>
        </w:rPr>
        <w:t>B</w:t>
      </w:r>
      <w:r w:rsidR="00EE1BCD" w:rsidRPr="007509B2">
        <w:rPr>
          <w:rStyle w:val="Numatytasispastraiposriftas1"/>
          <w:rFonts w:ascii="Arial" w:hAnsi="Arial" w:cs="Arial"/>
          <w:color w:val="000000"/>
          <w:sz w:val="24"/>
          <w:szCs w:val="24"/>
          <w:lang w:eastAsia="lt-LT"/>
        </w:rPr>
        <w:t xml:space="preserve">DAĮ), </w:t>
      </w:r>
      <w:r w:rsidR="00EE1BCD" w:rsidRPr="007509B2">
        <w:rPr>
          <w:rStyle w:val="Numatytasispastraiposriftas1"/>
          <w:rFonts w:ascii="Arial" w:hAnsi="Arial" w:cs="Arial"/>
          <w:color w:val="000000"/>
          <w:sz w:val="24"/>
          <w:szCs w:val="24"/>
        </w:rPr>
        <w:t xml:space="preserve">Lietuvos Respublikos Vyriausybės patvirtintomis </w:t>
      </w:r>
      <w:r w:rsidR="00EE1BCD" w:rsidRPr="007509B2">
        <w:rPr>
          <w:rStyle w:val="Numatytasispastraiposriftas1"/>
          <w:rFonts w:ascii="Arial" w:hAnsi="Arial" w:cs="Arial"/>
          <w:bCs/>
          <w:color w:val="000000"/>
          <w:sz w:val="24"/>
          <w:szCs w:val="24"/>
        </w:rPr>
        <w:t>darbo apmokėjimo sistemos nustatymo</w:t>
      </w:r>
      <w:r w:rsidR="00EE1BCD" w:rsidRPr="007509B2">
        <w:rPr>
          <w:rStyle w:val="Numatytasispastraiposriftas1"/>
          <w:rFonts w:ascii="Arial" w:hAnsi="Arial" w:cs="Arial"/>
          <w:b/>
          <w:bCs/>
          <w:color w:val="000000"/>
          <w:sz w:val="24"/>
          <w:szCs w:val="24"/>
        </w:rPr>
        <w:t xml:space="preserve"> </w:t>
      </w:r>
      <w:r w:rsidR="00EE1BCD" w:rsidRPr="007509B2">
        <w:rPr>
          <w:rStyle w:val="Numatytasispastraiposriftas1"/>
          <w:rFonts w:ascii="Arial" w:hAnsi="Arial" w:cs="Arial"/>
          <w:color w:val="000000"/>
          <w:sz w:val="24"/>
          <w:szCs w:val="24"/>
        </w:rPr>
        <w:t xml:space="preserve">rekomendacijomis, Gimnazijos darbo tvarkos taisyklėmis ir yra suderintos su kitais Gimnazijos </w:t>
      </w:r>
      <w:r w:rsidR="00EF6712" w:rsidRPr="007509B2">
        <w:rPr>
          <w:rStyle w:val="Numatytasispastraiposriftas1"/>
          <w:rFonts w:ascii="Arial" w:hAnsi="Arial" w:cs="Arial"/>
          <w:color w:val="000000"/>
          <w:sz w:val="24"/>
          <w:szCs w:val="24"/>
        </w:rPr>
        <w:t>vidiniais</w:t>
      </w:r>
      <w:r w:rsidR="00EE1BCD" w:rsidRPr="007509B2">
        <w:rPr>
          <w:rStyle w:val="Numatytasispastraiposriftas1"/>
          <w:rFonts w:ascii="Arial" w:hAnsi="Arial" w:cs="Arial"/>
          <w:color w:val="000000"/>
          <w:sz w:val="24"/>
          <w:szCs w:val="24"/>
        </w:rPr>
        <w:t xml:space="preserve"> teisės aktais bei taikom</w:t>
      </w:r>
      <w:r w:rsidR="00E85035" w:rsidRPr="007509B2">
        <w:rPr>
          <w:rStyle w:val="Numatytasispastraiposriftas1"/>
          <w:rFonts w:ascii="Arial" w:hAnsi="Arial" w:cs="Arial"/>
          <w:color w:val="000000"/>
          <w:sz w:val="24"/>
          <w:szCs w:val="24"/>
        </w:rPr>
        <w:t>a</w:t>
      </w:r>
      <w:r w:rsidR="00EE1BCD" w:rsidRPr="007509B2">
        <w:rPr>
          <w:rStyle w:val="Numatytasispastraiposriftas1"/>
          <w:rFonts w:ascii="Arial" w:hAnsi="Arial" w:cs="Arial"/>
          <w:color w:val="000000"/>
          <w:sz w:val="24"/>
          <w:szCs w:val="24"/>
        </w:rPr>
        <w:t xml:space="preserve"> apskaičiuojant ir išmokant pagal darbo sutartis dirbančių darbuotojų darbo užmokestį.</w:t>
      </w:r>
    </w:p>
    <w:p w14:paraId="645A36C1" w14:textId="77777777" w:rsidR="006E49AB" w:rsidRPr="007509B2" w:rsidRDefault="00EE1BCD" w:rsidP="00EE1BCD">
      <w:pPr>
        <w:pStyle w:val="Bodytext20"/>
        <w:numPr>
          <w:ilvl w:val="0"/>
          <w:numId w:val="3"/>
        </w:numPr>
        <w:shd w:val="clear" w:color="auto" w:fill="auto"/>
        <w:tabs>
          <w:tab w:val="left" w:pos="1526"/>
        </w:tabs>
        <w:spacing w:before="0" w:line="240" w:lineRule="auto"/>
        <w:ind w:firstLine="720"/>
        <w:rPr>
          <w:rFonts w:ascii="Arial" w:hAnsi="Arial" w:cs="Arial"/>
          <w:sz w:val="24"/>
          <w:szCs w:val="24"/>
        </w:rPr>
      </w:pPr>
      <w:r w:rsidRPr="007509B2">
        <w:rPr>
          <w:rStyle w:val="Numatytasispastraiposriftas1"/>
          <w:rFonts w:ascii="Arial" w:hAnsi="Arial" w:cs="Arial"/>
          <w:color w:val="000000"/>
          <w:sz w:val="24"/>
          <w:szCs w:val="24"/>
          <w:lang w:eastAsia="lt-LT"/>
        </w:rPr>
        <w:t xml:space="preserve">Gimnazijos direktorius, vadovaudamasis  Lietuvos Respublikos ekonomikos ir inovacijų ministro patvirtintu Lietuvos profesijų klasifikatoriumi ir </w:t>
      </w:r>
      <w:r w:rsidRPr="007509B2">
        <w:rPr>
          <w:rStyle w:val="Numatytasispastraiposriftas1"/>
          <w:rFonts w:ascii="Arial" w:hAnsi="Arial" w:cs="Arial"/>
          <w:color w:val="000000"/>
          <w:sz w:val="24"/>
          <w:szCs w:val="24"/>
        </w:rPr>
        <w:t>Klaipėdos miesto savivaldybės administracijos direktoriaus patvirtintais Klaipėdos miesto savivaldybės švietimo įstaigų darbuotojų pareigybių skaičiaus nustatymo pavyzdiniais  normatyvais,</w:t>
      </w:r>
      <w:r w:rsidRPr="007509B2">
        <w:rPr>
          <w:rStyle w:val="Numatytasispastraiposriftas1"/>
          <w:rFonts w:ascii="Arial" w:hAnsi="Arial" w:cs="Arial"/>
          <w:color w:val="000000"/>
          <w:sz w:val="24"/>
          <w:szCs w:val="24"/>
          <w:lang w:eastAsia="lt-LT"/>
        </w:rPr>
        <w:t xml:space="preserve"> tvirtina Gimnazijos darbuotojų pareigybių sąrašą, pareigybių lygius ir  pareigybių aprašymus</w:t>
      </w:r>
      <w:r w:rsidR="00E85035" w:rsidRPr="007509B2">
        <w:rPr>
          <w:rStyle w:val="Numatytasispastraiposriftas1"/>
          <w:rFonts w:ascii="Arial" w:hAnsi="Arial" w:cs="Arial"/>
          <w:color w:val="000000"/>
          <w:sz w:val="24"/>
          <w:szCs w:val="24"/>
          <w:lang w:eastAsia="lt-LT"/>
        </w:rPr>
        <w:t xml:space="preserve">, kurį </w:t>
      </w:r>
      <w:r w:rsidR="00354255" w:rsidRPr="007509B2">
        <w:rPr>
          <w:rStyle w:val="Numatytasispastraiposriftas1"/>
          <w:rFonts w:ascii="Arial" w:hAnsi="Arial" w:cs="Arial"/>
          <w:color w:val="000000"/>
          <w:sz w:val="24"/>
          <w:szCs w:val="24"/>
          <w:lang w:eastAsia="lt-LT"/>
        </w:rPr>
        <w:t>suderina</w:t>
      </w:r>
      <w:r w:rsidR="00E85035" w:rsidRPr="007509B2">
        <w:rPr>
          <w:rStyle w:val="Numatytasispastraiposriftas1"/>
          <w:rFonts w:ascii="Arial" w:hAnsi="Arial" w:cs="Arial"/>
          <w:color w:val="000000"/>
          <w:sz w:val="24"/>
          <w:szCs w:val="24"/>
          <w:lang w:eastAsia="lt-LT"/>
        </w:rPr>
        <w:t xml:space="preserve"> </w:t>
      </w:r>
      <w:r w:rsidR="00354255" w:rsidRPr="007509B2">
        <w:rPr>
          <w:rStyle w:val="Numatytasispastraiposriftas1"/>
          <w:rFonts w:ascii="Arial" w:hAnsi="Arial" w:cs="Arial"/>
          <w:color w:val="000000"/>
          <w:sz w:val="24"/>
          <w:szCs w:val="24"/>
          <w:lang w:eastAsia="lt-LT"/>
        </w:rPr>
        <w:t xml:space="preserve">su Klaipėdos miesto </w:t>
      </w:r>
      <w:r w:rsidR="00E85035" w:rsidRPr="007509B2">
        <w:rPr>
          <w:rStyle w:val="Numatytasispastraiposriftas1"/>
          <w:rFonts w:ascii="Arial" w:hAnsi="Arial" w:cs="Arial"/>
          <w:color w:val="000000"/>
          <w:sz w:val="24"/>
          <w:szCs w:val="24"/>
          <w:lang w:eastAsia="lt-LT"/>
        </w:rPr>
        <w:t>meru</w:t>
      </w:r>
      <w:r w:rsidR="00354255" w:rsidRPr="007509B2">
        <w:rPr>
          <w:rStyle w:val="Numatytasispastraiposriftas1"/>
          <w:rFonts w:ascii="Arial" w:hAnsi="Arial" w:cs="Arial"/>
          <w:color w:val="000000"/>
          <w:sz w:val="24"/>
          <w:szCs w:val="24"/>
          <w:lang w:eastAsia="lt-LT"/>
        </w:rPr>
        <w:t>.</w:t>
      </w:r>
    </w:p>
    <w:p w14:paraId="73F3667F" w14:textId="77777777" w:rsidR="00354255" w:rsidRPr="007509B2" w:rsidRDefault="00EE1BCD" w:rsidP="00EE1BCD">
      <w:pPr>
        <w:pStyle w:val="Bodytext20"/>
        <w:numPr>
          <w:ilvl w:val="0"/>
          <w:numId w:val="3"/>
        </w:numPr>
        <w:shd w:val="clear" w:color="auto" w:fill="auto"/>
        <w:tabs>
          <w:tab w:val="left" w:pos="1526"/>
        </w:tabs>
        <w:spacing w:before="0" w:line="240" w:lineRule="auto"/>
        <w:ind w:firstLine="720"/>
        <w:rPr>
          <w:rStyle w:val="Numatytasispastraiposriftas1"/>
          <w:rFonts w:ascii="Arial" w:hAnsi="Arial" w:cs="Arial"/>
          <w:sz w:val="24"/>
          <w:szCs w:val="24"/>
        </w:rPr>
      </w:pPr>
      <w:r w:rsidRPr="007509B2">
        <w:rPr>
          <w:rStyle w:val="Numatytasispastraiposriftas1"/>
          <w:rFonts w:ascii="Arial" w:hAnsi="Arial" w:cs="Arial"/>
          <w:color w:val="000000"/>
          <w:sz w:val="24"/>
          <w:szCs w:val="24"/>
          <w:lang w:eastAsia="lt-LT"/>
        </w:rPr>
        <w:t>Mokytojų pareigybių skaičius</w:t>
      </w:r>
      <w:r w:rsidR="00354255" w:rsidRPr="007509B2">
        <w:rPr>
          <w:rStyle w:val="Numatytasispastraiposriftas1"/>
          <w:rFonts w:ascii="Arial" w:hAnsi="Arial" w:cs="Arial"/>
          <w:color w:val="000000"/>
          <w:sz w:val="24"/>
          <w:szCs w:val="24"/>
          <w:lang w:eastAsia="lt-LT"/>
        </w:rPr>
        <w:t xml:space="preserve"> Gimnazijoje</w:t>
      </w:r>
      <w:r w:rsidRPr="007509B2">
        <w:rPr>
          <w:rStyle w:val="Numatytasispastraiposriftas1"/>
          <w:rFonts w:ascii="Arial" w:hAnsi="Arial" w:cs="Arial"/>
          <w:color w:val="000000"/>
          <w:sz w:val="24"/>
          <w:szCs w:val="24"/>
          <w:lang w:eastAsia="lt-LT"/>
        </w:rPr>
        <w:t xml:space="preserve"> </w:t>
      </w:r>
      <w:r w:rsidR="00354255" w:rsidRPr="007509B2">
        <w:rPr>
          <w:rStyle w:val="Numatytasispastraiposriftas1"/>
          <w:rFonts w:ascii="Arial" w:hAnsi="Arial" w:cs="Arial"/>
          <w:color w:val="000000"/>
          <w:sz w:val="24"/>
          <w:szCs w:val="24"/>
          <w:lang w:eastAsia="lt-LT"/>
        </w:rPr>
        <w:t xml:space="preserve">kasmet tikslinamas ir </w:t>
      </w:r>
      <w:r w:rsidRPr="007509B2">
        <w:rPr>
          <w:rStyle w:val="Numatytasispastraiposriftas1"/>
          <w:rFonts w:ascii="Arial" w:hAnsi="Arial" w:cs="Arial"/>
          <w:color w:val="000000"/>
          <w:sz w:val="24"/>
          <w:szCs w:val="24"/>
          <w:lang w:eastAsia="lt-LT"/>
        </w:rPr>
        <w:t>nustatomas</w:t>
      </w:r>
      <w:r w:rsidR="00354255" w:rsidRPr="007509B2">
        <w:rPr>
          <w:rStyle w:val="Numatytasispastraiposriftas1"/>
          <w:rFonts w:ascii="Arial" w:hAnsi="Arial" w:cs="Arial"/>
          <w:color w:val="000000"/>
          <w:sz w:val="24"/>
          <w:szCs w:val="24"/>
          <w:lang w:eastAsia="lt-LT"/>
        </w:rPr>
        <w:t xml:space="preserve"> vadovaujantis </w:t>
      </w:r>
      <w:r w:rsidRPr="007509B2">
        <w:rPr>
          <w:rStyle w:val="Numatytasispastraiposriftas1"/>
          <w:rFonts w:ascii="Arial" w:hAnsi="Arial" w:cs="Arial"/>
          <w:color w:val="000000"/>
          <w:sz w:val="24"/>
          <w:szCs w:val="24"/>
          <w:lang w:eastAsia="lt-LT"/>
        </w:rPr>
        <w:t>Lietuvos Respublikos Vyriausybės nutarimu patvirtint</w:t>
      </w:r>
      <w:r w:rsidR="00354255" w:rsidRPr="007509B2">
        <w:rPr>
          <w:rStyle w:val="Numatytasispastraiposriftas1"/>
          <w:rFonts w:ascii="Arial" w:hAnsi="Arial" w:cs="Arial"/>
          <w:color w:val="000000"/>
          <w:sz w:val="24"/>
          <w:szCs w:val="24"/>
          <w:lang w:eastAsia="lt-LT"/>
        </w:rPr>
        <w:t>u</w:t>
      </w:r>
      <w:r w:rsidRPr="007509B2">
        <w:rPr>
          <w:rStyle w:val="Numatytasispastraiposriftas1"/>
          <w:rFonts w:ascii="Arial" w:hAnsi="Arial" w:cs="Arial"/>
          <w:color w:val="000000"/>
          <w:sz w:val="24"/>
          <w:szCs w:val="24"/>
          <w:lang w:eastAsia="lt-LT"/>
        </w:rPr>
        <w:t xml:space="preserve"> </w:t>
      </w:r>
      <w:r w:rsidRPr="007509B2">
        <w:rPr>
          <w:rStyle w:val="Numatytasispastraiposriftas1"/>
          <w:rFonts w:ascii="Arial" w:hAnsi="Arial" w:cs="Arial"/>
          <w:color w:val="000000"/>
          <w:sz w:val="24"/>
          <w:szCs w:val="24"/>
        </w:rPr>
        <w:t>Mokymo lėšų apskaičiavimo, paskirstymo ir panaudojimo tvarkos apraš</w:t>
      </w:r>
      <w:r w:rsidR="00354255" w:rsidRPr="007509B2">
        <w:rPr>
          <w:rStyle w:val="Numatytasispastraiposriftas1"/>
          <w:rFonts w:ascii="Arial" w:hAnsi="Arial" w:cs="Arial"/>
          <w:color w:val="000000"/>
          <w:sz w:val="24"/>
          <w:szCs w:val="24"/>
        </w:rPr>
        <w:t>u</w:t>
      </w:r>
      <w:bookmarkStart w:id="0" w:name="part_4db2269a9e8c4a2f84f44c426198649c"/>
      <w:bookmarkEnd w:id="0"/>
      <w:r w:rsidR="00354255" w:rsidRPr="007509B2">
        <w:rPr>
          <w:rStyle w:val="Numatytasispastraiposriftas1"/>
          <w:rFonts w:ascii="Arial" w:hAnsi="Arial" w:cs="Arial"/>
          <w:color w:val="000000"/>
          <w:sz w:val="24"/>
          <w:szCs w:val="24"/>
        </w:rPr>
        <w:t xml:space="preserve">. </w:t>
      </w:r>
    </w:p>
    <w:p w14:paraId="5BB014EA" w14:textId="77777777" w:rsidR="006E49AB" w:rsidRPr="007509B2" w:rsidRDefault="00EE1BCD" w:rsidP="00EE1BCD">
      <w:pPr>
        <w:pStyle w:val="Bodytext20"/>
        <w:numPr>
          <w:ilvl w:val="0"/>
          <w:numId w:val="3"/>
        </w:numPr>
        <w:shd w:val="clear" w:color="auto" w:fill="auto"/>
        <w:tabs>
          <w:tab w:val="left" w:pos="1526"/>
        </w:tabs>
        <w:spacing w:before="0" w:line="240" w:lineRule="auto"/>
        <w:ind w:firstLine="720"/>
        <w:rPr>
          <w:rFonts w:ascii="Arial" w:hAnsi="Arial" w:cs="Arial"/>
          <w:sz w:val="24"/>
          <w:szCs w:val="24"/>
        </w:rPr>
      </w:pPr>
      <w:r w:rsidRPr="007509B2">
        <w:rPr>
          <w:rStyle w:val="Numatytasispastraiposriftas1"/>
          <w:rFonts w:ascii="Arial" w:hAnsi="Arial" w:cs="Arial"/>
          <w:color w:val="000000"/>
          <w:sz w:val="24"/>
          <w:szCs w:val="24"/>
          <w:lang w:eastAsia="lt-LT"/>
        </w:rPr>
        <w:t>Gimnazijos darbuotojų pareigybės yra keturių lygių:</w:t>
      </w:r>
    </w:p>
    <w:p w14:paraId="0D1F3BBD" w14:textId="77777777" w:rsidR="006E49AB" w:rsidRPr="007509B2" w:rsidRDefault="00EE1BCD" w:rsidP="00EE1BCD">
      <w:pPr>
        <w:pStyle w:val="prastasis1"/>
        <w:spacing w:after="0"/>
        <w:ind w:firstLine="720"/>
        <w:rPr>
          <w:rFonts w:ascii="Arial" w:hAnsi="Arial" w:cs="Arial"/>
          <w:color w:val="000000"/>
          <w:sz w:val="24"/>
          <w:szCs w:val="24"/>
          <w:lang w:eastAsia="lt-LT"/>
        </w:rPr>
      </w:pPr>
      <w:bookmarkStart w:id="1" w:name="part_65a6a3e200f2429fa242eb1d5df3aa3a"/>
      <w:bookmarkStart w:id="2" w:name="part_999f983059464e3abdc7fa331ffa9edb"/>
      <w:bookmarkEnd w:id="1"/>
      <w:bookmarkEnd w:id="2"/>
      <w:r w:rsidRPr="007509B2">
        <w:rPr>
          <w:rFonts w:ascii="Arial" w:hAnsi="Arial" w:cs="Arial"/>
          <w:color w:val="000000"/>
          <w:sz w:val="24"/>
          <w:szCs w:val="24"/>
          <w:lang w:eastAsia="lt-LT"/>
        </w:rPr>
        <w:t xml:space="preserve"> A1 lygio – psichologo pareigybė, kuriai būtinas ne žemesnis kaip aukštasis universitetinis išsilavinimas su magistro kvalifikaciniu laipsniu ar jam </w:t>
      </w:r>
      <w:r w:rsidR="00354255" w:rsidRPr="007509B2">
        <w:rPr>
          <w:rFonts w:ascii="Arial" w:hAnsi="Arial" w:cs="Arial"/>
          <w:color w:val="000000"/>
          <w:sz w:val="24"/>
          <w:szCs w:val="24"/>
          <w:lang w:eastAsia="lt-LT"/>
        </w:rPr>
        <w:t>lygiaverte aukštojo mokslo kvalifikacija</w:t>
      </w:r>
      <w:r w:rsidRPr="007509B2">
        <w:rPr>
          <w:rFonts w:ascii="Arial" w:hAnsi="Arial" w:cs="Arial"/>
          <w:color w:val="000000"/>
          <w:sz w:val="24"/>
          <w:szCs w:val="24"/>
          <w:lang w:eastAsia="lt-LT"/>
        </w:rPr>
        <w:t>;</w:t>
      </w:r>
      <w:bookmarkStart w:id="3" w:name="part_3cdaa86a127f45ba9ca9ae1d8c50ea96"/>
      <w:bookmarkEnd w:id="3"/>
    </w:p>
    <w:p w14:paraId="02437644" w14:textId="0E63B48F" w:rsidR="006E49AB" w:rsidRPr="007509B2" w:rsidRDefault="00EE1BCD" w:rsidP="00EE1BCD">
      <w:pPr>
        <w:pStyle w:val="prastasis1"/>
        <w:spacing w:after="0"/>
        <w:ind w:firstLine="720"/>
        <w:rPr>
          <w:rFonts w:ascii="Arial" w:hAnsi="Arial" w:cs="Arial"/>
          <w:sz w:val="24"/>
          <w:szCs w:val="24"/>
        </w:rPr>
      </w:pPr>
      <w:r w:rsidRPr="007509B2">
        <w:rPr>
          <w:rFonts w:ascii="Arial" w:hAnsi="Arial" w:cs="Arial"/>
          <w:color w:val="000000"/>
          <w:sz w:val="24"/>
          <w:szCs w:val="24"/>
          <w:lang w:eastAsia="lt-LT"/>
        </w:rPr>
        <w:t>A2 lygio – direktoriaus</w:t>
      </w:r>
      <w:r w:rsidR="00354255" w:rsidRPr="007509B2">
        <w:rPr>
          <w:rFonts w:ascii="Arial" w:hAnsi="Arial" w:cs="Arial"/>
          <w:color w:val="000000"/>
          <w:sz w:val="24"/>
          <w:szCs w:val="24"/>
          <w:lang w:eastAsia="lt-LT"/>
        </w:rPr>
        <w:t>, direktoriaus pavaduotojų</w:t>
      </w:r>
      <w:r w:rsidRPr="007509B2">
        <w:rPr>
          <w:rFonts w:ascii="Arial" w:hAnsi="Arial" w:cs="Arial"/>
          <w:color w:val="000000"/>
          <w:sz w:val="24"/>
          <w:szCs w:val="24"/>
          <w:lang w:eastAsia="lt-LT"/>
        </w:rPr>
        <w:t>,</w:t>
      </w:r>
      <w:r w:rsidRPr="007509B2">
        <w:rPr>
          <w:rFonts w:ascii="Arial" w:hAnsi="Arial" w:cs="Arial"/>
          <w:color w:val="FF0000"/>
          <w:sz w:val="24"/>
          <w:szCs w:val="24"/>
          <w:lang w:eastAsia="lt-LT"/>
        </w:rPr>
        <w:t xml:space="preserve"> </w:t>
      </w:r>
      <w:r w:rsidRPr="007509B2">
        <w:rPr>
          <w:rFonts w:ascii="Arial" w:hAnsi="Arial" w:cs="Arial"/>
          <w:color w:val="000000"/>
          <w:sz w:val="24"/>
          <w:szCs w:val="24"/>
          <w:lang w:eastAsia="lt-LT"/>
        </w:rPr>
        <w:t xml:space="preserve">mokytojų, švietimo pagalbos specialistų, bibliotekininko, ugdymo karjerai specialistų pareigybės, kurioms būtinas ne žemesnis kaip aukštasis universitetinis išsilavinimas </w:t>
      </w:r>
      <w:r w:rsidR="00B40D5C" w:rsidRPr="007509B2">
        <w:rPr>
          <w:rFonts w:ascii="Arial" w:hAnsi="Arial" w:cs="Arial"/>
          <w:color w:val="000000"/>
          <w:sz w:val="24"/>
          <w:szCs w:val="24"/>
          <w:lang w:eastAsia="lt-LT"/>
        </w:rPr>
        <w:t xml:space="preserve">suteiktas </w:t>
      </w:r>
      <w:r w:rsidRPr="007509B2">
        <w:rPr>
          <w:rFonts w:ascii="Arial" w:hAnsi="Arial" w:cs="Arial"/>
          <w:color w:val="000000"/>
          <w:sz w:val="24"/>
          <w:szCs w:val="24"/>
          <w:lang w:eastAsia="lt-LT"/>
        </w:rPr>
        <w:t>bakalauro kvalifikacini</w:t>
      </w:r>
      <w:r w:rsidR="00B40D5C" w:rsidRPr="007509B2">
        <w:rPr>
          <w:rFonts w:ascii="Arial" w:hAnsi="Arial" w:cs="Arial"/>
          <w:color w:val="000000"/>
          <w:sz w:val="24"/>
          <w:szCs w:val="24"/>
          <w:lang w:eastAsia="lt-LT"/>
        </w:rPr>
        <w:t>s</w:t>
      </w:r>
      <w:r w:rsidRPr="007509B2">
        <w:rPr>
          <w:rFonts w:ascii="Arial" w:hAnsi="Arial" w:cs="Arial"/>
          <w:color w:val="000000"/>
          <w:sz w:val="24"/>
          <w:szCs w:val="24"/>
          <w:lang w:eastAsia="lt-LT"/>
        </w:rPr>
        <w:t xml:space="preserve"> laipsni</w:t>
      </w:r>
      <w:r w:rsidR="00B40D5C" w:rsidRPr="007509B2">
        <w:rPr>
          <w:rFonts w:ascii="Arial" w:hAnsi="Arial" w:cs="Arial"/>
          <w:color w:val="000000"/>
          <w:sz w:val="24"/>
          <w:szCs w:val="24"/>
          <w:lang w:eastAsia="lt-LT"/>
        </w:rPr>
        <w:t>s</w:t>
      </w:r>
      <w:r w:rsidRPr="007509B2">
        <w:rPr>
          <w:rFonts w:ascii="Arial" w:hAnsi="Arial" w:cs="Arial"/>
          <w:color w:val="000000"/>
          <w:sz w:val="24"/>
          <w:szCs w:val="24"/>
          <w:lang w:eastAsia="lt-LT"/>
        </w:rPr>
        <w:t xml:space="preserve"> ar </w:t>
      </w:r>
      <w:r w:rsidR="00354255" w:rsidRPr="007509B2">
        <w:rPr>
          <w:rFonts w:ascii="Arial" w:hAnsi="Arial" w:cs="Arial"/>
          <w:color w:val="000000"/>
          <w:sz w:val="24"/>
          <w:szCs w:val="24"/>
          <w:lang w:eastAsia="lt-LT"/>
        </w:rPr>
        <w:t>jam lygiavert</w:t>
      </w:r>
      <w:r w:rsidR="00B40D5C" w:rsidRPr="007509B2">
        <w:rPr>
          <w:rFonts w:ascii="Arial" w:hAnsi="Arial" w:cs="Arial"/>
          <w:color w:val="000000"/>
          <w:sz w:val="24"/>
          <w:szCs w:val="24"/>
          <w:lang w:eastAsia="lt-LT"/>
        </w:rPr>
        <w:t>ė</w:t>
      </w:r>
      <w:r w:rsidR="00354255" w:rsidRPr="007509B2">
        <w:rPr>
          <w:rFonts w:ascii="Arial" w:hAnsi="Arial" w:cs="Arial"/>
          <w:color w:val="000000"/>
          <w:sz w:val="24"/>
          <w:szCs w:val="24"/>
          <w:lang w:eastAsia="lt-LT"/>
        </w:rPr>
        <w:t xml:space="preserve"> aukštojo mokslo kvalifikacija </w:t>
      </w:r>
      <w:r w:rsidRPr="007509B2">
        <w:rPr>
          <w:rFonts w:ascii="Arial" w:hAnsi="Arial" w:cs="Arial"/>
          <w:color w:val="000000"/>
          <w:sz w:val="24"/>
          <w:szCs w:val="24"/>
          <w:lang w:eastAsia="lt-LT"/>
        </w:rPr>
        <w:t xml:space="preserve">arba aukštasis koleginis išsilavinimas </w:t>
      </w:r>
      <w:r w:rsidR="00A2510E" w:rsidRPr="007509B2">
        <w:rPr>
          <w:rFonts w:ascii="Arial" w:hAnsi="Arial" w:cs="Arial"/>
          <w:color w:val="000000"/>
          <w:sz w:val="24"/>
          <w:szCs w:val="24"/>
          <w:lang w:eastAsia="lt-LT"/>
        </w:rPr>
        <w:t>suteiktas</w:t>
      </w:r>
      <w:r w:rsidRPr="007509B2">
        <w:rPr>
          <w:rFonts w:ascii="Arial" w:hAnsi="Arial" w:cs="Arial"/>
          <w:color w:val="000000"/>
          <w:sz w:val="24"/>
          <w:szCs w:val="24"/>
          <w:lang w:eastAsia="lt-LT"/>
        </w:rPr>
        <w:t xml:space="preserve"> profesinio bakalauro kvalifikacini</w:t>
      </w:r>
      <w:r w:rsidR="00A2510E" w:rsidRPr="007509B2">
        <w:rPr>
          <w:rFonts w:ascii="Arial" w:hAnsi="Arial" w:cs="Arial"/>
          <w:color w:val="000000"/>
          <w:sz w:val="24"/>
          <w:szCs w:val="24"/>
          <w:lang w:eastAsia="lt-LT"/>
        </w:rPr>
        <w:t>s</w:t>
      </w:r>
      <w:r w:rsidRPr="007509B2">
        <w:rPr>
          <w:rFonts w:ascii="Arial" w:hAnsi="Arial" w:cs="Arial"/>
          <w:color w:val="000000"/>
          <w:sz w:val="24"/>
          <w:szCs w:val="24"/>
          <w:lang w:eastAsia="lt-LT"/>
        </w:rPr>
        <w:t xml:space="preserve"> laipsni</w:t>
      </w:r>
      <w:r w:rsidR="00A2510E" w:rsidRPr="007509B2">
        <w:rPr>
          <w:rFonts w:ascii="Arial" w:hAnsi="Arial" w:cs="Arial"/>
          <w:color w:val="000000"/>
          <w:sz w:val="24"/>
          <w:szCs w:val="24"/>
          <w:lang w:eastAsia="lt-LT"/>
        </w:rPr>
        <w:t>s</w:t>
      </w:r>
      <w:r w:rsidRPr="007509B2">
        <w:rPr>
          <w:rFonts w:ascii="Arial" w:hAnsi="Arial" w:cs="Arial"/>
          <w:color w:val="000000"/>
          <w:sz w:val="24"/>
          <w:szCs w:val="24"/>
          <w:lang w:eastAsia="lt-LT"/>
        </w:rPr>
        <w:t xml:space="preserve"> ar </w:t>
      </w:r>
      <w:r w:rsidR="00354255" w:rsidRPr="007509B2">
        <w:rPr>
          <w:rFonts w:ascii="Arial" w:hAnsi="Arial" w:cs="Arial"/>
          <w:color w:val="000000"/>
          <w:sz w:val="24"/>
          <w:szCs w:val="24"/>
          <w:lang w:eastAsia="lt-LT"/>
        </w:rPr>
        <w:t>jam lygiavert</w:t>
      </w:r>
      <w:r w:rsidR="00A2510E" w:rsidRPr="007509B2">
        <w:rPr>
          <w:rFonts w:ascii="Arial" w:hAnsi="Arial" w:cs="Arial"/>
          <w:color w:val="000000"/>
          <w:sz w:val="24"/>
          <w:szCs w:val="24"/>
          <w:lang w:eastAsia="lt-LT"/>
        </w:rPr>
        <w:t>ė</w:t>
      </w:r>
      <w:r w:rsidR="00354255" w:rsidRPr="007509B2">
        <w:rPr>
          <w:rFonts w:ascii="Arial" w:hAnsi="Arial" w:cs="Arial"/>
          <w:color w:val="000000"/>
          <w:sz w:val="24"/>
          <w:szCs w:val="24"/>
          <w:lang w:eastAsia="lt-LT"/>
        </w:rPr>
        <w:t xml:space="preserve"> aukštojo mokslo kvalifikacija</w:t>
      </w:r>
      <w:r w:rsidRPr="007509B2">
        <w:rPr>
          <w:rFonts w:ascii="Arial" w:hAnsi="Arial" w:cs="Arial"/>
          <w:color w:val="000000"/>
          <w:sz w:val="24"/>
          <w:szCs w:val="24"/>
          <w:lang w:eastAsia="lt-LT"/>
        </w:rPr>
        <w:t>;</w:t>
      </w:r>
    </w:p>
    <w:p w14:paraId="711CAF72" w14:textId="77777777" w:rsidR="006E49AB" w:rsidRPr="007509B2" w:rsidRDefault="00EE1BCD" w:rsidP="00EE1BCD">
      <w:pPr>
        <w:pStyle w:val="prastasis1"/>
        <w:spacing w:after="0"/>
        <w:ind w:firstLine="720"/>
        <w:rPr>
          <w:rFonts w:ascii="Arial" w:hAnsi="Arial" w:cs="Arial"/>
          <w:sz w:val="24"/>
          <w:szCs w:val="24"/>
        </w:rPr>
      </w:pPr>
      <w:bookmarkStart w:id="4" w:name="part_bda6ecf23f6e4455b65ed08d62f1e08b"/>
      <w:bookmarkEnd w:id="4"/>
      <w:r w:rsidRPr="007509B2">
        <w:rPr>
          <w:rFonts w:ascii="Arial" w:hAnsi="Arial" w:cs="Arial"/>
          <w:color w:val="000000"/>
          <w:sz w:val="24"/>
          <w:szCs w:val="24"/>
          <w:lang w:eastAsia="lt-LT"/>
        </w:rPr>
        <w:t>B lygio – raštinės administratoriaus, duomenų bazių, dokumentų koordinavimo, informacinių komunikacinių technologijų, personalo specialisto, kurioms būtinas ne žemesnis kaip aukštesnysis išsilavinimas, įgytas iki 2009 metų, ar specialusis vidurinis išsilavinimas, įgytas iki 1995 metų;</w:t>
      </w:r>
    </w:p>
    <w:p w14:paraId="748390B7" w14:textId="64B95585" w:rsidR="006E49AB" w:rsidRPr="007509B2" w:rsidRDefault="00EE1BCD" w:rsidP="00EE1BCD">
      <w:pPr>
        <w:pStyle w:val="prastasis1"/>
        <w:spacing w:after="0"/>
        <w:ind w:firstLine="720"/>
        <w:rPr>
          <w:rFonts w:ascii="Arial" w:hAnsi="Arial" w:cs="Arial"/>
          <w:sz w:val="24"/>
          <w:szCs w:val="24"/>
        </w:rPr>
      </w:pPr>
      <w:bookmarkStart w:id="5" w:name="part_a9635d0a635b4215ace9a592b4f2c367"/>
      <w:bookmarkEnd w:id="5"/>
      <w:r w:rsidRPr="007509B2">
        <w:rPr>
          <w:rFonts w:ascii="Arial" w:hAnsi="Arial" w:cs="Arial"/>
          <w:color w:val="000000"/>
          <w:sz w:val="24"/>
          <w:szCs w:val="24"/>
          <w:lang w:eastAsia="lt-LT"/>
        </w:rPr>
        <w:t>C lygio –</w:t>
      </w:r>
      <w:r w:rsidR="0075623E" w:rsidRPr="007509B2">
        <w:rPr>
          <w:rFonts w:ascii="Arial" w:hAnsi="Arial" w:cs="Arial"/>
          <w:color w:val="000000"/>
          <w:sz w:val="24"/>
          <w:szCs w:val="24"/>
          <w:lang w:eastAsia="lt-LT"/>
        </w:rPr>
        <w:t xml:space="preserve"> </w:t>
      </w:r>
      <w:r w:rsidRPr="007509B2">
        <w:rPr>
          <w:rFonts w:ascii="Arial" w:hAnsi="Arial" w:cs="Arial"/>
          <w:color w:val="000000"/>
          <w:sz w:val="24"/>
          <w:szCs w:val="24"/>
          <w:lang w:eastAsia="lt-LT"/>
        </w:rPr>
        <w:t xml:space="preserve">laboranto, elektriko, </w:t>
      </w:r>
      <w:r w:rsidR="001B0653" w:rsidRPr="007509B2">
        <w:rPr>
          <w:rFonts w:ascii="Arial" w:hAnsi="Arial" w:cs="Arial"/>
          <w:color w:val="000000"/>
          <w:sz w:val="24"/>
          <w:szCs w:val="24"/>
          <w:lang w:eastAsia="lt-LT"/>
        </w:rPr>
        <w:t xml:space="preserve">kompiuterinės įrangos taisytojo, </w:t>
      </w:r>
      <w:r w:rsidR="004B5BD6" w:rsidRPr="007509B2">
        <w:rPr>
          <w:rFonts w:ascii="Arial" w:hAnsi="Arial" w:cs="Arial"/>
          <w:color w:val="000000"/>
          <w:sz w:val="24"/>
          <w:szCs w:val="24"/>
          <w:lang w:eastAsia="lt-LT"/>
        </w:rPr>
        <w:t xml:space="preserve">mokytojo padėjėjo, </w:t>
      </w:r>
      <w:r w:rsidRPr="007509B2">
        <w:rPr>
          <w:rFonts w:ascii="Arial" w:hAnsi="Arial" w:cs="Arial"/>
          <w:color w:val="000000"/>
          <w:sz w:val="24"/>
          <w:szCs w:val="24"/>
          <w:lang w:eastAsia="lt-LT"/>
        </w:rPr>
        <w:t>kurioms būtinas ne žemesnis kaip vidurinis išsilavinimas ir (ar) įgyta profesinė kvalifikacija;</w:t>
      </w:r>
    </w:p>
    <w:p w14:paraId="7653A766" w14:textId="77777777" w:rsidR="006E49AB" w:rsidRPr="007509B2" w:rsidRDefault="00EE1BCD" w:rsidP="00EE1BCD">
      <w:pPr>
        <w:pStyle w:val="prastasis1"/>
        <w:spacing w:after="0"/>
        <w:ind w:firstLine="720"/>
        <w:rPr>
          <w:rFonts w:ascii="Arial" w:hAnsi="Arial" w:cs="Arial"/>
          <w:sz w:val="24"/>
          <w:szCs w:val="24"/>
        </w:rPr>
      </w:pPr>
      <w:bookmarkStart w:id="6" w:name="part_4fde4ef3272c4af4a3afc403ca0a6c65"/>
      <w:bookmarkEnd w:id="6"/>
      <w:r w:rsidRPr="007509B2">
        <w:rPr>
          <w:rStyle w:val="Numatytasispastraiposriftas1"/>
          <w:rFonts w:ascii="Arial" w:hAnsi="Arial" w:cs="Arial"/>
          <w:color w:val="000000"/>
          <w:sz w:val="24"/>
          <w:szCs w:val="24"/>
          <w:lang w:eastAsia="lt-LT"/>
        </w:rPr>
        <w:t>D lygio – valytojo,</w:t>
      </w:r>
      <w:r w:rsidRPr="007509B2">
        <w:rPr>
          <w:rStyle w:val="Numatytasispastraiposriftas1"/>
          <w:rFonts w:ascii="Arial" w:hAnsi="Arial" w:cs="Arial"/>
          <w:color w:val="C00000"/>
          <w:sz w:val="24"/>
          <w:szCs w:val="24"/>
          <w:lang w:eastAsia="lt-LT"/>
        </w:rPr>
        <w:t xml:space="preserve"> </w:t>
      </w:r>
      <w:r w:rsidRPr="007509B2">
        <w:rPr>
          <w:rStyle w:val="Numatytasispastraiposriftas1"/>
          <w:rFonts w:ascii="Arial" w:hAnsi="Arial" w:cs="Arial"/>
          <w:color w:val="000000"/>
          <w:sz w:val="24"/>
          <w:szCs w:val="24"/>
          <w:lang w:eastAsia="lt-LT"/>
        </w:rPr>
        <w:t xml:space="preserve">kiemsargio, </w:t>
      </w:r>
      <w:r w:rsidRPr="007509B2">
        <w:rPr>
          <w:rStyle w:val="Numatytasispastraiposriftas1"/>
          <w:rFonts w:ascii="Arial" w:hAnsi="Arial" w:cs="Arial"/>
          <w:color w:val="000000"/>
          <w:sz w:val="24"/>
          <w:szCs w:val="24"/>
        </w:rPr>
        <w:t>pastatų ir sistemos priežiūros, einamojo remonto darbininko, budėtojo, rūbininko</w:t>
      </w:r>
      <w:r w:rsidRPr="007509B2">
        <w:rPr>
          <w:rStyle w:val="Numatytasispastraiposriftas1"/>
          <w:rFonts w:ascii="Arial" w:hAnsi="Arial" w:cs="Arial"/>
          <w:color w:val="000000"/>
          <w:sz w:val="24"/>
          <w:szCs w:val="24"/>
          <w:lang w:eastAsia="lt-LT"/>
        </w:rPr>
        <w:t xml:space="preserve"> pareigybės, kurioms netaikomi išsilavinimo ar profesinės kvalifikacijos reikalavimai.</w:t>
      </w:r>
    </w:p>
    <w:p w14:paraId="0249FC0E" w14:textId="77777777" w:rsidR="00354255" w:rsidRPr="007509B2" w:rsidRDefault="00354255" w:rsidP="00354255">
      <w:pPr>
        <w:pStyle w:val="Bodytext20"/>
        <w:numPr>
          <w:ilvl w:val="0"/>
          <w:numId w:val="3"/>
        </w:numPr>
        <w:tabs>
          <w:tab w:val="left" w:pos="1134"/>
        </w:tabs>
        <w:spacing w:before="0"/>
        <w:ind w:firstLine="709"/>
        <w:rPr>
          <w:rStyle w:val="Numatytasispastraiposriftas1"/>
          <w:rFonts w:ascii="Arial" w:hAnsi="Arial" w:cs="Arial"/>
          <w:color w:val="000000"/>
          <w:sz w:val="24"/>
          <w:szCs w:val="24"/>
        </w:rPr>
      </w:pPr>
      <w:r w:rsidRPr="007509B2">
        <w:rPr>
          <w:rFonts w:ascii="Arial" w:hAnsi="Arial" w:cs="Arial"/>
          <w:color w:val="000000"/>
          <w:sz w:val="24"/>
          <w:szCs w:val="24"/>
        </w:rPr>
        <w:t>Gimnazijos darbuotojams mokamas fiksuotas mėnesinis darbo užmokesčio dydis.</w:t>
      </w:r>
    </w:p>
    <w:p w14:paraId="6B574C45" w14:textId="77777777" w:rsidR="006E49AB" w:rsidRPr="007509B2" w:rsidRDefault="00EE1BCD" w:rsidP="00EE1BCD">
      <w:pPr>
        <w:pStyle w:val="Bodytext20"/>
        <w:numPr>
          <w:ilvl w:val="0"/>
          <w:numId w:val="3"/>
        </w:numPr>
        <w:shd w:val="clear" w:color="auto" w:fill="auto"/>
        <w:tabs>
          <w:tab w:val="left" w:pos="1526"/>
        </w:tabs>
        <w:spacing w:before="0" w:line="240" w:lineRule="auto"/>
        <w:ind w:firstLine="720"/>
        <w:rPr>
          <w:rFonts w:ascii="Arial" w:hAnsi="Arial" w:cs="Arial"/>
          <w:sz w:val="24"/>
          <w:szCs w:val="24"/>
        </w:rPr>
      </w:pPr>
      <w:r w:rsidRPr="007509B2">
        <w:rPr>
          <w:rStyle w:val="Numatytasispastraiposriftas1"/>
          <w:rFonts w:ascii="Arial" w:hAnsi="Arial" w:cs="Arial"/>
          <w:color w:val="000000"/>
          <w:sz w:val="24"/>
          <w:szCs w:val="24"/>
        </w:rPr>
        <w:lastRenderedPageBreak/>
        <w:t>Gimnazijos darbuotojų darbo užmokestį, priklausomai nuo atitinkamų reikalavimų (išsilavinimo, stažo, kvalifikacinės kategorijos), taikomų atitinkamos pareigybės darbo apmokėjimui, sudaro:</w:t>
      </w:r>
    </w:p>
    <w:p w14:paraId="0F15F333" w14:textId="77777777" w:rsidR="006E49AB" w:rsidRPr="007509B2" w:rsidRDefault="00EE1BCD" w:rsidP="00EE1BCD">
      <w:pPr>
        <w:pStyle w:val="Bodytext20"/>
        <w:numPr>
          <w:ilvl w:val="1"/>
          <w:numId w:val="3"/>
        </w:numPr>
        <w:shd w:val="clear" w:color="auto" w:fill="auto"/>
        <w:tabs>
          <w:tab w:val="left" w:pos="1526"/>
        </w:tabs>
        <w:spacing w:before="0" w:line="240" w:lineRule="auto"/>
        <w:ind w:firstLine="720"/>
        <w:rPr>
          <w:rFonts w:ascii="Arial" w:hAnsi="Arial" w:cs="Arial"/>
          <w:color w:val="000000"/>
          <w:sz w:val="24"/>
          <w:szCs w:val="24"/>
        </w:rPr>
      </w:pPr>
      <w:r w:rsidRPr="007509B2">
        <w:rPr>
          <w:rFonts w:ascii="Arial" w:hAnsi="Arial" w:cs="Arial"/>
          <w:color w:val="000000"/>
          <w:sz w:val="24"/>
          <w:szCs w:val="24"/>
        </w:rPr>
        <w:t>pareiginė alga;</w:t>
      </w:r>
    </w:p>
    <w:p w14:paraId="581FA6F2" w14:textId="77777777" w:rsidR="006E49AB" w:rsidRPr="007509B2" w:rsidRDefault="00EE1BCD" w:rsidP="00EE1BCD">
      <w:pPr>
        <w:pStyle w:val="Bodytext20"/>
        <w:numPr>
          <w:ilvl w:val="1"/>
          <w:numId w:val="3"/>
        </w:numPr>
        <w:tabs>
          <w:tab w:val="left" w:pos="1526"/>
        </w:tabs>
        <w:spacing w:before="0" w:line="240" w:lineRule="auto"/>
        <w:ind w:firstLine="720"/>
        <w:rPr>
          <w:rFonts w:ascii="Arial" w:hAnsi="Arial" w:cs="Arial"/>
          <w:sz w:val="24"/>
          <w:szCs w:val="24"/>
        </w:rPr>
      </w:pPr>
      <w:r w:rsidRPr="007509B2">
        <w:rPr>
          <w:rStyle w:val="Numatytasispastraiposriftas1"/>
          <w:rFonts w:ascii="Arial" w:hAnsi="Arial" w:cs="Arial"/>
          <w:iCs/>
          <w:color w:val="000000"/>
          <w:sz w:val="24"/>
          <w:szCs w:val="24"/>
        </w:rPr>
        <w:t>piniginė išmoka (</w:t>
      </w:r>
      <w:r w:rsidR="00A93C65" w:rsidRPr="007509B2">
        <w:rPr>
          <w:rStyle w:val="Numatytasispastraiposriftas1"/>
          <w:rFonts w:ascii="Arial" w:hAnsi="Arial" w:cs="Arial"/>
          <w:iCs/>
          <w:color w:val="000000"/>
          <w:sz w:val="24"/>
          <w:szCs w:val="24"/>
        </w:rPr>
        <w:t>S</w:t>
      </w:r>
      <w:r w:rsidRPr="007509B2">
        <w:rPr>
          <w:rStyle w:val="Numatytasispastraiposriftas1"/>
          <w:rFonts w:ascii="Arial" w:hAnsi="Arial" w:cs="Arial"/>
          <w:iCs/>
          <w:color w:val="000000"/>
          <w:sz w:val="24"/>
          <w:szCs w:val="24"/>
        </w:rPr>
        <w:t>istemoje numatytais atvejais);</w:t>
      </w:r>
    </w:p>
    <w:p w14:paraId="51546D53" w14:textId="77777777" w:rsidR="006E49AB" w:rsidRPr="007509B2" w:rsidRDefault="00EE1BCD" w:rsidP="00EE1BCD">
      <w:pPr>
        <w:pStyle w:val="Bodytext20"/>
        <w:numPr>
          <w:ilvl w:val="1"/>
          <w:numId w:val="3"/>
        </w:numPr>
        <w:shd w:val="clear" w:color="auto" w:fill="auto"/>
        <w:tabs>
          <w:tab w:val="left" w:pos="1526"/>
        </w:tabs>
        <w:spacing w:before="0" w:line="240" w:lineRule="auto"/>
        <w:ind w:firstLine="720"/>
        <w:rPr>
          <w:rFonts w:ascii="Arial" w:hAnsi="Arial" w:cs="Arial"/>
          <w:color w:val="000000"/>
          <w:sz w:val="24"/>
          <w:szCs w:val="24"/>
        </w:rPr>
      </w:pPr>
      <w:r w:rsidRPr="007509B2">
        <w:rPr>
          <w:rFonts w:ascii="Arial" w:hAnsi="Arial" w:cs="Arial"/>
          <w:color w:val="000000"/>
          <w:sz w:val="24"/>
          <w:szCs w:val="24"/>
        </w:rPr>
        <w:t>mokėjimas už darbą poilsio ir švenčių dienomis, nakties ir viršvalandinį darbą, darbą, kai yra nukrypimų nuo normalių darbo sąlygų, budėjimą;</w:t>
      </w:r>
    </w:p>
    <w:p w14:paraId="2EF2FA12" w14:textId="6849EDB7" w:rsidR="006E49AB" w:rsidRPr="007509B2" w:rsidRDefault="00EE1BCD" w:rsidP="00EE1BCD">
      <w:pPr>
        <w:pStyle w:val="Bodytext20"/>
        <w:numPr>
          <w:ilvl w:val="1"/>
          <w:numId w:val="3"/>
        </w:numPr>
        <w:shd w:val="clear" w:color="auto" w:fill="auto"/>
        <w:tabs>
          <w:tab w:val="left" w:pos="1526"/>
        </w:tabs>
        <w:spacing w:before="0" w:line="240" w:lineRule="auto"/>
        <w:ind w:firstLine="720"/>
        <w:rPr>
          <w:rFonts w:ascii="Arial" w:hAnsi="Arial" w:cs="Arial"/>
          <w:color w:val="000000"/>
          <w:sz w:val="24"/>
          <w:szCs w:val="24"/>
        </w:rPr>
      </w:pPr>
      <w:r w:rsidRPr="007509B2">
        <w:rPr>
          <w:rFonts w:ascii="Arial" w:hAnsi="Arial" w:cs="Arial"/>
          <w:color w:val="000000"/>
          <w:sz w:val="24"/>
          <w:szCs w:val="24"/>
        </w:rPr>
        <w:t>priemokos</w:t>
      </w:r>
      <w:r w:rsidR="009C6057" w:rsidRPr="007509B2">
        <w:rPr>
          <w:rFonts w:ascii="Arial" w:hAnsi="Arial" w:cs="Arial"/>
          <w:color w:val="000000"/>
          <w:sz w:val="24"/>
          <w:szCs w:val="24"/>
        </w:rPr>
        <w:t>.</w:t>
      </w:r>
    </w:p>
    <w:p w14:paraId="0257B2A2" w14:textId="408BE5ED" w:rsidR="006E49AB" w:rsidRPr="007509B2" w:rsidRDefault="00EE1BCD" w:rsidP="00EE1BCD">
      <w:pPr>
        <w:pStyle w:val="Bodytext20"/>
        <w:numPr>
          <w:ilvl w:val="0"/>
          <w:numId w:val="3"/>
        </w:numPr>
        <w:tabs>
          <w:tab w:val="left" w:pos="1526"/>
        </w:tabs>
        <w:spacing w:before="0" w:line="240" w:lineRule="auto"/>
        <w:ind w:firstLine="720"/>
        <w:rPr>
          <w:rFonts w:ascii="Arial" w:hAnsi="Arial" w:cs="Arial"/>
          <w:sz w:val="24"/>
          <w:szCs w:val="24"/>
        </w:rPr>
      </w:pPr>
      <w:r w:rsidRPr="007509B2">
        <w:rPr>
          <w:rStyle w:val="Numatytasispastraiposriftas1"/>
          <w:rFonts w:ascii="Arial" w:hAnsi="Arial" w:cs="Arial"/>
          <w:color w:val="000000"/>
          <w:sz w:val="24"/>
          <w:szCs w:val="24"/>
        </w:rPr>
        <w:t>Pareiginė alga Gimnazijos darbuotojams nustatoma</w:t>
      </w:r>
      <w:r w:rsidRPr="007509B2">
        <w:rPr>
          <w:rStyle w:val="Numatytasispastraiposriftas1"/>
          <w:rFonts w:ascii="Arial" w:hAnsi="Arial" w:cs="Arial"/>
          <w:color w:val="000000"/>
          <w:sz w:val="24"/>
          <w:szCs w:val="24"/>
          <w:lang w:eastAsia="lt-LT"/>
        </w:rPr>
        <w:t xml:space="preserve"> pareiginės algos koeficientą dauginant iš pareiginės algos bazinio dydžio</w:t>
      </w:r>
      <w:r w:rsidR="00FC3454" w:rsidRPr="007509B2">
        <w:rPr>
          <w:rStyle w:val="Numatytasispastraiposriftas1"/>
          <w:rFonts w:ascii="Arial" w:hAnsi="Arial" w:cs="Arial"/>
          <w:color w:val="000000"/>
          <w:sz w:val="24"/>
          <w:szCs w:val="24"/>
          <w:lang w:eastAsia="lt-LT"/>
        </w:rPr>
        <w:t xml:space="preserve"> (Priedas Nr.2)</w:t>
      </w:r>
      <w:r w:rsidRPr="007509B2">
        <w:rPr>
          <w:rStyle w:val="Numatytasispastraiposriftas1"/>
          <w:rFonts w:ascii="Arial" w:hAnsi="Arial" w:cs="Arial"/>
          <w:color w:val="000000"/>
          <w:sz w:val="24"/>
          <w:szCs w:val="24"/>
          <w:lang w:eastAsia="lt-LT"/>
        </w:rPr>
        <w:t>.</w:t>
      </w:r>
    </w:p>
    <w:p w14:paraId="796C9903" w14:textId="77777777" w:rsidR="00354255" w:rsidRPr="007509B2" w:rsidRDefault="00354255" w:rsidP="00354255">
      <w:pPr>
        <w:pStyle w:val="Bodytext20"/>
        <w:numPr>
          <w:ilvl w:val="0"/>
          <w:numId w:val="3"/>
        </w:numPr>
        <w:shd w:val="clear" w:color="auto" w:fill="auto"/>
        <w:tabs>
          <w:tab w:val="left" w:pos="1526"/>
        </w:tabs>
        <w:spacing w:before="0" w:line="240" w:lineRule="auto"/>
        <w:ind w:firstLine="720"/>
        <w:rPr>
          <w:rFonts w:ascii="Arial" w:hAnsi="Arial" w:cs="Arial"/>
          <w:color w:val="000000"/>
          <w:sz w:val="24"/>
          <w:szCs w:val="24"/>
        </w:rPr>
      </w:pPr>
      <w:r w:rsidRPr="007509B2">
        <w:rPr>
          <w:rFonts w:ascii="Arial" w:hAnsi="Arial" w:cs="Arial"/>
          <w:color w:val="000000"/>
          <w:sz w:val="24"/>
          <w:szCs w:val="24"/>
        </w:rPr>
        <w:t xml:space="preserve">Konkreti pareiginė alga, kitos darbo apmokėjimo formos ir sąlygos, darbo normos yra nustatomos su darbuotoju sudaromoje darbo sutartyje, </w:t>
      </w:r>
      <w:r w:rsidR="00A93C65" w:rsidRPr="007509B2">
        <w:rPr>
          <w:rFonts w:ascii="Arial" w:hAnsi="Arial" w:cs="Arial"/>
          <w:color w:val="000000"/>
          <w:sz w:val="24"/>
          <w:szCs w:val="24"/>
        </w:rPr>
        <w:t>atitinkančioje</w:t>
      </w:r>
      <w:r w:rsidRPr="007509B2">
        <w:rPr>
          <w:rFonts w:ascii="Arial" w:hAnsi="Arial" w:cs="Arial"/>
          <w:color w:val="000000"/>
          <w:sz w:val="24"/>
          <w:szCs w:val="24"/>
        </w:rPr>
        <w:t xml:space="preserve"> </w:t>
      </w:r>
      <w:r w:rsidR="00A93C65" w:rsidRPr="007509B2">
        <w:rPr>
          <w:rFonts w:ascii="Arial" w:hAnsi="Arial" w:cs="Arial"/>
          <w:color w:val="000000"/>
          <w:sz w:val="24"/>
          <w:szCs w:val="24"/>
        </w:rPr>
        <w:t>S</w:t>
      </w:r>
      <w:r w:rsidRPr="007509B2">
        <w:rPr>
          <w:rFonts w:ascii="Arial" w:hAnsi="Arial" w:cs="Arial"/>
          <w:color w:val="000000"/>
          <w:sz w:val="24"/>
          <w:szCs w:val="24"/>
        </w:rPr>
        <w:t xml:space="preserve">istemos nuostatas. Darbo sutartyje gali būti numatytos ir kitos darbuotojo darbo apmokėjimo sąlygos, tačiau jos negali prieštarauti </w:t>
      </w:r>
      <w:r w:rsidR="00A93C65" w:rsidRPr="007509B2">
        <w:rPr>
          <w:rFonts w:ascii="Arial" w:hAnsi="Arial" w:cs="Arial"/>
          <w:color w:val="000000"/>
          <w:sz w:val="24"/>
          <w:szCs w:val="24"/>
        </w:rPr>
        <w:t>S</w:t>
      </w:r>
      <w:r w:rsidRPr="007509B2">
        <w:rPr>
          <w:rFonts w:ascii="Arial" w:hAnsi="Arial" w:cs="Arial"/>
          <w:color w:val="000000"/>
          <w:sz w:val="24"/>
          <w:szCs w:val="24"/>
        </w:rPr>
        <w:t>istemai.</w:t>
      </w:r>
    </w:p>
    <w:p w14:paraId="5636EFB8" w14:textId="77777777" w:rsidR="00354255" w:rsidRPr="007509B2" w:rsidRDefault="00354255" w:rsidP="00A93C65">
      <w:pPr>
        <w:pStyle w:val="Bodytext20"/>
        <w:numPr>
          <w:ilvl w:val="0"/>
          <w:numId w:val="3"/>
        </w:numPr>
        <w:shd w:val="clear" w:color="auto" w:fill="auto"/>
        <w:tabs>
          <w:tab w:val="left" w:pos="1526"/>
        </w:tabs>
        <w:spacing w:before="0" w:line="240" w:lineRule="auto"/>
        <w:ind w:firstLine="720"/>
        <w:contextualSpacing/>
        <w:rPr>
          <w:rFonts w:ascii="Arial" w:hAnsi="Arial" w:cs="Arial"/>
          <w:color w:val="000000"/>
          <w:sz w:val="24"/>
          <w:szCs w:val="24"/>
        </w:rPr>
      </w:pPr>
      <w:r w:rsidRPr="007509B2">
        <w:rPr>
          <w:rFonts w:ascii="Arial" w:hAnsi="Arial" w:cs="Arial"/>
          <w:color w:val="000000"/>
          <w:sz w:val="24"/>
          <w:szCs w:val="24"/>
        </w:rPr>
        <w:t xml:space="preserve">Darbuotojų atliekamo darbo </w:t>
      </w:r>
      <w:r w:rsidR="00A93C65" w:rsidRPr="007509B2">
        <w:rPr>
          <w:rFonts w:ascii="Arial" w:hAnsi="Arial" w:cs="Arial"/>
          <w:color w:val="000000"/>
          <w:sz w:val="24"/>
          <w:szCs w:val="24"/>
        </w:rPr>
        <w:t>funkcijos</w:t>
      </w:r>
      <w:r w:rsidRPr="007509B2">
        <w:rPr>
          <w:rFonts w:ascii="Arial" w:hAnsi="Arial" w:cs="Arial"/>
          <w:color w:val="000000"/>
          <w:sz w:val="24"/>
          <w:szCs w:val="24"/>
        </w:rPr>
        <w:t xml:space="preserve">, privalomi kvalifikaciniai reikalavimai, jei tokie taikomi atskirai pareigybei, privaloma ir savanoriška kvalifikacijos tobulinimo tvarka </w:t>
      </w:r>
      <w:r w:rsidR="00A93C65" w:rsidRPr="007509B2">
        <w:rPr>
          <w:rFonts w:ascii="Arial" w:hAnsi="Arial" w:cs="Arial"/>
          <w:color w:val="000000"/>
          <w:sz w:val="24"/>
          <w:szCs w:val="24"/>
        </w:rPr>
        <w:t xml:space="preserve">yra </w:t>
      </w:r>
      <w:r w:rsidRPr="007509B2">
        <w:rPr>
          <w:rFonts w:ascii="Arial" w:hAnsi="Arial" w:cs="Arial"/>
          <w:color w:val="000000"/>
          <w:sz w:val="24"/>
          <w:szCs w:val="24"/>
        </w:rPr>
        <w:t>nustatomi darbuotojų pareigybės aprašymuose.</w:t>
      </w:r>
    </w:p>
    <w:p w14:paraId="08593AEC" w14:textId="77777777" w:rsidR="006E49AB" w:rsidRPr="007509B2" w:rsidRDefault="006E49AB" w:rsidP="00EE1BCD">
      <w:pPr>
        <w:pStyle w:val="Bodytext20"/>
        <w:tabs>
          <w:tab w:val="left" w:pos="1526"/>
        </w:tabs>
        <w:spacing w:before="0" w:line="240" w:lineRule="auto"/>
        <w:ind w:firstLine="720"/>
        <w:rPr>
          <w:rFonts w:ascii="Arial" w:hAnsi="Arial" w:cs="Arial"/>
          <w:color w:val="000000"/>
          <w:sz w:val="24"/>
          <w:szCs w:val="24"/>
        </w:rPr>
      </w:pPr>
    </w:p>
    <w:p w14:paraId="623636FD" w14:textId="77777777" w:rsidR="006E49AB" w:rsidRPr="007509B2" w:rsidRDefault="00EE1BCD">
      <w:pPr>
        <w:pStyle w:val="Betarp1"/>
        <w:jc w:val="center"/>
        <w:rPr>
          <w:rFonts w:ascii="Arial" w:hAnsi="Arial" w:cs="Arial"/>
          <w:b/>
          <w:bCs/>
          <w:color w:val="000000"/>
          <w:sz w:val="24"/>
          <w:szCs w:val="24"/>
        </w:rPr>
      </w:pPr>
      <w:r w:rsidRPr="007509B2">
        <w:rPr>
          <w:rFonts w:ascii="Arial" w:hAnsi="Arial" w:cs="Arial"/>
          <w:b/>
          <w:bCs/>
          <w:color w:val="000000"/>
          <w:sz w:val="24"/>
          <w:szCs w:val="24"/>
        </w:rPr>
        <w:t>II SKYRIUS</w:t>
      </w:r>
    </w:p>
    <w:p w14:paraId="54E87E25" w14:textId="77777777" w:rsidR="006E49AB" w:rsidRPr="007509B2" w:rsidRDefault="00EE1BCD">
      <w:pPr>
        <w:pStyle w:val="Betarp1"/>
        <w:jc w:val="center"/>
        <w:rPr>
          <w:rFonts w:ascii="Arial" w:hAnsi="Arial" w:cs="Arial"/>
          <w:b/>
          <w:bCs/>
          <w:color w:val="000000"/>
          <w:sz w:val="24"/>
          <w:szCs w:val="24"/>
        </w:rPr>
      </w:pPr>
      <w:r w:rsidRPr="007509B2">
        <w:rPr>
          <w:rFonts w:ascii="Arial" w:hAnsi="Arial" w:cs="Arial"/>
          <w:b/>
          <w:bCs/>
          <w:color w:val="000000"/>
          <w:sz w:val="24"/>
          <w:szCs w:val="24"/>
        </w:rPr>
        <w:t>DARBO APMOKĖJIMO ORGANIZAVIMAS</w:t>
      </w:r>
    </w:p>
    <w:p w14:paraId="763C4368" w14:textId="77777777" w:rsidR="006E49AB" w:rsidRPr="007509B2" w:rsidRDefault="006E49AB">
      <w:pPr>
        <w:pStyle w:val="Betarp1"/>
        <w:jc w:val="center"/>
        <w:rPr>
          <w:rFonts w:ascii="Arial" w:hAnsi="Arial" w:cs="Arial"/>
          <w:b/>
          <w:bCs/>
          <w:color w:val="000000"/>
          <w:sz w:val="24"/>
          <w:szCs w:val="24"/>
        </w:rPr>
      </w:pPr>
    </w:p>
    <w:p w14:paraId="00F2D130" w14:textId="77777777" w:rsidR="006E49AB" w:rsidRPr="007509B2" w:rsidRDefault="00EE1BCD">
      <w:pPr>
        <w:pStyle w:val="Betarp1"/>
        <w:jc w:val="center"/>
        <w:rPr>
          <w:rFonts w:ascii="Arial" w:hAnsi="Arial" w:cs="Arial"/>
          <w:b/>
          <w:bCs/>
          <w:color w:val="000000"/>
          <w:sz w:val="24"/>
          <w:szCs w:val="24"/>
        </w:rPr>
      </w:pPr>
      <w:r w:rsidRPr="007509B2">
        <w:rPr>
          <w:rFonts w:ascii="Arial" w:hAnsi="Arial" w:cs="Arial"/>
          <w:b/>
          <w:bCs/>
          <w:color w:val="000000"/>
          <w:sz w:val="24"/>
          <w:szCs w:val="24"/>
        </w:rPr>
        <w:t>I SKIRSNIS</w:t>
      </w:r>
    </w:p>
    <w:p w14:paraId="7E4FE132" w14:textId="77777777" w:rsidR="006E49AB" w:rsidRPr="007509B2" w:rsidRDefault="00EE1BCD">
      <w:pPr>
        <w:pStyle w:val="Betarp1"/>
        <w:jc w:val="center"/>
        <w:rPr>
          <w:rFonts w:ascii="Arial" w:hAnsi="Arial" w:cs="Arial"/>
          <w:b/>
          <w:bCs/>
          <w:color w:val="000000"/>
          <w:sz w:val="24"/>
          <w:szCs w:val="24"/>
        </w:rPr>
      </w:pPr>
      <w:r w:rsidRPr="007509B2">
        <w:rPr>
          <w:rFonts w:ascii="Arial" w:hAnsi="Arial" w:cs="Arial"/>
          <w:b/>
          <w:bCs/>
          <w:color w:val="000000"/>
          <w:sz w:val="24"/>
          <w:szCs w:val="24"/>
        </w:rPr>
        <w:t>MINIMALUS DARBO UŽMOKESTIS. NEKVALIFIKUOTAS DARBAS</w:t>
      </w:r>
    </w:p>
    <w:p w14:paraId="597F354C" w14:textId="77777777" w:rsidR="006E49AB" w:rsidRPr="007509B2" w:rsidRDefault="006E49AB">
      <w:pPr>
        <w:pStyle w:val="Betarp1"/>
        <w:jc w:val="center"/>
        <w:rPr>
          <w:rFonts w:ascii="Arial" w:hAnsi="Arial" w:cs="Arial"/>
          <w:b/>
          <w:bCs/>
          <w:color w:val="000000"/>
          <w:sz w:val="24"/>
          <w:szCs w:val="24"/>
        </w:rPr>
      </w:pPr>
    </w:p>
    <w:p w14:paraId="002C8CD7" w14:textId="77777777" w:rsidR="006E49AB" w:rsidRPr="007509B2" w:rsidRDefault="00EE1BCD" w:rsidP="00EE1BCD">
      <w:pPr>
        <w:pStyle w:val="Bodytext20"/>
        <w:numPr>
          <w:ilvl w:val="0"/>
          <w:numId w:val="3"/>
        </w:numPr>
        <w:shd w:val="clear" w:color="auto" w:fill="auto"/>
        <w:tabs>
          <w:tab w:val="left" w:pos="1526"/>
        </w:tabs>
        <w:spacing w:before="0" w:line="240" w:lineRule="auto"/>
        <w:ind w:firstLine="720"/>
        <w:rPr>
          <w:rFonts w:ascii="Arial" w:hAnsi="Arial" w:cs="Arial"/>
          <w:color w:val="000000"/>
          <w:sz w:val="24"/>
          <w:szCs w:val="24"/>
        </w:rPr>
      </w:pPr>
      <w:r w:rsidRPr="007509B2">
        <w:rPr>
          <w:rFonts w:ascii="Arial" w:hAnsi="Arial" w:cs="Arial"/>
          <w:color w:val="000000"/>
          <w:sz w:val="24"/>
          <w:szCs w:val="24"/>
        </w:rPr>
        <w:t>Gimnazijoje taikoma Lietuvos Respublikos Vyriausybės patvirtinta minimalioji mėnesinė alga ir minimalus valandinis atlygis.</w:t>
      </w:r>
    </w:p>
    <w:p w14:paraId="4823BA9E" w14:textId="77777777" w:rsidR="006E49AB" w:rsidRPr="007509B2" w:rsidRDefault="00EE1BCD" w:rsidP="00EE1BCD">
      <w:pPr>
        <w:pStyle w:val="Bodytext20"/>
        <w:numPr>
          <w:ilvl w:val="0"/>
          <w:numId w:val="3"/>
        </w:numPr>
        <w:shd w:val="clear" w:color="auto" w:fill="auto"/>
        <w:tabs>
          <w:tab w:val="left" w:pos="1526"/>
        </w:tabs>
        <w:spacing w:before="0" w:line="240" w:lineRule="auto"/>
        <w:ind w:firstLine="720"/>
        <w:rPr>
          <w:rFonts w:ascii="Arial" w:hAnsi="Arial" w:cs="Arial"/>
          <w:color w:val="000000"/>
          <w:sz w:val="24"/>
          <w:szCs w:val="24"/>
        </w:rPr>
      </w:pPr>
      <w:r w:rsidRPr="007509B2">
        <w:rPr>
          <w:rFonts w:ascii="Arial" w:hAnsi="Arial" w:cs="Arial"/>
          <w:color w:val="000000"/>
          <w:sz w:val="24"/>
          <w:szCs w:val="24"/>
        </w:rPr>
        <w:t xml:space="preserve">Minimalus darbo užmokestis – mažiausias leidžiamas atlygis už nekvalifikuotą darbą darbuotojui atitinkamai už vieną valandą ar visą kalendorinio mėnesio darbo laiko normą.  </w:t>
      </w:r>
    </w:p>
    <w:p w14:paraId="1DBB272E" w14:textId="77777777" w:rsidR="006E49AB" w:rsidRPr="007509B2" w:rsidRDefault="00EE1BCD" w:rsidP="00EE1BCD">
      <w:pPr>
        <w:pStyle w:val="Bodytext20"/>
        <w:numPr>
          <w:ilvl w:val="0"/>
          <w:numId w:val="3"/>
        </w:numPr>
        <w:shd w:val="clear" w:color="auto" w:fill="auto"/>
        <w:tabs>
          <w:tab w:val="left" w:pos="1526"/>
        </w:tabs>
        <w:spacing w:before="0" w:line="240" w:lineRule="auto"/>
        <w:ind w:firstLine="720"/>
        <w:rPr>
          <w:rFonts w:ascii="Arial" w:hAnsi="Arial" w:cs="Arial"/>
          <w:color w:val="000000"/>
          <w:sz w:val="24"/>
          <w:szCs w:val="24"/>
        </w:rPr>
      </w:pPr>
      <w:r w:rsidRPr="007509B2">
        <w:rPr>
          <w:rFonts w:ascii="Arial" w:hAnsi="Arial" w:cs="Arial"/>
          <w:color w:val="000000"/>
          <w:sz w:val="24"/>
          <w:szCs w:val="24"/>
        </w:rPr>
        <w:t>Nekvalifikuot</w:t>
      </w:r>
      <w:r w:rsidR="00354255" w:rsidRPr="007509B2">
        <w:rPr>
          <w:rFonts w:ascii="Arial" w:hAnsi="Arial" w:cs="Arial"/>
          <w:color w:val="000000"/>
          <w:sz w:val="24"/>
          <w:szCs w:val="24"/>
        </w:rPr>
        <w:t>as</w:t>
      </w:r>
      <w:r w:rsidRPr="007509B2">
        <w:rPr>
          <w:rFonts w:ascii="Arial" w:hAnsi="Arial" w:cs="Arial"/>
          <w:color w:val="000000"/>
          <w:sz w:val="24"/>
          <w:szCs w:val="24"/>
        </w:rPr>
        <w:t xml:space="preserve"> darb</w:t>
      </w:r>
      <w:r w:rsidR="00354255" w:rsidRPr="007509B2">
        <w:rPr>
          <w:rFonts w:ascii="Arial" w:hAnsi="Arial" w:cs="Arial"/>
          <w:color w:val="000000"/>
          <w:sz w:val="24"/>
          <w:szCs w:val="24"/>
        </w:rPr>
        <w:t>as</w:t>
      </w:r>
      <w:r w:rsidRPr="007509B2">
        <w:rPr>
          <w:rFonts w:ascii="Arial" w:hAnsi="Arial" w:cs="Arial"/>
          <w:color w:val="000000"/>
          <w:sz w:val="24"/>
          <w:szCs w:val="24"/>
        </w:rPr>
        <w:t xml:space="preserve"> </w:t>
      </w:r>
      <w:r w:rsidR="00354255" w:rsidRPr="007509B2">
        <w:rPr>
          <w:rFonts w:ascii="Arial" w:hAnsi="Arial" w:cs="Arial"/>
          <w:color w:val="000000"/>
          <w:sz w:val="24"/>
          <w:szCs w:val="24"/>
        </w:rPr>
        <w:t>–</w:t>
      </w:r>
      <w:r w:rsidRPr="007509B2">
        <w:rPr>
          <w:rFonts w:ascii="Arial" w:hAnsi="Arial" w:cs="Arial"/>
          <w:color w:val="000000"/>
          <w:sz w:val="24"/>
          <w:szCs w:val="24"/>
        </w:rPr>
        <w:t xml:space="preserve"> darbas, kuriam atlikti nekeliami jokie specialūs kvalifikacinių įgūdžių ar profesinių gebėjimų reikalavimai (D pareigybės lygio darbuotojams).</w:t>
      </w:r>
    </w:p>
    <w:p w14:paraId="2FDAC12A" w14:textId="4D076B1F" w:rsidR="006E49AB" w:rsidRPr="007509B2" w:rsidRDefault="00EE1BCD" w:rsidP="00EE1BCD">
      <w:pPr>
        <w:pStyle w:val="Bodytext20"/>
        <w:numPr>
          <w:ilvl w:val="0"/>
          <w:numId w:val="3"/>
        </w:numPr>
        <w:shd w:val="clear" w:color="auto" w:fill="auto"/>
        <w:tabs>
          <w:tab w:val="left" w:pos="1526"/>
        </w:tabs>
        <w:spacing w:before="0" w:line="240" w:lineRule="auto"/>
        <w:ind w:firstLine="720"/>
        <w:rPr>
          <w:rFonts w:ascii="Arial" w:hAnsi="Arial" w:cs="Arial"/>
          <w:sz w:val="24"/>
          <w:szCs w:val="24"/>
        </w:rPr>
      </w:pPr>
      <w:r w:rsidRPr="007509B2">
        <w:rPr>
          <w:rFonts w:ascii="Arial" w:hAnsi="Arial" w:cs="Arial"/>
          <w:color w:val="000000"/>
          <w:sz w:val="24"/>
          <w:szCs w:val="24"/>
        </w:rPr>
        <w:t>Pareig</w:t>
      </w:r>
      <w:r w:rsidR="00354255" w:rsidRPr="007509B2">
        <w:rPr>
          <w:rFonts w:ascii="Arial" w:hAnsi="Arial" w:cs="Arial"/>
          <w:color w:val="000000"/>
          <w:sz w:val="24"/>
          <w:szCs w:val="24"/>
        </w:rPr>
        <w:t>ybė</w:t>
      </w:r>
      <w:r w:rsidRPr="007509B2">
        <w:rPr>
          <w:rFonts w:ascii="Arial" w:hAnsi="Arial" w:cs="Arial"/>
          <w:color w:val="000000"/>
          <w:sz w:val="24"/>
          <w:szCs w:val="24"/>
        </w:rPr>
        <w:t>s, priskirtinos prie nekvalifikuotų darbų</w:t>
      </w:r>
      <w:r w:rsidR="000B6D09" w:rsidRPr="007509B2">
        <w:rPr>
          <w:rFonts w:ascii="Arial" w:hAnsi="Arial" w:cs="Arial"/>
          <w:color w:val="000000"/>
          <w:sz w:val="24"/>
          <w:szCs w:val="24"/>
        </w:rPr>
        <w:t>,</w:t>
      </w:r>
      <w:r w:rsidRPr="007509B2">
        <w:rPr>
          <w:rFonts w:ascii="Arial" w:hAnsi="Arial" w:cs="Arial"/>
          <w:color w:val="000000"/>
          <w:sz w:val="24"/>
          <w:szCs w:val="24"/>
        </w:rPr>
        <w:t xml:space="preserve"> Gimnazijoje: </w:t>
      </w:r>
      <w:r w:rsidRPr="007509B2">
        <w:rPr>
          <w:rStyle w:val="Numatytasispastraiposriftas1"/>
          <w:rFonts w:ascii="Arial" w:hAnsi="Arial" w:cs="Arial"/>
          <w:color w:val="000000"/>
          <w:sz w:val="24"/>
          <w:szCs w:val="24"/>
          <w:lang w:eastAsia="lt-LT"/>
        </w:rPr>
        <w:t xml:space="preserve">valytojas, kiemsargis, </w:t>
      </w:r>
      <w:r w:rsidRPr="007509B2">
        <w:rPr>
          <w:rStyle w:val="Numatytasispastraiposriftas1"/>
          <w:rFonts w:ascii="Arial" w:hAnsi="Arial" w:cs="Arial"/>
          <w:color w:val="000000"/>
          <w:sz w:val="24"/>
          <w:szCs w:val="24"/>
        </w:rPr>
        <w:t>pastatų ir sistemos priežiūros, einamojo remonto darbininkas, budėtojas, rūbininkas</w:t>
      </w:r>
      <w:r w:rsidRPr="007509B2">
        <w:rPr>
          <w:rStyle w:val="Numatytasispastraiposriftas1"/>
          <w:rFonts w:ascii="Arial" w:hAnsi="Arial" w:cs="Arial"/>
          <w:color w:val="000000"/>
          <w:sz w:val="24"/>
          <w:szCs w:val="24"/>
          <w:lang w:eastAsia="lt-LT"/>
        </w:rPr>
        <w:t xml:space="preserve">. </w:t>
      </w:r>
      <w:r w:rsidRPr="007509B2">
        <w:rPr>
          <w:rFonts w:ascii="Arial" w:hAnsi="Arial" w:cs="Arial"/>
          <w:color w:val="000000"/>
          <w:sz w:val="24"/>
          <w:szCs w:val="24"/>
        </w:rPr>
        <w:t>Šiems darbuotojams nustatoma minimalios mėnesinės algos dydžio pareiginė alga.</w:t>
      </w:r>
    </w:p>
    <w:p w14:paraId="76313D99" w14:textId="77777777" w:rsidR="006E49AB" w:rsidRPr="007509B2" w:rsidRDefault="006E49AB" w:rsidP="002B2CDD">
      <w:pPr>
        <w:pStyle w:val="prastasis1"/>
        <w:spacing w:after="0"/>
        <w:rPr>
          <w:rFonts w:ascii="Arial" w:hAnsi="Arial" w:cs="Arial"/>
          <w:bCs/>
          <w:color w:val="C00000"/>
          <w:sz w:val="24"/>
          <w:szCs w:val="24"/>
        </w:rPr>
      </w:pPr>
    </w:p>
    <w:p w14:paraId="5A151283" w14:textId="77777777" w:rsidR="006E49AB" w:rsidRPr="007509B2" w:rsidRDefault="00EE1BCD">
      <w:pPr>
        <w:pStyle w:val="prastasis1"/>
        <w:spacing w:after="0"/>
        <w:jc w:val="center"/>
        <w:rPr>
          <w:rFonts w:ascii="Arial" w:hAnsi="Arial" w:cs="Arial"/>
          <w:b/>
          <w:bCs/>
          <w:color w:val="000000"/>
          <w:sz w:val="24"/>
          <w:szCs w:val="24"/>
        </w:rPr>
      </w:pPr>
      <w:r w:rsidRPr="007509B2">
        <w:rPr>
          <w:rFonts w:ascii="Arial" w:hAnsi="Arial" w:cs="Arial"/>
          <w:b/>
          <w:bCs/>
          <w:color w:val="000000"/>
          <w:sz w:val="24"/>
          <w:szCs w:val="24"/>
        </w:rPr>
        <w:t>II SKIRSNIS</w:t>
      </w:r>
    </w:p>
    <w:p w14:paraId="75741636" w14:textId="77777777" w:rsidR="006E49AB" w:rsidRPr="007509B2" w:rsidRDefault="00EE1BCD">
      <w:pPr>
        <w:pStyle w:val="prastasis1"/>
        <w:spacing w:after="0"/>
        <w:jc w:val="center"/>
        <w:rPr>
          <w:rFonts w:ascii="Arial" w:hAnsi="Arial" w:cs="Arial"/>
          <w:b/>
          <w:bCs/>
          <w:color w:val="000000"/>
          <w:sz w:val="24"/>
          <w:szCs w:val="24"/>
        </w:rPr>
      </w:pPr>
      <w:r w:rsidRPr="007509B2">
        <w:rPr>
          <w:rFonts w:ascii="Arial" w:hAnsi="Arial" w:cs="Arial"/>
          <w:b/>
          <w:bCs/>
          <w:color w:val="000000"/>
          <w:sz w:val="24"/>
          <w:szCs w:val="24"/>
        </w:rPr>
        <w:t>MOKĖJIMAS UŽ VIRŠVALANDINĮ DARBĄ IR DARBĄ POILSIO IR ŠVENČIŲ DIENOMIS</w:t>
      </w:r>
      <w:r w:rsidR="00354255" w:rsidRPr="007509B2">
        <w:rPr>
          <w:rFonts w:ascii="Arial" w:hAnsi="Arial" w:cs="Arial"/>
          <w:b/>
          <w:bCs/>
          <w:color w:val="000000"/>
          <w:sz w:val="24"/>
          <w:szCs w:val="24"/>
        </w:rPr>
        <w:t>. KOMANDIRUOTĖS</w:t>
      </w:r>
    </w:p>
    <w:p w14:paraId="018501AB" w14:textId="77777777" w:rsidR="006E49AB" w:rsidRPr="007509B2" w:rsidRDefault="006E49AB">
      <w:pPr>
        <w:pStyle w:val="prastasis1"/>
        <w:spacing w:after="0"/>
        <w:jc w:val="center"/>
        <w:rPr>
          <w:rFonts w:ascii="Arial" w:hAnsi="Arial" w:cs="Arial"/>
          <w:bCs/>
          <w:color w:val="C00000"/>
          <w:sz w:val="24"/>
          <w:szCs w:val="24"/>
        </w:rPr>
      </w:pPr>
    </w:p>
    <w:p w14:paraId="669DADE6" w14:textId="6EEED8B2" w:rsidR="006E49AB" w:rsidRPr="007509B2" w:rsidRDefault="00EE1BCD" w:rsidP="00EE1BCD">
      <w:pPr>
        <w:pStyle w:val="Bodytext20"/>
        <w:numPr>
          <w:ilvl w:val="0"/>
          <w:numId w:val="3"/>
        </w:numPr>
        <w:shd w:val="clear" w:color="auto" w:fill="auto"/>
        <w:tabs>
          <w:tab w:val="left" w:pos="1526"/>
        </w:tabs>
        <w:spacing w:before="0" w:line="240" w:lineRule="auto"/>
        <w:ind w:firstLine="720"/>
        <w:rPr>
          <w:rFonts w:ascii="Arial" w:hAnsi="Arial" w:cs="Arial"/>
          <w:color w:val="000000"/>
          <w:sz w:val="24"/>
          <w:szCs w:val="24"/>
        </w:rPr>
      </w:pPr>
      <w:r w:rsidRPr="007509B2">
        <w:rPr>
          <w:rFonts w:ascii="Arial" w:hAnsi="Arial" w:cs="Arial"/>
          <w:color w:val="000000"/>
          <w:sz w:val="24"/>
          <w:szCs w:val="24"/>
        </w:rPr>
        <w:t xml:space="preserve">Dirbant daugiau nei </w:t>
      </w:r>
      <w:r w:rsidR="00A93C65" w:rsidRPr="007509B2">
        <w:rPr>
          <w:rFonts w:ascii="Arial" w:hAnsi="Arial" w:cs="Arial"/>
          <w:color w:val="000000"/>
          <w:sz w:val="24"/>
          <w:szCs w:val="24"/>
        </w:rPr>
        <w:t xml:space="preserve">vienu </w:t>
      </w:r>
      <w:r w:rsidRPr="007509B2">
        <w:rPr>
          <w:rFonts w:ascii="Arial" w:hAnsi="Arial" w:cs="Arial"/>
          <w:color w:val="000000"/>
          <w:sz w:val="24"/>
          <w:szCs w:val="24"/>
        </w:rPr>
        <w:t>etatu tose pačiose pareigose, su darbuotoju darbo sutartyje sulygus dėl padidinto darbo masto, darbas nelaikomas viršvalandiniu ir darbuotojui mokamas įprastas darbo užmokestis.</w:t>
      </w:r>
      <w:r w:rsidR="00F92AAA" w:rsidRPr="007509B2">
        <w:rPr>
          <w:rFonts w:ascii="Arial" w:hAnsi="Arial" w:cs="Arial"/>
          <w:color w:val="000000"/>
          <w:sz w:val="24"/>
          <w:szCs w:val="24"/>
        </w:rPr>
        <w:t xml:space="preserve"> Tarp darbuotojo ir darbdavio abipuse valia ir iniciatyva sudaromas ir darbo sutartyje įforminamas susitarimas dėl tos pačios funkcijos atlikimo </w:t>
      </w:r>
      <w:r w:rsidR="00C207CB" w:rsidRPr="007509B2">
        <w:rPr>
          <w:rFonts w:ascii="Arial" w:hAnsi="Arial" w:cs="Arial"/>
          <w:color w:val="000000"/>
          <w:sz w:val="24"/>
          <w:szCs w:val="24"/>
        </w:rPr>
        <w:t>padidintu darbo mastu.</w:t>
      </w:r>
    </w:p>
    <w:p w14:paraId="4A2533E9" w14:textId="77777777" w:rsidR="006E49AB" w:rsidRPr="007509B2" w:rsidRDefault="00EE1BCD" w:rsidP="00EE1BCD">
      <w:pPr>
        <w:pStyle w:val="Bodytext20"/>
        <w:numPr>
          <w:ilvl w:val="0"/>
          <w:numId w:val="3"/>
        </w:numPr>
        <w:shd w:val="clear" w:color="auto" w:fill="auto"/>
        <w:tabs>
          <w:tab w:val="left" w:pos="1526"/>
        </w:tabs>
        <w:spacing w:before="0" w:line="240" w:lineRule="auto"/>
        <w:ind w:firstLine="720"/>
        <w:rPr>
          <w:rFonts w:ascii="Arial" w:hAnsi="Arial" w:cs="Arial"/>
          <w:color w:val="000000"/>
          <w:sz w:val="24"/>
          <w:szCs w:val="24"/>
        </w:rPr>
      </w:pPr>
      <w:r w:rsidRPr="007509B2">
        <w:rPr>
          <w:rFonts w:ascii="Arial" w:hAnsi="Arial" w:cs="Arial"/>
          <w:color w:val="000000"/>
          <w:sz w:val="24"/>
          <w:szCs w:val="24"/>
        </w:rPr>
        <w:t>Už viršvalandinį darbą poilsio dieną, kuri nenustatyta pagal darbo grafiką, ar viršvalandinį darbą naktį</w:t>
      </w:r>
      <w:r w:rsidR="00A93C65" w:rsidRPr="007509B2">
        <w:rPr>
          <w:rFonts w:ascii="Arial" w:hAnsi="Arial" w:cs="Arial"/>
          <w:color w:val="000000"/>
          <w:sz w:val="24"/>
          <w:szCs w:val="24"/>
        </w:rPr>
        <w:t>,</w:t>
      </w:r>
      <w:r w:rsidRPr="007509B2">
        <w:rPr>
          <w:rFonts w:ascii="Arial" w:hAnsi="Arial" w:cs="Arial"/>
          <w:color w:val="000000"/>
          <w:sz w:val="24"/>
          <w:szCs w:val="24"/>
        </w:rPr>
        <w:t xml:space="preserve"> mokamas dvigubas darbuotojo darbo užmokestis.</w:t>
      </w:r>
    </w:p>
    <w:p w14:paraId="10455168" w14:textId="77777777" w:rsidR="006E49AB" w:rsidRPr="007509B2" w:rsidRDefault="00EE1BCD" w:rsidP="00EE1BCD">
      <w:pPr>
        <w:pStyle w:val="Bodytext20"/>
        <w:numPr>
          <w:ilvl w:val="0"/>
          <w:numId w:val="3"/>
        </w:numPr>
        <w:shd w:val="clear" w:color="auto" w:fill="auto"/>
        <w:tabs>
          <w:tab w:val="left" w:pos="1526"/>
        </w:tabs>
        <w:spacing w:before="0" w:line="240" w:lineRule="auto"/>
        <w:ind w:firstLine="720"/>
        <w:rPr>
          <w:rFonts w:ascii="Arial" w:hAnsi="Arial" w:cs="Arial"/>
          <w:color w:val="000000"/>
          <w:sz w:val="24"/>
          <w:szCs w:val="24"/>
        </w:rPr>
      </w:pPr>
      <w:r w:rsidRPr="007509B2">
        <w:rPr>
          <w:rFonts w:ascii="Arial" w:hAnsi="Arial" w:cs="Arial"/>
          <w:color w:val="000000"/>
          <w:sz w:val="24"/>
          <w:szCs w:val="24"/>
        </w:rPr>
        <w:t>Už viršvalandinį darbą švenčių dieną mokamas dviejų su puse darbuotojo darbo užmokesčio dydžio užmokestis.</w:t>
      </w:r>
    </w:p>
    <w:p w14:paraId="4E50BB80" w14:textId="77777777" w:rsidR="00354255" w:rsidRPr="007509B2" w:rsidRDefault="00EE1BCD" w:rsidP="00FE1F83">
      <w:pPr>
        <w:pStyle w:val="Bodytext20"/>
        <w:numPr>
          <w:ilvl w:val="0"/>
          <w:numId w:val="3"/>
        </w:numPr>
        <w:shd w:val="clear" w:color="auto" w:fill="auto"/>
        <w:tabs>
          <w:tab w:val="left" w:pos="1526"/>
        </w:tabs>
        <w:spacing w:before="0" w:line="240" w:lineRule="auto"/>
        <w:ind w:firstLine="720"/>
        <w:rPr>
          <w:rStyle w:val="Numatytasispastraiposriftas1"/>
          <w:rFonts w:ascii="Arial" w:hAnsi="Arial" w:cs="Arial"/>
          <w:sz w:val="24"/>
          <w:szCs w:val="24"/>
        </w:rPr>
      </w:pPr>
      <w:r w:rsidRPr="007509B2">
        <w:rPr>
          <w:rStyle w:val="Numatytasispastraiposriftas1"/>
          <w:rFonts w:ascii="Arial" w:hAnsi="Arial" w:cs="Arial"/>
          <w:color w:val="000000"/>
          <w:sz w:val="24"/>
          <w:szCs w:val="24"/>
        </w:rPr>
        <w:t>Už darbą švenčių ar poilsio dieną, kuri nenustatyta pagal darbo grafiką, mokamas dvigubas darbuotojo darbo užmokestis arba</w:t>
      </w:r>
      <w:r w:rsidR="00354255" w:rsidRPr="007509B2">
        <w:rPr>
          <w:rStyle w:val="Numatytasispastraiposriftas1"/>
          <w:rFonts w:ascii="Arial" w:hAnsi="Arial" w:cs="Arial"/>
          <w:color w:val="000000"/>
          <w:sz w:val="24"/>
          <w:szCs w:val="24"/>
        </w:rPr>
        <w:t>,</w:t>
      </w:r>
      <w:r w:rsidRPr="007509B2">
        <w:rPr>
          <w:rStyle w:val="Numatytasispastraiposriftas1"/>
          <w:rFonts w:ascii="Arial" w:hAnsi="Arial" w:cs="Arial"/>
          <w:color w:val="000000"/>
          <w:sz w:val="24"/>
          <w:szCs w:val="24"/>
        </w:rPr>
        <w:t xml:space="preserve"> darbuotojo prašymu</w:t>
      </w:r>
      <w:r w:rsidR="00354255" w:rsidRPr="007509B2">
        <w:rPr>
          <w:rStyle w:val="Numatytasispastraiposriftas1"/>
          <w:rFonts w:ascii="Arial" w:hAnsi="Arial" w:cs="Arial"/>
          <w:color w:val="000000"/>
          <w:sz w:val="24"/>
          <w:szCs w:val="24"/>
        </w:rPr>
        <w:t>,</w:t>
      </w:r>
      <w:r w:rsidRPr="007509B2">
        <w:rPr>
          <w:rStyle w:val="Numatytasispastraiposriftas1"/>
          <w:rFonts w:ascii="Arial" w:hAnsi="Arial" w:cs="Arial"/>
          <w:color w:val="000000"/>
          <w:sz w:val="24"/>
          <w:szCs w:val="24"/>
        </w:rPr>
        <w:t xml:space="preserve"> </w:t>
      </w:r>
      <w:r w:rsidRPr="007509B2">
        <w:rPr>
          <w:rStyle w:val="Numatytasispastraiposriftas1"/>
          <w:rFonts w:ascii="Arial" w:hAnsi="Arial" w:cs="Arial"/>
          <w:color w:val="000000"/>
          <w:sz w:val="24"/>
          <w:szCs w:val="24"/>
          <w:shd w:val="clear" w:color="auto" w:fill="FFFFFF"/>
        </w:rPr>
        <w:t>gali būti suteikiamos dvi poilsio dienos, kurios pridedamos prie kasmetinių atostogų ir apmokamos darbuotojo darbo užmokesčiu</w:t>
      </w:r>
      <w:r w:rsidRPr="007509B2">
        <w:rPr>
          <w:rStyle w:val="Numatytasispastraiposriftas1"/>
          <w:rFonts w:ascii="Arial" w:hAnsi="Arial" w:cs="Arial"/>
          <w:color w:val="000000"/>
          <w:sz w:val="24"/>
          <w:szCs w:val="24"/>
        </w:rPr>
        <w:t>. </w:t>
      </w:r>
    </w:p>
    <w:p w14:paraId="0A360A99" w14:textId="77777777" w:rsidR="00354255" w:rsidRPr="007509B2" w:rsidRDefault="00354255" w:rsidP="00FE1F83">
      <w:pPr>
        <w:pStyle w:val="Bodytext20"/>
        <w:numPr>
          <w:ilvl w:val="0"/>
          <w:numId w:val="3"/>
        </w:numPr>
        <w:tabs>
          <w:tab w:val="left" w:pos="1526"/>
        </w:tabs>
        <w:spacing w:before="0" w:line="240" w:lineRule="auto"/>
        <w:ind w:firstLine="720"/>
        <w:rPr>
          <w:rStyle w:val="normal-h"/>
          <w:rFonts w:ascii="Arial" w:hAnsi="Arial" w:cs="Arial"/>
          <w:sz w:val="24"/>
          <w:szCs w:val="24"/>
        </w:rPr>
      </w:pPr>
      <w:r w:rsidRPr="007509B2">
        <w:rPr>
          <w:rStyle w:val="Numatytasispastraiposriftas1"/>
          <w:rFonts w:ascii="Arial" w:hAnsi="Arial" w:cs="Arial"/>
          <w:color w:val="000000"/>
          <w:sz w:val="24"/>
          <w:szCs w:val="24"/>
        </w:rPr>
        <w:lastRenderedPageBreak/>
        <w:t xml:space="preserve">Darbuotojui vykstant į komandiruotę Lietuvoje ar užsienyje vadovaujamasi Darbo kodekso 107 straipsniu bei  Lietuvos Respublikos vyriausybės nutarimu „Dėl dienpinigių ir kitų komandiruočių išlaidų apmokėjimo“. </w:t>
      </w:r>
      <w:r w:rsidRPr="007509B2">
        <w:rPr>
          <w:rStyle w:val="normal-h"/>
          <w:rFonts w:ascii="Arial" w:hAnsi="Arial" w:cs="Arial"/>
          <w:color w:val="000000"/>
          <w:sz w:val="24"/>
          <w:szCs w:val="24"/>
        </w:rPr>
        <w:t xml:space="preserve">Komandiruotės metu darbuotojas turi dirbti įprastu darbo laiko režimu, jeigu Gimnazijos direktorius nėra nustatęs kitokių įpareigojimų. </w:t>
      </w:r>
    </w:p>
    <w:p w14:paraId="5641550A" w14:textId="77777777" w:rsidR="006E49AB" w:rsidRPr="007509B2" w:rsidRDefault="00354255" w:rsidP="00FE1F83">
      <w:pPr>
        <w:pStyle w:val="Bodytext20"/>
        <w:numPr>
          <w:ilvl w:val="0"/>
          <w:numId w:val="3"/>
        </w:numPr>
        <w:shd w:val="clear" w:color="auto" w:fill="auto"/>
        <w:tabs>
          <w:tab w:val="left" w:pos="1526"/>
        </w:tabs>
        <w:spacing w:before="0" w:line="240" w:lineRule="auto"/>
        <w:ind w:firstLine="720"/>
        <w:rPr>
          <w:rFonts w:ascii="Arial" w:hAnsi="Arial" w:cs="Arial"/>
          <w:sz w:val="24"/>
          <w:szCs w:val="24"/>
        </w:rPr>
      </w:pPr>
      <w:r w:rsidRPr="007509B2">
        <w:rPr>
          <w:rFonts w:ascii="Arial" w:hAnsi="Arial" w:cs="Arial"/>
          <w:sz w:val="24"/>
          <w:szCs w:val="24"/>
        </w:rPr>
        <w:t xml:space="preserve">Į komandiruotės laiką įeina darbuotojo kelionės į Gimnazijos direktoriaus nurodytą vietą ir atgal laikas. </w:t>
      </w:r>
      <w:r w:rsidR="00EE1BCD" w:rsidRPr="007509B2">
        <w:rPr>
          <w:rStyle w:val="Numatytasispastraiposriftas1"/>
          <w:rFonts w:ascii="Arial" w:hAnsi="Arial" w:cs="Arial"/>
          <w:color w:val="000000"/>
          <w:sz w:val="24"/>
          <w:szCs w:val="24"/>
        </w:rPr>
        <w:t xml:space="preserve">Jei kelionė vyko po darbo dienos valandų, poilsio ar švenčių dieną, </w:t>
      </w:r>
      <w:r w:rsidRPr="007509B2">
        <w:rPr>
          <w:rStyle w:val="Numatytasispastraiposriftas1"/>
          <w:rFonts w:ascii="Arial" w:hAnsi="Arial" w:cs="Arial"/>
          <w:color w:val="000000"/>
          <w:sz w:val="24"/>
          <w:szCs w:val="24"/>
        </w:rPr>
        <w:t xml:space="preserve">darbuotojas turi teisę į tokios pačios trukmės poilsį pirmą darbo dieną po kelionės </w:t>
      </w:r>
      <w:r w:rsidR="00EE1BCD" w:rsidRPr="007509B2">
        <w:rPr>
          <w:rStyle w:val="Numatytasispastraiposriftas1"/>
          <w:rFonts w:ascii="Arial" w:hAnsi="Arial" w:cs="Arial"/>
          <w:color w:val="000000"/>
          <w:sz w:val="24"/>
          <w:szCs w:val="24"/>
        </w:rPr>
        <w:t>arba ši</w:t>
      </w:r>
      <w:r w:rsidRPr="007509B2">
        <w:rPr>
          <w:rStyle w:val="Numatytasispastraiposriftas1"/>
          <w:rFonts w:ascii="Arial" w:hAnsi="Arial" w:cs="Arial"/>
          <w:color w:val="000000"/>
          <w:sz w:val="24"/>
          <w:szCs w:val="24"/>
        </w:rPr>
        <w:t xml:space="preserve">s poilsio laikas </w:t>
      </w:r>
      <w:r w:rsidR="00EE1BCD" w:rsidRPr="007509B2">
        <w:rPr>
          <w:rStyle w:val="Numatytasispastraiposriftas1"/>
          <w:rFonts w:ascii="Arial" w:hAnsi="Arial" w:cs="Arial"/>
          <w:color w:val="000000"/>
          <w:sz w:val="24"/>
          <w:szCs w:val="24"/>
        </w:rPr>
        <w:t>pridedama</w:t>
      </w:r>
      <w:r w:rsidRPr="007509B2">
        <w:rPr>
          <w:rStyle w:val="Numatytasispastraiposriftas1"/>
          <w:rFonts w:ascii="Arial" w:hAnsi="Arial" w:cs="Arial"/>
          <w:color w:val="000000"/>
          <w:sz w:val="24"/>
          <w:szCs w:val="24"/>
        </w:rPr>
        <w:t>s</w:t>
      </w:r>
      <w:r w:rsidR="00EE1BCD" w:rsidRPr="007509B2">
        <w:rPr>
          <w:rStyle w:val="Numatytasispastraiposriftas1"/>
          <w:rFonts w:ascii="Arial" w:hAnsi="Arial" w:cs="Arial"/>
          <w:color w:val="000000"/>
          <w:sz w:val="24"/>
          <w:szCs w:val="24"/>
        </w:rPr>
        <w:t xml:space="preserve"> prie kasmetinių atostogų, </w:t>
      </w:r>
      <w:r w:rsidRPr="007509B2">
        <w:rPr>
          <w:rStyle w:val="Numatytasispastraiposriftas1"/>
          <w:rFonts w:ascii="Arial" w:hAnsi="Arial" w:cs="Arial"/>
          <w:color w:val="000000"/>
          <w:sz w:val="24"/>
          <w:szCs w:val="24"/>
        </w:rPr>
        <w:t xml:space="preserve">paliekant </w:t>
      </w:r>
      <w:r w:rsidR="00EE1BCD" w:rsidRPr="007509B2">
        <w:rPr>
          <w:rStyle w:val="Numatytasispastraiposriftas1"/>
          <w:rFonts w:ascii="Arial" w:hAnsi="Arial" w:cs="Arial"/>
          <w:color w:val="000000"/>
          <w:sz w:val="24"/>
          <w:szCs w:val="24"/>
        </w:rPr>
        <w:t>už š</w:t>
      </w:r>
      <w:r w:rsidRPr="007509B2">
        <w:rPr>
          <w:rStyle w:val="Numatytasispastraiposriftas1"/>
          <w:rFonts w:ascii="Arial" w:hAnsi="Arial" w:cs="Arial"/>
          <w:color w:val="000000"/>
          <w:sz w:val="24"/>
          <w:szCs w:val="24"/>
        </w:rPr>
        <w:t>į</w:t>
      </w:r>
      <w:r w:rsidR="00EE1BCD" w:rsidRPr="007509B2">
        <w:rPr>
          <w:rStyle w:val="Numatytasispastraiposriftas1"/>
          <w:rFonts w:ascii="Arial" w:hAnsi="Arial" w:cs="Arial"/>
          <w:color w:val="000000"/>
          <w:sz w:val="24"/>
          <w:szCs w:val="24"/>
        </w:rPr>
        <w:t xml:space="preserve"> </w:t>
      </w:r>
      <w:r w:rsidRPr="007509B2">
        <w:rPr>
          <w:rStyle w:val="Numatytasispastraiposriftas1"/>
          <w:rFonts w:ascii="Arial" w:hAnsi="Arial" w:cs="Arial"/>
          <w:color w:val="000000"/>
          <w:sz w:val="24"/>
          <w:szCs w:val="24"/>
        </w:rPr>
        <w:t>poilsio laiką darbuotojo</w:t>
      </w:r>
      <w:r w:rsidR="00EE1BCD" w:rsidRPr="007509B2">
        <w:rPr>
          <w:rStyle w:val="Numatytasispastraiposriftas1"/>
          <w:rFonts w:ascii="Arial" w:hAnsi="Arial" w:cs="Arial"/>
          <w:color w:val="000000"/>
          <w:sz w:val="24"/>
          <w:szCs w:val="24"/>
        </w:rPr>
        <w:t xml:space="preserve"> darbo užmokestį.  </w:t>
      </w:r>
    </w:p>
    <w:p w14:paraId="23684916" w14:textId="77777777" w:rsidR="00354255" w:rsidRPr="007509B2" w:rsidRDefault="00354255" w:rsidP="00FE1F83">
      <w:pPr>
        <w:pStyle w:val="Bodytext20"/>
        <w:numPr>
          <w:ilvl w:val="0"/>
          <w:numId w:val="3"/>
        </w:numPr>
        <w:tabs>
          <w:tab w:val="left" w:pos="1526"/>
        </w:tabs>
        <w:spacing w:before="0" w:line="240" w:lineRule="auto"/>
        <w:ind w:firstLine="720"/>
        <w:rPr>
          <w:rFonts w:ascii="Arial" w:hAnsi="Arial" w:cs="Arial"/>
          <w:b/>
          <w:bCs/>
          <w:color w:val="000000"/>
          <w:sz w:val="24"/>
          <w:szCs w:val="24"/>
        </w:rPr>
      </w:pPr>
      <w:r w:rsidRPr="007509B2">
        <w:rPr>
          <w:rFonts w:ascii="Arial" w:hAnsi="Arial" w:cs="Arial"/>
          <w:sz w:val="24"/>
          <w:szCs w:val="24"/>
        </w:rPr>
        <w:t>Darbuotojui, vykstančiam į komandiruotę Gimnazijos vykdomo projekto lėšomis, kuriomis apmokamos komandiruotės išlaidos (kelionės, dienpinigiai), mokamas darbo užmokestis už darbo dienas pagal Gimnazijos direktoriui pateiktą komandiruotės veiklų darbotvarkę.</w:t>
      </w:r>
    </w:p>
    <w:p w14:paraId="72C88C68" w14:textId="77777777" w:rsidR="00354255" w:rsidRPr="007509B2" w:rsidRDefault="00354255" w:rsidP="00354255">
      <w:pPr>
        <w:pStyle w:val="Bodytext20"/>
        <w:tabs>
          <w:tab w:val="left" w:pos="1526"/>
        </w:tabs>
        <w:spacing w:before="0" w:line="240" w:lineRule="auto"/>
        <w:ind w:left="720"/>
        <w:rPr>
          <w:rFonts w:ascii="Arial" w:hAnsi="Arial" w:cs="Arial"/>
          <w:b/>
          <w:bCs/>
          <w:color w:val="000000"/>
          <w:sz w:val="24"/>
          <w:szCs w:val="24"/>
        </w:rPr>
      </w:pPr>
    </w:p>
    <w:p w14:paraId="12BF738F" w14:textId="77777777" w:rsidR="006E49AB" w:rsidRPr="007509B2" w:rsidRDefault="00EE1BCD" w:rsidP="00354255">
      <w:pPr>
        <w:pStyle w:val="Bodytext20"/>
        <w:tabs>
          <w:tab w:val="left" w:pos="1526"/>
        </w:tabs>
        <w:spacing w:before="0" w:line="240" w:lineRule="auto"/>
        <w:ind w:left="720"/>
        <w:jc w:val="center"/>
        <w:rPr>
          <w:rFonts w:ascii="Arial" w:hAnsi="Arial" w:cs="Arial"/>
          <w:b/>
          <w:bCs/>
          <w:color w:val="000000"/>
          <w:sz w:val="24"/>
          <w:szCs w:val="24"/>
        </w:rPr>
      </w:pPr>
      <w:r w:rsidRPr="007509B2">
        <w:rPr>
          <w:rFonts w:ascii="Arial" w:hAnsi="Arial" w:cs="Arial"/>
          <w:b/>
          <w:bCs/>
          <w:color w:val="000000"/>
          <w:sz w:val="24"/>
          <w:szCs w:val="24"/>
        </w:rPr>
        <w:t>III SKIRSNIS</w:t>
      </w:r>
    </w:p>
    <w:p w14:paraId="55C0FF80" w14:textId="77777777" w:rsidR="006E49AB" w:rsidRPr="007509B2" w:rsidRDefault="00EE1BCD" w:rsidP="00354255">
      <w:pPr>
        <w:pStyle w:val="prastasis1"/>
        <w:spacing w:after="0"/>
        <w:jc w:val="center"/>
        <w:rPr>
          <w:rFonts w:ascii="Arial" w:hAnsi="Arial" w:cs="Arial"/>
          <w:sz w:val="24"/>
          <w:szCs w:val="24"/>
        </w:rPr>
      </w:pPr>
      <w:r w:rsidRPr="007509B2">
        <w:rPr>
          <w:rFonts w:ascii="Arial" w:hAnsi="Arial" w:cs="Arial"/>
          <w:b/>
          <w:bCs/>
          <w:color w:val="000000"/>
          <w:sz w:val="24"/>
          <w:szCs w:val="24"/>
        </w:rPr>
        <w:t>DARBAS NE VISO DARBO LAIKO SĄLYGOMIS. DARBO LAIKO APSKAITA</w:t>
      </w:r>
    </w:p>
    <w:p w14:paraId="6816C76F" w14:textId="77777777" w:rsidR="006E49AB" w:rsidRPr="007509B2" w:rsidRDefault="006E49AB">
      <w:pPr>
        <w:pStyle w:val="prastasis1"/>
        <w:spacing w:after="0"/>
        <w:jc w:val="center"/>
        <w:rPr>
          <w:rFonts w:ascii="Arial" w:hAnsi="Arial" w:cs="Arial"/>
          <w:bCs/>
          <w:color w:val="C00000"/>
          <w:sz w:val="24"/>
          <w:szCs w:val="24"/>
        </w:rPr>
      </w:pPr>
    </w:p>
    <w:p w14:paraId="4CEDE9C8" w14:textId="77777777" w:rsidR="006E49AB" w:rsidRPr="007509B2" w:rsidRDefault="00EE1BCD" w:rsidP="00EE1BCD">
      <w:pPr>
        <w:pStyle w:val="Sraopastraipa1"/>
        <w:numPr>
          <w:ilvl w:val="0"/>
          <w:numId w:val="3"/>
        </w:numPr>
        <w:spacing w:after="0"/>
        <w:ind w:firstLine="720"/>
        <w:rPr>
          <w:rFonts w:ascii="Arial" w:hAnsi="Arial" w:cs="Arial"/>
          <w:color w:val="000000"/>
          <w:sz w:val="24"/>
          <w:szCs w:val="24"/>
        </w:rPr>
      </w:pPr>
      <w:r w:rsidRPr="007509B2">
        <w:rPr>
          <w:rFonts w:ascii="Arial" w:hAnsi="Arial" w:cs="Arial"/>
          <w:color w:val="000000"/>
          <w:sz w:val="24"/>
          <w:szCs w:val="24"/>
        </w:rPr>
        <w:t>Darbo laikas darbuotojui trumpinamas teisės aktų nustatyta tvarka.</w:t>
      </w:r>
    </w:p>
    <w:p w14:paraId="5E2E6C2E" w14:textId="77777777" w:rsidR="006E49AB" w:rsidRPr="007509B2" w:rsidRDefault="00EE1BCD" w:rsidP="00EE1BCD">
      <w:pPr>
        <w:pStyle w:val="Bodytext20"/>
        <w:numPr>
          <w:ilvl w:val="0"/>
          <w:numId w:val="3"/>
        </w:numPr>
        <w:shd w:val="clear" w:color="auto" w:fill="auto"/>
        <w:tabs>
          <w:tab w:val="left" w:pos="1526"/>
        </w:tabs>
        <w:spacing w:before="0" w:line="240" w:lineRule="auto"/>
        <w:ind w:firstLine="720"/>
        <w:rPr>
          <w:rFonts w:ascii="Arial" w:hAnsi="Arial" w:cs="Arial"/>
          <w:color w:val="000000"/>
          <w:sz w:val="24"/>
          <w:szCs w:val="24"/>
        </w:rPr>
      </w:pPr>
      <w:r w:rsidRPr="007509B2">
        <w:rPr>
          <w:rFonts w:ascii="Arial" w:hAnsi="Arial" w:cs="Arial"/>
          <w:color w:val="000000"/>
          <w:sz w:val="24"/>
          <w:szCs w:val="24"/>
        </w:rPr>
        <w:t>Sutarus su darbuotoju, kad jis dirbs ne visą darbo laiką, darbo užmokestis mokamas to darbuotojo proporcingai dirbtam laikui.</w:t>
      </w:r>
    </w:p>
    <w:p w14:paraId="35F90856" w14:textId="77777777" w:rsidR="006E49AB" w:rsidRPr="007509B2" w:rsidRDefault="00EE1BCD" w:rsidP="00EE1BCD">
      <w:pPr>
        <w:pStyle w:val="Bodytext20"/>
        <w:numPr>
          <w:ilvl w:val="0"/>
          <w:numId w:val="3"/>
        </w:numPr>
        <w:shd w:val="clear" w:color="auto" w:fill="auto"/>
        <w:tabs>
          <w:tab w:val="left" w:pos="1526"/>
        </w:tabs>
        <w:spacing w:before="0" w:line="240" w:lineRule="auto"/>
        <w:ind w:firstLine="720"/>
        <w:rPr>
          <w:rFonts w:ascii="Arial" w:hAnsi="Arial" w:cs="Arial"/>
          <w:color w:val="000000"/>
          <w:sz w:val="24"/>
          <w:szCs w:val="24"/>
        </w:rPr>
      </w:pPr>
      <w:r w:rsidRPr="007509B2">
        <w:rPr>
          <w:rFonts w:ascii="Arial" w:hAnsi="Arial" w:cs="Arial"/>
          <w:color w:val="000000"/>
          <w:sz w:val="24"/>
          <w:szCs w:val="24"/>
        </w:rPr>
        <w:t>Darbas ne viso darbo laiko sąlygomis dirbantiems darbuotojams nesukelia ribojimų nustatant kasmetinių atostogų trukmę, apskaičiuojant darbo stažą, tobulinant kvalifikaciją, neapriboja kitų darbuotojo darbo teisių, palyginti su darbuotojais, kurie dirba tokį patį ar lygiavertį darbą viso darbo laiko sąlygomis, atsižvelgiant į darbo stažą, kvalifikaciją ar kitas aplinkybes.</w:t>
      </w:r>
    </w:p>
    <w:p w14:paraId="2DC1AD1A" w14:textId="202E8F41" w:rsidR="006E49AB" w:rsidRPr="007509B2" w:rsidRDefault="00EE1BCD" w:rsidP="00EE1BCD">
      <w:pPr>
        <w:pStyle w:val="Bodytext20"/>
        <w:numPr>
          <w:ilvl w:val="0"/>
          <w:numId w:val="3"/>
        </w:numPr>
        <w:shd w:val="clear" w:color="auto" w:fill="auto"/>
        <w:tabs>
          <w:tab w:val="left" w:pos="1526"/>
        </w:tabs>
        <w:spacing w:before="0" w:line="240" w:lineRule="auto"/>
        <w:ind w:firstLine="720"/>
        <w:rPr>
          <w:rFonts w:ascii="Arial" w:hAnsi="Arial" w:cs="Arial"/>
          <w:color w:val="000000"/>
          <w:sz w:val="24"/>
          <w:szCs w:val="24"/>
        </w:rPr>
      </w:pPr>
      <w:r w:rsidRPr="007509B2">
        <w:rPr>
          <w:rFonts w:ascii="Arial" w:hAnsi="Arial" w:cs="Arial"/>
          <w:color w:val="000000"/>
          <w:sz w:val="24"/>
          <w:szCs w:val="24"/>
        </w:rPr>
        <w:t xml:space="preserve">Darbo laiko apskaita tvarkoma </w:t>
      </w:r>
      <w:r w:rsidR="00327DDD" w:rsidRPr="007509B2">
        <w:rPr>
          <w:rFonts w:ascii="Arial" w:hAnsi="Arial" w:cs="Arial"/>
          <w:color w:val="000000"/>
          <w:sz w:val="24"/>
          <w:szCs w:val="24"/>
        </w:rPr>
        <w:t xml:space="preserve">Personalo sistemoje </w:t>
      </w:r>
      <w:r w:rsidR="004353BC" w:rsidRPr="007509B2">
        <w:rPr>
          <w:rFonts w:ascii="Arial" w:hAnsi="Arial" w:cs="Arial"/>
          <w:color w:val="000000"/>
          <w:sz w:val="24"/>
          <w:szCs w:val="24"/>
        </w:rPr>
        <w:t xml:space="preserve">formuojamas elektroninis </w:t>
      </w:r>
      <w:r w:rsidR="00100B04" w:rsidRPr="007509B2">
        <w:rPr>
          <w:rFonts w:ascii="Arial" w:hAnsi="Arial" w:cs="Arial"/>
          <w:color w:val="000000"/>
          <w:sz w:val="24"/>
          <w:szCs w:val="24"/>
        </w:rPr>
        <w:t>darbo laiko apskaitos žiniaraštyje</w:t>
      </w:r>
      <w:r w:rsidRPr="007509B2">
        <w:rPr>
          <w:rFonts w:ascii="Arial" w:hAnsi="Arial" w:cs="Arial"/>
          <w:color w:val="000000"/>
          <w:sz w:val="24"/>
          <w:szCs w:val="24"/>
        </w:rPr>
        <w:t>.</w:t>
      </w:r>
    </w:p>
    <w:p w14:paraId="7A1A7A76" w14:textId="1869AA04" w:rsidR="006E49AB" w:rsidRPr="007509B2" w:rsidRDefault="00EE1BCD" w:rsidP="00EE1BCD">
      <w:pPr>
        <w:pStyle w:val="Bodytext20"/>
        <w:numPr>
          <w:ilvl w:val="0"/>
          <w:numId w:val="3"/>
        </w:numPr>
        <w:shd w:val="clear" w:color="auto" w:fill="auto"/>
        <w:tabs>
          <w:tab w:val="left" w:pos="1526"/>
        </w:tabs>
        <w:spacing w:before="0" w:line="240" w:lineRule="auto"/>
        <w:ind w:firstLine="720"/>
        <w:rPr>
          <w:rFonts w:ascii="Arial" w:hAnsi="Arial" w:cs="Arial"/>
          <w:color w:val="000000"/>
          <w:sz w:val="24"/>
          <w:szCs w:val="24"/>
        </w:rPr>
      </w:pPr>
      <w:r w:rsidRPr="007509B2">
        <w:rPr>
          <w:rFonts w:ascii="Arial" w:hAnsi="Arial" w:cs="Arial"/>
          <w:color w:val="000000"/>
          <w:sz w:val="24"/>
          <w:szCs w:val="24"/>
        </w:rPr>
        <w:t>Darbo laiko apskaitos žiniaraš</w:t>
      </w:r>
      <w:r w:rsidR="00A93C65" w:rsidRPr="007509B2">
        <w:rPr>
          <w:rFonts w:ascii="Arial" w:hAnsi="Arial" w:cs="Arial"/>
          <w:color w:val="000000"/>
          <w:sz w:val="24"/>
          <w:szCs w:val="24"/>
        </w:rPr>
        <w:t>tį</w:t>
      </w:r>
      <w:r w:rsidRPr="007509B2">
        <w:rPr>
          <w:rFonts w:ascii="Arial" w:hAnsi="Arial" w:cs="Arial"/>
          <w:color w:val="000000"/>
          <w:sz w:val="24"/>
          <w:szCs w:val="24"/>
        </w:rPr>
        <w:t xml:space="preserve"> pild</w:t>
      </w:r>
      <w:r w:rsidR="00A93C65" w:rsidRPr="007509B2">
        <w:rPr>
          <w:rFonts w:ascii="Arial" w:hAnsi="Arial" w:cs="Arial"/>
          <w:color w:val="000000"/>
          <w:sz w:val="24"/>
          <w:szCs w:val="24"/>
        </w:rPr>
        <w:t xml:space="preserve">o </w:t>
      </w:r>
      <w:r w:rsidR="00354255" w:rsidRPr="007509B2">
        <w:rPr>
          <w:rFonts w:ascii="Arial" w:hAnsi="Arial" w:cs="Arial"/>
          <w:color w:val="000000"/>
          <w:sz w:val="24"/>
          <w:szCs w:val="24"/>
        </w:rPr>
        <w:t>direktoriaus pavaduotoj</w:t>
      </w:r>
      <w:r w:rsidR="00A93C65" w:rsidRPr="007509B2">
        <w:rPr>
          <w:rFonts w:ascii="Arial" w:hAnsi="Arial" w:cs="Arial"/>
          <w:color w:val="000000"/>
          <w:sz w:val="24"/>
          <w:szCs w:val="24"/>
        </w:rPr>
        <w:t>as</w:t>
      </w:r>
      <w:r w:rsidR="00354255" w:rsidRPr="007509B2">
        <w:rPr>
          <w:rFonts w:ascii="Arial" w:hAnsi="Arial" w:cs="Arial"/>
          <w:color w:val="000000"/>
          <w:sz w:val="24"/>
          <w:szCs w:val="24"/>
        </w:rPr>
        <w:t xml:space="preserve"> </w:t>
      </w:r>
      <w:r w:rsidR="004353BC" w:rsidRPr="007509B2">
        <w:rPr>
          <w:rFonts w:ascii="Arial" w:hAnsi="Arial" w:cs="Arial"/>
          <w:color w:val="000000"/>
          <w:sz w:val="24"/>
          <w:szCs w:val="24"/>
        </w:rPr>
        <w:t>ūkiui ir bendriesiems reikalams</w:t>
      </w:r>
      <w:r w:rsidR="00A93C65" w:rsidRPr="007509B2">
        <w:rPr>
          <w:rFonts w:ascii="Arial" w:hAnsi="Arial" w:cs="Arial"/>
          <w:color w:val="000000"/>
          <w:sz w:val="24"/>
          <w:szCs w:val="24"/>
        </w:rPr>
        <w:t>. Ši darbo funkcija numatyta</w:t>
      </w:r>
      <w:r w:rsidRPr="007509B2">
        <w:rPr>
          <w:rFonts w:ascii="Arial" w:hAnsi="Arial" w:cs="Arial"/>
          <w:color w:val="000000"/>
          <w:sz w:val="24"/>
          <w:szCs w:val="24"/>
        </w:rPr>
        <w:t xml:space="preserve"> pareigyb</w:t>
      </w:r>
      <w:r w:rsidR="004353BC" w:rsidRPr="007509B2">
        <w:rPr>
          <w:rFonts w:ascii="Arial" w:hAnsi="Arial" w:cs="Arial"/>
          <w:color w:val="000000"/>
          <w:sz w:val="24"/>
          <w:szCs w:val="24"/>
        </w:rPr>
        <w:t>ė</w:t>
      </w:r>
      <w:r w:rsidR="00DB2FE1" w:rsidRPr="007509B2">
        <w:rPr>
          <w:rFonts w:ascii="Arial" w:hAnsi="Arial" w:cs="Arial"/>
          <w:color w:val="000000"/>
          <w:sz w:val="24"/>
          <w:szCs w:val="24"/>
        </w:rPr>
        <w:t>s</w:t>
      </w:r>
      <w:r w:rsidRPr="007509B2">
        <w:rPr>
          <w:rFonts w:ascii="Arial" w:hAnsi="Arial" w:cs="Arial"/>
          <w:color w:val="000000"/>
          <w:sz w:val="24"/>
          <w:szCs w:val="24"/>
        </w:rPr>
        <w:t xml:space="preserve"> apraš</w:t>
      </w:r>
      <w:r w:rsidR="004353BC" w:rsidRPr="007509B2">
        <w:rPr>
          <w:rFonts w:ascii="Arial" w:hAnsi="Arial" w:cs="Arial"/>
          <w:color w:val="000000"/>
          <w:sz w:val="24"/>
          <w:szCs w:val="24"/>
        </w:rPr>
        <w:t>e</w:t>
      </w:r>
      <w:r w:rsidRPr="007509B2">
        <w:rPr>
          <w:rFonts w:ascii="Arial" w:hAnsi="Arial" w:cs="Arial"/>
          <w:color w:val="000000"/>
          <w:sz w:val="24"/>
          <w:szCs w:val="24"/>
        </w:rPr>
        <w:t>.</w:t>
      </w:r>
    </w:p>
    <w:p w14:paraId="64D8EDA9" w14:textId="57FBD9F6" w:rsidR="006E49AB" w:rsidRPr="007509B2" w:rsidRDefault="00EE1BCD" w:rsidP="00EE1BCD">
      <w:pPr>
        <w:pStyle w:val="Bodytext20"/>
        <w:numPr>
          <w:ilvl w:val="0"/>
          <w:numId w:val="3"/>
        </w:numPr>
        <w:shd w:val="clear" w:color="auto" w:fill="auto"/>
        <w:tabs>
          <w:tab w:val="left" w:pos="1526"/>
        </w:tabs>
        <w:spacing w:before="0" w:line="240" w:lineRule="auto"/>
        <w:ind w:firstLine="720"/>
        <w:rPr>
          <w:rFonts w:ascii="Arial" w:hAnsi="Arial" w:cs="Arial"/>
          <w:color w:val="000000"/>
          <w:sz w:val="24"/>
          <w:szCs w:val="24"/>
        </w:rPr>
      </w:pPr>
      <w:r w:rsidRPr="007509B2">
        <w:rPr>
          <w:rFonts w:ascii="Arial" w:hAnsi="Arial" w:cs="Arial"/>
          <w:color w:val="000000"/>
          <w:sz w:val="24"/>
          <w:szCs w:val="24"/>
        </w:rPr>
        <w:t>Užpildytus ir atsakingo asmens pasirašytus darbo laiko apskaitos žiniaraščius tvirtina Gimnazijos direktorius</w:t>
      </w:r>
      <w:r w:rsidR="009C40A6" w:rsidRPr="007509B2">
        <w:rPr>
          <w:rFonts w:ascii="Arial" w:hAnsi="Arial" w:cs="Arial"/>
          <w:color w:val="000000"/>
          <w:sz w:val="24"/>
          <w:szCs w:val="24"/>
        </w:rPr>
        <w:t xml:space="preserve"> per dokumentų valdymo sistemą @vilys</w:t>
      </w:r>
      <w:r w:rsidRPr="007509B2">
        <w:rPr>
          <w:rFonts w:ascii="Arial" w:hAnsi="Arial" w:cs="Arial"/>
          <w:color w:val="000000"/>
          <w:sz w:val="24"/>
          <w:szCs w:val="24"/>
        </w:rPr>
        <w:t xml:space="preserve">. </w:t>
      </w:r>
    </w:p>
    <w:p w14:paraId="712262B4" w14:textId="77777777" w:rsidR="006E49AB" w:rsidRPr="007509B2" w:rsidRDefault="00EE1BCD" w:rsidP="00EE1BCD">
      <w:pPr>
        <w:pStyle w:val="Bodytext20"/>
        <w:numPr>
          <w:ilvl w:val="0"/>
          <w:numId w:val="3"/>
        </w:numPr>
        <w:shd w:val="clear" w:color="auto" w:fill="auto"/>
        <w:tabs>
          <w:tab w:val="left" w:pos="1526"/>
        </w:tabs>
        <w:spacing w:before="0" w:line="240" w:lineRule="auto"/>
        <w:ind w:firstLine="720"/>
        <w:rPr>
          <w:rFonts w:ascii="Arial" w:hAnsi="Arial" w:cs="Arial"/>
          <w:sz w:val="24"/>
          <w:szCs w:val="24"/>
        </w:rPr>
      </w:pPr>
      <w:r w:rsidRPr="007509B2">
        <w:rPr>
          <w:rStyle w:val="Numatytasispastraiposriftas1"/>
          <w:rFonts w:ascii="Arial" w:hAnsi="Arial" w:cs="Arial"/>
          <w:color w:val="000000"/>
          <w:sz w:val="24"/>
          <w:szCs w:val="24"/>
        </w:rPr>
        <w:t>Patvirtinti darbo laiko apskaitos žiniaraščiai pateikiami Klaipėdos miesto savivaldybės administracijos biudžetinių įstaigų centralizuotos apskaitos skyriaus darbo užmokesčio apskaitos poskyrio specialistui per tris darbo dienas mėnesiui pasibaigus.</w:t>
      </w:r>
    </w:p>
    <w:p w14:paraId="4F318C53" w14:textId="77777777" w:rsidR="006E49AB" w:rsidRPr="007509B2" w:rsidRDefault="006E49AB" w:rsidP="002B2CDD">
      <w:pPr>
        <w:pStyle w:val="prastasis1"/>
        <w:shd w:val="clear" w:color="auto" w:fill="FFFFFF"/>
        <w:spacing w:after="0"/>
        <w:rPr>
          <w:rFonts w:ascii="Arial" w:hAnsi="Arial" w:cs="Arial"/>
          <w:b/>
          <w:bCs/>
          <w:color w:val="000000"/>
          <w:sz w:val="24"/>
          <w:szCs w:val="24"/>
        </w:rPr>
      </w:pPr>
    </w:p>
    <w:p w14:paraId="3AE12C96" w14:textId="77777777" w:rsidR="006E49AB" w:rsidRPr="007509B2" w:rsidRDefault="00EE1BCD">
      <w:pPr>
        <w:pStyle w:val="prastasis1"/>
        <w:shd w:val="clear" w:color="auto" w:fill="FFFFFF"/>
        <w:spacing w:after="0"/>
        <w:jc w:val="center"/>
        <w:rPr>
          <w:rFonts w:ascii="Arial" w:hAnsi="Arial" w:cs="Arial"/>
          <w:b/>
          <w:bCs/>
          <w:color w:val="000000"/>
          <w:sz w:val="24"/>
          <w:szCs w:val="24"/>
        </w:rPr>
      </w:pPr>
      <w:r w:rsidRPr="007509B2">
        <w:rPr>
          <w:rFonts w:ascii="Arial" w:hAnsi="Arial" w:cs="Arial"/>
          <w:b/>
          <w:bCs/>
          <w:color w:val="000000"/>
          <w:sz w:val="24"/>
          <w:szCs w:val="24"/>
        </w:rPr>
        <w:t>IV SKIRSNIS</w:t>
      </w:r>
    </w:p>
    <w:p w14:paraId="6B784790" w14:textId="77777777" w:rsidR="006E49AB" w:rsidRPr="007509B2" w:rsidRDefault="00EE1BCD">
      <w:pPr>
        <w:pStyle w:val="prastasis1"/>
        <w:spacing w:after="0"/>
        <w:jc w:val="center"/>
        <w:rPr>
          <w:rFonts w:ascii="Arial" w:hAnsi="Arial" w:cs="Arial"/>
          <w:b/>
          <w:bCs/>
          <w:color w:val="000000"/>
          <w:sz w:val="24"/>
          <w:szCs w:val="24"/>
        </w:rPr>
      </w:pPr>
      <w:r w:rsidRPr="007509B2">
        <w:rPr>
          <w:rFonts w:ascii="Arial" w:hAnsi="Arial" w:cs="Arial"/>
          <w:b/>
          <w:bCs/>
          <w:color w:val="000000"/>
          <w:sz w:val="24"/>
          <w:szCs w:val="24"/>
        </w:rPr>
        <w:t>KASMETINIŲ ATOSTOGŲ APMOKĖJIMAS</w:t>
      </w:r>
    </w:p>
    <w:p w14:paraId="005E4DB0" w14:textId="77777777" w:rsidR="006E49AB" w:rsidRPr="007509B2" w:rsidRDefault="006E49AB">
      <w:pPr>
        <w:pStyle w:val="prastasis1"/>
        <w:spacing w:after="0"/>
        <w:jc w:val="center"/>
        <w:rPr>
          <w:rFonts w:ascii="Arial" w:hAnsi="Arial" w:cs="Arial"/>
          <w:b/>
          <w:bCs/>
          <w:color w:val="000000"/>
          <w:sz w:val="24"/>
          <w:szCs w:val="24"/>
        </w:rPr>
      </w:pPr>
    </w:p>
    <w:p w14:paraId="3CD6FB7B" w14:textId="4B4DA9E8" w:rsidR="006E49AB" w:rsidRPr="007509B2" w:rsidRDefault="00EE1BCD" w:rsidP="00EE1BCD">
      <w:pPr>
        <w:pStyle w:val="Bodytext20"/>
        <w:numPr>
          <w:ilvl w:val="0"/>
          <w:numId w:val="3"/>
        </w:numPr>
        <w:shd w:val="clear" w:color="auto" w:fill="auto"/>
        <w:tabs>
          <w:tab w:val="left" w:pos="1526"/>
        </w:tabs>
        <w:spacing w:before="0" w:line="240" w:lineRule="auto"/>
        <w:ind w:firstLine="720"/>
        <w:rPr>
          <w:rFonts w:ascii="Arial" w:hAnsi="Arial" w:cs="Arial"/>
          <w:color w:val="000000"/>
          <w:sz w:val="24"/>
          <w:szCs w:val="24"/>
        </w:rPr>
      </w:pPr>
      <w:r w:rsidRPr="007509B2">
        <w:rPr>
          <w:rFonts w:ascii="Arial" w:hAnsi="Arial" w:cs="Arial"/>
          <w:color w:val="000000"/>
          <w:sz w:val="24"/>
          <w:szCs w:val="24"/>
        </w:rPr>
        <w:t>Kasmetinių atostogų laiku darbuotojui paliekamas jo vidutinis darbo užmokestis. Laikotarpis, iš kurio skaičiuojamas vidutinis darbo užmokestis</w:t>
      </w:r>
      <w:r w:rsidR="00EB413F" w:rsidRPr="007509B2">
        <w:rPr>
          <w:rFonts w:ascii="Arial" w:hAnsi="Arial" w:cs="Arial"/>
          <w:color w:val="000000"/>
          <w:sz w:val="24"/>
          <w:szCs w:val="24"/>
        </w:rPr>
        <w:t xml:space="preserve"> apskaičiuojamas vadovaujantis</w:t>
      </w:r>
      <w:r w:rsidR="00D42816" w:rsidRPr="007509B2">
        <w:rPr>
          <w:rFonts w:ascii="Arial" w:hAnsi="Arial" w:cs="Arial"/>
          <w:color w:val="000000"/>
          <w:sz w:val="24"/>
          <w:szCs w:val="24"/>
        </w:rPr>
        <w:t xml:space="preserve"> </w:t>
      </w:r>
      <w:r w:rsidR="00E45CEC" w:rsidRPr="007509B2">
        <w:rPr>
          <w:rFonts w:ascii="Arial" w:hAnsi="Arial" w:cs="Arial"/>
          <w:color w:val="000000"/>
          <w:sz w:val="24"/>
          <w:szCs w:val="24"/>
        </w:rPr>
        <w:t>Lietuvos Respublikos teisės aktais</w:t>
      </w:r>
      <w:r w:rsidR="00D42816" w:rsidRPr="007509B2">
        <w:rPr>
          <w:rFonts w:ascii="Arial" w:hAnsi="Arial" w:cs="Arial"/>
          <w:color w:val="000000"/>
          <w:sz w:val="24"/>
          <w:szCs w:val="24"/>
        </w:rPr>
        <w:t xml:space="preserve">. </w:t>
      </w:r>
    </w:p>
    <w:p w14:paraId="1E7A6D69" w14:textId="77777777" w:rsidR="006E49AB" w:rsidRPr="007509B2" w:rsidRDefault="00EE1BCD" w:rsidP="00EE1BCD">
      <w:pPr>
        <w:pStyle w:val="Bodytext20"/>
        <w:numPr>
          <w:ilvl w:val="0"/>
          <w:numId w:val="3"/>
        </w:numPr>
        <w:shd w:val="clear" w:color="auto" w:fill="auto"/>
        <w:tabs>
          <w:tab w:val="left" w:pos="1526"/>
        </w:tabs>
        <w:spacing w:before="0" w:line="240" w:lineRule="auto"/>
        <w:ind w:firstLine="720"/>
        <w:rPr>
          <w:rFonts w:ascii="Arial" w:hAnsi="Arial" w:cs="Arial"/>
          <w:sz w:val="24"/>
          <w:szCs w:val="24"/>
        </w:rPr>
      </w:pPr>
      <w:r w:rsidRPr="007509B2">
        <w:rPr>
          <w:rStyle w:val="Numatytasispastraiposriftas1"/>
          <w:rFonts w:ascii="Arial" w:hAnsi="Arial" w:cs="Arial"/>
          <w:color w:val="000000"/>
          <w:sz w:val="24"/>
          <w:szCs w:val="24"/>
        </w:rPr>
        <w:t xml:space="preserve">Atostoginiai už visas suteiktas atostogas išmokami ne vėliau kaip paskutinę darbo dieną prieš kasmetinių atostogų pradžią. </w:t>
      </w:r>
    </w:p>
    <w:p w14:paraId="59C42132" w14:textId="77777777" w:rsidR="006E49AB" w:rsidRPr="007509B2" w:rsidRDefault="00EE1BCD" w:rsidP="00EE1BCD">
      <w:pPr>
        <w:pStyle w:val="Bodytext20"/>
        <w:numPr>
          <w:ilvl w:val="0"/>
          <w:numId w:val="3"/>
        </w:numPr>
        <w:shd w:val="clear" w:color="auto" w:fill="auto"/>
        <w:tabs>
          <w:tab w:val="left" w:pos="1526"/>
        </w:tabs>
        <w:spacing w:before="0" w:line="240" w:lineRule="auto"/>
        <w:ind w:firstLine="720"/>
        <w:rPr>
          <w:rFonts w:ascii="Arial" w:hAnsi="Arial" w:cs="Arial"/>
          <w:color w:val="000000"/>
          <w:sz w:val="24"/>
          <w:szCs w:val="24"/>
        </w:rPr>
      </w:pPr>
      <w:r w:rsidRPr="007509B2">
        <w:rPr>
          <w:rFonts w:ascii="Arial" w:hAnsi="Arial" w:cs="Arial"/>
          <w:color w:val="000000"/>
          <w:sz w:val="24"/>
          <w:szCs w:val="24"/>
        </w:rPr>
        <w:t>Darbuotojo atskiru prašymu, suteikus kasmetines atostogas, atostoginiai mokami įprasta darbo užmokesčio mokėjimo tvarka.</w:t>
      </w:r>
    </w:p>
    <w:p w14:paraId="543A6304" w14:textId="77777777" w:rsidR="006E49AB" w:rsidRPr="007509B2" w:rsidRDefault="00EE1BCD" w:rsidP="00EE1BCD">
      <w:pPr>
        <w:pStyle w:val="Bodytext20"/>
        <w:numPr>
          <w:ilvl w:val="0"/>
          <w:numId w:val="3"/>
        </w:numPr>
        <w:shd w:val="clear" w:color="auto" w:fill="auto"/>
        <w:tabs>
          <w:tab w:val="left" w:pos="1526"/>
        </w:tabs>
        <w:spacing w:before="0" w:line="240" w:lineRule="auto"/>
        <w:ind w:firstLine="720"/>
        <w:rPr>
          <w:rFonts w:ascii="Arial" w:hAnsi="Arial" w:cs="Arial"/>
          <w:color w:val="000000"/>
          <w:sz w:val="24"/>
          <w:szCs w:val="24"/>
        </w:rPr>
      </w:pPr>
      <w:r w:rsidRPr="007509B2">
        <w:rPr>
          <w:rFonts w:ascii="Arial" w:hAnsi="Arial" w:cs="Arial"/>
          <w:color w:val="000000"/>
          <w:sz w:val="24"/>
          <w:szCs w:val="24"/>
        </w:rPr>
        <w:t>Atleidžiant darbuotoją, kuris atleidimo dieną turi nepanaudotų atostogų, už nepanaudotas atostogas mokama kompensacija.</w:t>
      </w:r>
    </w:p>
    <w:p w14:paraId="02134064" w14:textId="115663A9" w:rsidR="00E006F1" w:rsidRDefault="00E006F1" w:rsidP="00C1427E">
      <w:pPr>
        <w:pStyle w:val="prastasis1"/>
        <w:spacing w:after="0"/>
        <w:rPr>
          <w:rFonts w:ascii="Arial" w:hAnsi="Arial" w:cs="Arial"/>
          <w:color w:val="C00000"/>
          <w:sz w:val="24"/>
          <w:szCs w:val="24"/>
          <w:highlight w:val="yellow"/>
          <w:shd w:val="clear" w:color="auto" w:fill="FFFFFF"/>
        </w:rPr>
      </w:pPr>
      <w:bookmarkStart w:id="7" w:name="part_423a63ef93664f98b570a7425cbb1099"/>
      <w:bookmarkStart w:id="8" w:name="part_c14b5a23c18a43fca7616636108a582d"/>
      <w:bookmarkStart w:id="9" w:name="part_3af24e42e529480d96a476ef767ed517"/>
      <w:bookmarkEnd w:id="7"/>
      <w:bookmarkEnd w:id="8"/>
      <w:bookmarkEnd w:id="9"/>
    </w:p>
    <w:p w14:paraId="3A3A1327" w14:textId="60FD80F4" w:rsidR="007509B2" w:rsidRDefault="007509B2" w:rsidP="00C1427E">
      <w:pPr>
        <w:pStyle w:val="prastasis1"/>
        <w:spacing w:after="0"/>
        <w:rPr>
          <w:rFonts w:ascii="Arial" w:hAnsi="Arial" w:cs="Arial"/>
          <w:color w:val="C00000"/>
          <w:sz w:val="24"/>
          <w:szCs w:val="24"/>
          <w:highlight w:val="yellow"/>
          <w:shd w:val="clear" w:color="auto" w:fill="FFFFFF"/>
        </w:rPr>
      </w:pPr>
    </w:p>
    <w:p w14:paraId="7848FCE9" w14:textId="231B628B" w:rsidR="007509B2" w:rsidRDefault="007509B2" w:rsidP="00C1427E">
      <w:pPr>
        <w:pStyle w:val="prastasis1"/>
        <w:spacing w:after="0"/>
        <w:rPr>
          <w:rFonts w:ascii="Arial" w:hAnsi="Arial" w:cs="Arial"/>
          <w:color w:val="C00000"/>
          <w:sz w:val="24"/>
          <w:szCs w:val="24"/>
          <w:highlight w:val="yellow"/>
          <w:shd w:val="clear" w:color="auto" w:fill="FFFFFF"/>
        </w:rPr>
      </w:pPr>
    </w:p>
    <w:p w14:paraId="6CA0378C" w14:textId="77777777" w:rsidR="007509B2" w:rsidRPr="007509B2" w:rsidRDefault="007509B2" w:rsidP="00C1427E">
      <w:pPr>
        <w:pStyle w:val="prastasis1"/>
        <w:spacing w:after="0"/>
        <w:rPr>
          <w:rFonts w:ascii="Arial" w:hAnsi="Arial" w:cs="Arial"/>
          <w:color w:val="C00000"/>
          <w:sz w:val="24"/>
          <w:szCs w:val="24"/>
          <w:highlight w:val="yellow"/>
          <w:shd w:val="clear" w:color="auto" w:fill="FFFFFF"/>
        </w:rPr>
      </w:pPr>
    </w:p>
    <w:p w14:paraId="4338EC8A" w14:textId="77777777" w:rsidR="00C1427E" w:rsidRPr="007509B2" w:rsidRDefault="00C1427E" w:rsidP="00C1427E">
      <w:pPr>
        <w:pStyle w:val="prastasis1"/>
        <w:spacing w:after="0"/>
        <w:rPr>
          <w:rFonts w:ascii="Arial" w:hAnsi="Arial" w:cs="Arial"/>
          <w:b/>
          <w:bCs/>
          <w:color w:val="000000"/>
          <w:sz w:val="24"/>
          <w:szCs w:val="24"/>
          <w:shd w:val="clear" w:color="auto" w:fill="FFFFFF"/>
        </w:rPr>
      </w:pPr>
    </w:p>
    <w:p w14:paraId="6C446D84" w14:textId="6B3597F3" w:rsidR="006E49AB" w:rsidRPr="007509B2" w:rsidRDefault="00EE1BCD">
      <w:pPr>
        <w:pStyle w:val="prastasis1"/>
        <w:spacing w:after="0"/>
        <w:jc w:val="center"/>
        <w:rPr>
          <w:rFonts w:ascii="Arial" w:hAnsi="Arial" w:cs="Arial"/>
          <w:b/>
          <w:bCs/>
          <w:color w:val="000000"/>
          <w:sz w:val="24"/>
          <w:szCs w:val="24"/>
          <w:shd w:val="clear" w:color="auto" w:fill="FFFFFF"/>
        </w:rPr>
      </w:pPr>
      <w:r w:rsidRPr="007509B2">
        <w:rPr>
          <w:rFonts w:ascii="Arial" w:hAnsi="Arial" w:cs="Arial"/>
          <w:b/>
          <w:bCs/>
          <w:color w:val="000000"/>
          <w:sz w:val="24"/>
          <w:szCs w:val="24"/>
          <w:shd w:val="clear" w:color="auto" w:fill="FFFFFF"/>
        </w:rPr>
        <w:t>V SKIRSNIS</w:t>
      </w:r>
    </w:p>
    <w:p w14:paraId="182A4270" w14:textId="03519108" w:rsidR="006E49AB" w:rsidRPr="007509B2" w:rsidRDefault="00354255" w:rsidP="00443E67">
      <w:pPr>
        <w:pStyle w:val="Bodytext40"/>
        <w:shd w:val="clear" w:color="auto" w:fill="FFFFFF" w:themeFill="background1"/>
        <w:spacing w:before="0" w:after="216" w:line="240" w:lineRule="auto"/>
        <w:rPr>
          <w:rFonts w:ascii="Arial" w:hAnsi="Arial" w:cs="Arial"/>
          <w:color w:val="000000"/>
          <w:sz w:val="24"/>
          <w:szCs w:val="24"/>
        </w:rPr>
      </w:pPr>
      <w:r w:rsidRPr="007509B2">
        <w:rPr>
          <w:rFonts w:ascii="Arial" w:hAnsi="Arial" w:cs="Arial"/>
          <w:color w:val="000000"/>
          <w:sz w:val="24"/>
          <w:szCs w:val="24"/>
        </w:rPr>
        <w:t>DARBUOTOJŲ SKATINIMAS.</w:t>
      </w:r>
      <w:r w:rsidR="00EE1BCD" w:rsidRPr="007509B2">
        <w:rPr>
          <w:rFonts w:ascii="Arial" w:hAnsi="Arial" w:cs="Arial"/>
          <w:color w:val="000000"/>
          <w:sz w:val="24"/>
          <w:szCs w:val="24"/>
        </w:rPr>
        <w:t xml:space="preserve"> IŠMOKŲ</w:t>
      </w:r>
      <w:r w:rsidRPr="007509B2">
        <w:rPr>
          <w:rFonts w:ascii="Arial" w:hAnsi="Arial" w:cs="Arial"/>
          <w:color w:val="000000"/>
          <w:sz w:val="24"/>
          <w:szCs w:val="24"/>
        </w:rPr>
        <w:t xml:space="preserve">, PRIEMOKŲ </w:t>
      </w:r>
      <w:r w:rsidR="00EE1BCD" w:rsidRPr="007509B2">
        <w:rPr>
          <w:rFonts w:ascii="Arial" w:hAnsi="Arial" w:cs="Arial"/>
          <w:color w:val="000000"/>
          <w:sz w:val="24"/>
          <w:szCs w:val="24"/>
        </w:rPr>
        <w:t xml:space="preserve">MOKĖJIMO TVARKA IR SĄLYGOS </w:t>
      </w:r>
    </w:p>
    <w:p w14:paraId="2843824E" w14:textId="77777777" w:rsidR="006E49AB" w:rsidRPr="007509B2" w:rsidRDefault="00354255" w:rsidP="00C2036E">
      <w:pPr>
        <w:pStyle w:val="Bodytext20"/>
        <w:numPr>
          <w:ilvl w:val="0"/>
          <w:numId w:val="3"/>
        </w:numPr>
        <w:shd w:val="clear" w:color="auto" w:fill="FFFFFF" w:themeFill="background1"/>
        <w:tabs>
          <w:tab w:val="left" w:pos="1526"/>
        </w:tabs>
        <w:spacing w:before="0" w:line="240" w:lineRule="auto"/>
        <w:ind w:firstLine="720"/>
        <w:rPr>
          <w:rFonts w:ascii="Arial" w:hAnsi="Arial" w:cs="Arial"/>
          <w:sz w:val="24"/>
          <w:szCs w:val="24"/>
        </w:rPr>
      </w:pPr>
      <w:r w:rsidRPr="007509B2">
        <w:rPr>
          <w:rStyle w:val="Numatytasispastraiposriftas1"/>
          <w:rFonts w:ascii="Arial" w:hAnsi="Arial" w:cs="Arial"/>
          <w:color w:val="000000"/>
          <w:sz w:val="24"/>
          <w:szCs w:val="24"/>
          <w:shd w:val="clear" w:color="auto" w:fill="FFFFFF" w:themeFill="background1"/>
        </w:rPr>
        <w:t>D</w:t>
      </w:r>
      <w:r w:rsidR="00EE1BCD" w:rsidRPr="007509B2">
        <w:rPr>
          <w:rStyle w:val="Numatytasispastraiposriftas1"/>
          <w:rFonts w:ascii="Arial" w:hAnsi="Arial" w:cs="Arial"/>
          <w:color w:val="000000"/>
          <w:sz w:val="24"/>
          <w:szCs w:val="24"/>
          <w:shd w:val="clear" w:color="auto" w:fill="FFFFFF" w:themeFill="background1"/>
        </w:rPr>
        <w:t>arbuotoja</w:t>
      </w:r>
      <w:r w:rsidRPr="007509B2">
        <w:rPr>
          <w:rStyle w:val="Numatytasispastraiposriftas1"/>
          <w:rFonts w:ascii="Arial" w:hAnsi="Arial" w:cs="Arial"/>
          <w:color w:val="000000"/>
          <w:sz w:val="24"/>
          <w:szCs w:val="24"/>
          <w:shd w:val="clear" w:color="auto" w:fill="FFFFFF" w:themeFill="background1"/>
        </w:rPr>
        <w:t>i gali būti skatinami</w:t>
      </w:r>
      <w:r w:rsidR="00EE1BCD" w:rsidRPr="007509B2">
        <w:rPr>
          <w:rStyle w:val="Numatytasispastraiposriftas1"/>
          <w:rFonts w:ascii="Arial" w:hAnsi="Arial" w:cs="Arial"/>
          <w:color w:val="000000"/>
          <w:sz w:val="24"/>
          <w:szCs w:val="24"/>
          <w:shd w:val="clear" w:color="auto" w:fill="FFFFFF" w:themeFill="background1"/>
        </w:rPr>
        <w:t xml:space="preserve"> šio</w:t>
      </w:r>
      <w:r w:rsidRPr="007509B2">
        <w:rPr>
          <w:rStyle w:val="Numatytasispastraiposriftas1"/>
          <w:rFonts w:ascii="Arial" w:hAnsi="Arial" w:cs="Arial"/>
          <w:color w:val="000000"/>
          <w:sz w:val="24"/>
          <w:szCs w:val="24"/>
          <w:shd w:val="clear" w:color="auto" w:fill="FFFFFF" w:themeFill="background1"/>
        </w:rPr>
        <w:t>mi</w:t>
      </w:r>
      <w:r w:rsidR="00EE1BCD" w:rsidRPr="007509B2">
        <w:rPr>
          <w:rStyle w:val="Numatytasispastraiposriftas1"/>
          <w:rFonts w:ascii="Arial" w:hAnsi="Arial" w:cs="Arial"/>
          <w:color w:val="000000"/>
          <w:sz w:val="24"/>
          <w:szCs w:val="24"/>
          <w:shd w:val="clear" w:color="auto" w:fill="FFFFFF" w:themeFill="background1"/>
        </w:rPr>
        <w:t>s priemonė</w:t>
      </w:r>
      <w:r w:rsidRPr="007509B2">
        <w:rPr>
          <w:rStyle w:val="Numatytasispastraiposriftas1"/>
          <w:rFonts w:ascii="Arial" w:hAnsi="Arial" w:cs="Arial"/>
          <w:color w:val="000000"/>
          <w:sz w:val="24"/>
          <w:szCs w:val="24"/>
          <w:shd w:val="clear" w:color="auto" w:fill="FFFFFF" w:themeFill="background1"/>
        </w:rPr>
        <w:t>mi</w:t>
      </w:r>
      <w:r w:rsidR="00EE1BCD" w:rsidRPr="007509B2">
        <w:rPr>
          <w:rStyle w:val="Numatytasispastraiposriftas1"/>
          <w:rFonts w:ascii="Arial" w:hAnsi="Arial" w:cs="Arial"/>
          <w:color w:val="000000"/>
          <w:sz w:val="24"/>
          <w:szCs w:val="24"/>
          <w:shd w:val="clear" w:color="auto" w:fill="FFFFFF" w:themeFill="background1"/>
        </w:rPr>
        <w:t>s:</w:t>
      </w:r>
    </w:p>
    <w:p w14:paraId="40EAA5FB" w14:textId="5D983614" w:rsidR="006E49AB" w:rsidRPr="007509B2" w:rsidRDefault="00EE1BCD" w:rsidP="00C2036E">
      <w:pPr>
        <w:pStyle w:val="Bodytext20"/>
        <w:shd w:val="clear" w:color="auto" w:fill="FFFFFF" w:themeFill="background1"/>
        <w:tabs>
          <w:tab w:val="left" w:pos="1526"/>
        </w:tabs>
        <w:spacing w:before="0" w:line="240" w:lineRule="auto"/>
        <w:ind w:left="851" w:hanging="142"/>
        <w:rPr>
          <w:rFonts w:ascii="Arial" w:hAnsi="Arial" w:cs="Arial"/>
          <w:sz w:val="24"/>
          <w:szCs w:val="24"/>
        </w:rPr>
      </w:pPr>
      <w:r w:rsidRPr="007509B2">
        <w:rPr>
          <w:rStyle w:val="Numatytasispastraiposriftas1"/>
          <w:rFonts w:ascii="Arial" w:hAnsi="Arial" w:cs="Arial"/>
          <w:color w:val="000000"/>
          <w:sz w:val="24"/>
          <w:szCs w:val="24"/>
        </w:rPr>
        <w:t>3</w:t>
      </w:r>
      <w:r w:rsidR="005C4AED" w:rsidRPr="007509B2">
        <w:rPr>
          <w:rStyle w:val="Numatytasispastraiposriftas1"/>
          <w:rFonts w:ascii="Arial" w:hAnsi="Arial" w:cs="Arial"/>
          <w:color w:val="000000"/>
          <w:sz w:val="24"/>
          <w:szCs w:val="24"/>
        </w:rPr>
        <w:t>4</w:t>
      </w:r>
      <w:r w:rsidRPr="007509B2">
        <w:rPr>
          <w:rStyle w:val="Numatytasispastraiposriftas1"/>
          <w:rFonts w:ascii="Arial" w:hAnsi="Arial" w:cs="Arial"/>
          <w:color w:val="000000"/>
          <w:sz w:val="24"/>
          <w:szCs w:val="24"/>
        </w:rPr>
        <w:t xml:space="preserve">.1. </w:t>
      </w:r>
      <w:r w:rsidRPr="007509B2">
        <w:rPr>
          <w:rStyle w:val="Numatytasispastraiposriftas1"/>
          <w:rFonts w:ascii="Arial" w:hAnsi="Arial" w:cs="Arial"/>
          <w:color w:val="000000"/>
          <w:sz w:val="24"/>
          <w:szCs w:val="24"/>
          <w:shd w:val="clear" w:color="auto" w:fill="FFFFFF" w:themeFill="background1"/>
        </w:rPr>
        <w:t>padėka</w:t>
      </w:r>
      <w:r w:rsidR="00354255" w:rsidRPr="007509B2">
        <w:rPr>
          <w:rStyle w:val="Numatytasispastraiposriftas1"/>
          <w:rFonts w:ascii="Arial" w:hAnsi="Arial" w:cs="Arial"/>
          <w:color w:val="000000"/>
          <w:sz w:val="24"/>
          <w:szCs w:val="24"/>
        </w:rPr>
        <w:t xml:space="preserve"> (rašytinė</w:t>
      </w:r>
      <w:r w:rsidR="00B56FDA" w:rsidRPr="007509B2">
        <w:rPr>
          <w:rStyle w:val="Numatytasispastraiposriftas1"/>
          <w:rFonts w:ascii="Arial" w:hAnsi="Arial" w:cs="Arial"/>
          <w:color w:val="000000"/>
          <w:sz w:val="24"/>
          <w:szCs w:val="24"/>
        </w:rPr>
        <w:t xml:space="preserve"> </w:t>
      </w:r>
      <w:r w:rsidR="00354255" w:rsidRPr="007509B2">
        <w:rPr>
          <w:rStyle w:val="Numatytasispastraiposriftas1"/>
          <w:rFonts w:ascii="Arial" w:hAnsi="Arial" w:cs="Arial"/>
          <w:color w:val="000000"/>
          <w:sz w:val="24"/>
          <w:szCs w:val="24"/>
        </w:rPr>
        <w:t>/</w:t>
      </w:r>
      <w:r w:rsidR="00B56FDA" w:rsidRPr="007509B2">
        <w:rPr>
          <w:rStyle w:val="Numatytasispastraiposriftas1"/>
          <w:rFonts w:ascii="Arial" w:hAnsi="Arial" w:cs="Arial"/>
          <w:color w:val="000000"/>
          <w:sz w:val="24"/>
          <w:szCs w:val="24"/>
        </w:rPr>
        <w:t xml:space="preserve"> </w:t>
      </w:r>
      <w:r w:rsidR="00354255" w:rsidRPr="007509B2">
        <w:rPr>
          <w:rStyle w:val="Numatytasispastraiposriftas1"/>
          <w:rFonts w:ascii="Arial" w:hAnsi="Arial" w:cs="Arial"/>
          <w:color w:val="000000"/>
          <w:sz w:val="24"/>
          <w:szCs w:val="24"/>
        </w:rPr>
        <w:t>žodinė)</w:t>
      </w:r>
      <w:r w:rsidRPr="007509B2">
        <w:rPr>
          <w:rStyle w:val="Numatytasispastraiposriftas1"/>
          <w:rFonts w:ascii="Arial" w:hAnsi="Arial" w:cs="Arial"/>
          <w:color w:val="000000"/>
          <w:sz w:val="24"/>
          <w:szCs w:val="24"/>
        </w:rPr>
        <w:t>;</w:t>
      </w:r>
    </w:p>
    <w:p w14:paraId="04EE5824" w14:textId="73461780" w:rsidR="006E49AB" w:rsidRPr="007509B2" w:rsidRDefault="00EE1BCD" w:rsidP="00C2036E">
      <w:pPr>
        <w:pStyle w:val="Bodytext20"/>
        <w:shd w:val="clear" w:color="auto" w:fill="FFFFFF" w:themeFill="background1"/>
        <w:tabs>
          <w:tab w:val="left" w:pos="1526"/>
        </w:tabs>
        <w:spacing w:before="0" w:line="240" w:lineRule="auto"/>
        <w:ind w:firstLine="720"/>
        <w:rPr>
          <w:rFonts w:ascii="Arial" w:hAnsi="Arial" w:cs="Arial"/>
          <w:sz w:val="24"/>
          <w:szCs w:val="24"/>
        </w:rPr>
      </w:pPr>
      <w:r w:rsidRPr="007509B2">
        <w:rPr>
          <w:rStyle w:val="Numatytasispastraiposriftas1"/>
          <w:rFonts w:ascii="Arial" w:hAnsi="Arial" w:cs="Arial"/>
          <w:color w:val="000000"/>
          <w:sz w:val="24"/>
          <w:szCs w:val="24"/>
        </w:rPr>
        <w:t>3</w:t>
      </w:r>
      <w:r w:rsidR="005C4AED" w:rsidRPr="007509B2">
        <w:rPr>
          <w:rStyle w:val="Numatytasispastraiposriftas1"/>
          <w:rFonts w:ascii="Arial" w:hAnsi="Arial" w:cs="Arial"/>
          <w:color w:val="000000"/>
          <w:sz w:val="24"/>
          <w:szCs w:val="24"/>
        </w:rPr>
        <w:t>4</w:t>
      </w:r>
      <w:r w:rsidRPr="007509B2">
        <w:rPr>
          <w:rStyle w:val="Numatytasispastraiposriftas1"/>
          <w:rFonts w:ascii="Arial" w:hAnsi="Arial" w:cs="Arial"/>
          <w:color w:val="000000"/>
          <w:sz w:val="24"/>
          <w:szCs w:val="24"/>
        </w:rPr>
        <w:t>.2</w:t>
      </w:r>
      <w:r w:rsidRPr="007509B2">
        <w:rPr>
          <w:rStyle w:val="Numatytasispastraiposriftas1"/>
          <w:rFonts w:ascii="Arial" w:hAnsi="Arial" w:cs="Arial"/>
          <w:color w:val="000000"/>
          <w:sz w:val="24"/>
          <w:szCs w:val="24"/>
          <w:shd w:val="clear" w:color="auto" w:fill="FFFFFF" w:themeFill="background1"/>
        </w:rPr>
        <w:t xml:space="preserve">. </w:t>
      </w:r>
      <w:r w:rsidR="00354255" w:rsidRPr="007509B2">
        <w:rPr>
          <w:rStyle w:val="Numatytasispastraiposriftas1"/>
          <w:rFonts w:ascii="Arial" w:hAnsi="Arial" w:cs="Arial"/>
          <w:color w:val="000000"/>
          <w:sz w:val="24"/>
          <w:szCs w:val="24"/>
          <w:shd w:val="clear" w:color="auto" w:fill="FFFFFF" w:themeFill="background1"/>
        </w:rPr>
        <w:t xml:space="preserve">suteikiant </w:t>
      </w:r>
      <w:r w:rsidRPr="007509B2">
        <w:rPr>
          <w:rStyle w:val="Numatytasispastraiposriftas1"/>
          <w:rFonts w:ascii="Arial" w:hAnsi="Arial" w:cs="Arial"/>
          <w:color w:val="000000"/>
          <w:sz w:val="24"/>
          <w:szCs w:val="24"/>
          <w:shd w:val="clear" w:color="auto" w:fill="FFFFFF" w:themeFill="background1"/>
          <w:lang w:eastAsia="lt-LT"/>
        </w:rPr>
        <w:t xml:space="preserve">iki </w:t>
      </w:r>
      <w:r w:rsidR="00354255" w:rsidRPr="007509B2">
        <w:rPr>
          <w:rStyle w:val="Numatytasispastraiposriftas1"/>
          <w:rFonts w:ascii="Arial" w:hAnsi="Arial" w:cs="Arial"/>
          <w:color w:val="000000"/>
          <w:sz w:val="24"/>
          <w:szCs w:val="24"/>
          <w:shd w:val="clear" w:color="auto" w:fill="FFFFFF" w:themeFill="background1"/>
          <w:lang w:eastAsia="lt-LT"/>
        </w:rPr>
        <w:t xml:space="preserve">5 </w:t>
      </w:r>
      <w:r w:rsidRPr="007509B2">
        <w:rPr>
          <w:rStyle w:val="Numatytasispastraiposriftas1"/>
          <w:rFonts w:ascii="Arial" w:hAnsi="Arial" w:cs="Arial"/>
          <w:color w:val="000000"/>
          <w:sz w:val="24"/>
          <w:szCs w:val="24"/>
          <w:shd w:val="clear" w:color="auto" w:fill="FFFFFF" w:themeFill="background1"/>
          <w:lang w:eastAsia="lt-LT"/>
        </w:rPr>
        <w:t>mokamų papildomų poilsio dienų</w:t>
      </w:r>
      <w:r w:rsidRPr="007509B2">
        <w:rPr>
          <w:rStyle w:val="Numatytasispastraiposriftas1"/>
          <w:rFonts w:ascii="Arial" w:hAnsi="Arial" w:cs="Arial"/>
          <w:color w:val="000000"/>
          <w:sz w:val="24"/>
          <w:szCs w:val="24"/>
          <w:lang w:eastAsia="lt-LT"/>
        </w:rPr>
        <w:t xml:space="preserve"> (tačiau </w:t>
      </w:r>
      <w:r w:rsidR="00354255" w:rsidRPr="007509B2">
        <w:rPr>
          <w:rStyle w:val="Numatytasispastraiposriftas1"/>
          <w:rFonts w:ascii="Arial" w:hAnsi="Arial" w:cs="Arial"/>
          <w:color w:val="000000"/>
          <w:sz w:val="24"/>
          <w:szCs w:val="24"/>
          <w:lang w:eastAsia="lt-LT"/>
        </w:rPr>
        <w:t xml:space="preserve">iš jų </w:t>
      </w:r>
      <w:r w:rsidRPr="007509B2">
        <w:rPr>
          <w:rStyle w:val="Numatytasispastraiposriftas1"/>
          <w:rFonts w:ascii="Arial" w:hAnsi="Arial" w:cs="Arial"/>
          <w:color w:val="000000"/>
          <w:sz w:val="24"/>
          <w:szCs w:val="24"/>
          <w:lang w:eastAsia="lt-LT"/>
        </w:rPr>
        <w:t xml:space="preserve">ne daugiau kaip </w:t>
      </w:r>
      <w:r w:rsidR="00B56FDA" w:rsidRPr="007509B2">
        <w:rPr>
          <w:rStyle w:val="Numatytasispastraiposriftas1"/>
          <w:rFonts w:ascii="Arial" w:hAnsi="Arial" w:cs="Arial"/>
          <w:color w:val="000000"/>
          <w:sz w:val="24"/>
          <w:szCs w:val="24"/>
          <w:lang w:eastAsia="lt-LT"/>
        </w:rPr>
        <w:t>2</w:t>
      </w:r>
      <w:r w:rsidRPr="007509B2">
        <w:rPr>
          <w:rStyle w:val="Numatytasispastraiposriftas1"/>
          <w:rFonts w:ascii="Arial" w:hAnsi="Arial" w:cs="Arial"/>
          <w:color w:val="000000"/>
          <w:sz w:val="24"/>
          <w:szCs w:val="24"/>
          <w:lang w:eastAsia="lt-LT"/>
        </w:rPr>
        <w:t xml:space="preserve"> dienas ugdymo proceso metu) per mokslo metus </w:t>
      </w:r>
      <w:r w:rsidR="00354255" w:rsidRPr="007509B2">
        <w:rPr>
          <w:rStyle w:val="Numatytasispastraiposriftas1"/>
          <w:rFonts w:ascii="Arial" w:hAnsi="Arial" w:cs="Arial"/>
          <w:color w:val="000000"/>
          <w:sz w:val="24"/>
          <w:szCs w:val="24"/>
          <w:lang w:eastAsia="lt-LT"/>
        </w:rPr>
        <w:t>arba atitinkamai sutrumpinant darbo laiką</w:t>
      </w:r>
      <w:r w:rsidRPr="007509B2">
        <w:rPr>
          <w:rStyle w:val="Numatytasispastraiposriftas1"/>
          <w:rFonts w:ascii="Arial" w:hAnsi="Arial" w:cs="Arial"/>
          <w:color w:val="000000"/>
          <w:sz w:val="24"/>
          <w:szCs w:val="24"/>
          <w:lang w:eastAsia="lt-LT"/>
        </w:rPr>
        <w:t>;</w:t>
      </w:r>
    </w:p>
    <w:p w14:paraId="46B81B45" w14:textId="77777777" w:rsidR="006E49AB" w:rsidRPr="007509B2" w:rsidRDefault="00EE1BCD" w:rsidP="005C4AED">
      <w:pPr>
        <w:pStyle w:val="Bodytext20"/>
        <w:shd w:val="clear" w:color="auto" w:fill="FFFFFF" w:themeFill="background1"/>
        <w:tabs>
          <w:tab w:val="left" w:pos="1526"/>
        </w:tabs>
        <w:spacing w:before="0" w:line="240" w:lineRule="auto"/>
        <w:ind w:firstLine="720"/>
        <w:contextualSpacing/>
        <w:rPr>
          <w:rFonts w:ascii="Arial" w:hAnsi="Arial" w:cs="Arial"/>
          <w:sz w:val="24"/>
          <w:szCs w:val="24"/>
        </w:rPr>
      </w:pPr>
      <w:r w:rsidRPr="007509B2">
        <w:rPr>
          <w:rStyle w:val="Numatytasispastraiposriftas1"/>
          <w:rFonts w:ascii="Arial" w:hAnsi="Arial" w:cs="Arial"/>
          <w:color w:val="000000"/>
          <w:sz w:val="24"/>
          <w:szCs w:val="24"/>
          <w:lang w:eastAsia="lt-LT"/>
        </w:rPr>
        <w:t>3</w:t>
      </w:r>
      <w:r w:rsidR="005C4AED" w:rsidRPr="007509B2">
        <w:rPr>
          <w:rStyle w:val="Numatytasispastraiposriftas1"/>
          <w:rFonts w:ascii="Arial" w:hAnsi="Arial" w:cs="Arial"/>
          <w:color w:val="000000"/>
          <w:sz w:val="24"/>
          <w:szCs w:val="24"/>
          <w:lang w:eastAsia="lt-LT"/>
        </w:rPr>
        <w:t>4</w:t>
      </w:r>
      <w:r w:rsidRPr="007509B2">
        <w:rPr>
          <w:rStyle w:val="Numatytasispastraiposriftas1"/>
          <w:rFonts w:ascii="Arial" w:hAnsi="Arial" w:cs="Arial"/>
          <w:color w:val="000000"/>
          <w:sz w:val="24"/>
          <w:szCs w:val="24"/>
          <w:lang w:eastAsia="lt-LT"/>
        </w:rPr>
        <w:t xml:space="preserve">.3. </w:t>
      </w:r>
      <w:r w:rsidR="00354255" w:rsidRPr="007509B2">
        <w:rPr>
          <w:rStyle w:val="Numatytasispastraiposriftas1"/>
          <w:rFonts w:ascii="Arial" w:hAnsi="Arial" w:cs="Arial"/>
          <w:color w:val="000000"/>
          <w:sz w:val="24"/>
          <w:szCs w:val="24"/>
          <w:lang w:eastAsia="lt-LT"/>
        </w:rPr>
        <w:t xml:space="preserve">finansuojant </w:t>
      </w:r>
      <w:r w:rsidRPr="007509B2">
        <w:rPr>
          <w:rStyle w:val="Numatytasispastraiposriftas1"/>
          <w:rFonts w:ascii="Arial" w:hAnsi="Arial" w:cs="Arial"/>
          <w:color w:val="000000"/>
          <w:sz w:val="24"/>
          <w:szCs w:val="24"/>
          <w:shd w:val="clear" w:color="auto" w:fill="FFFFFF" w:themeFill="background1"/>
          <w:lang w:eastAsia="lt-LT"/>
        </w:rPr>
        <w:t>kvalifikacijos tobulinim</w:t>
      </w:r>
      <w:r w:rsidR="00354255" w:rsidRPr="007509B2">
        <w:rPr>
          <w:rStyle w:val="Numatytasispastraiposriftas1"/>
          <w:rFonts w:ascii="Arial" w:hAnsi="Arial" w:cs="Arial"/>
          <w:color w:val="000000"/>
          <w:sz w:val="24"/>
          <w:szCs w:val="24"/>
          <w:shd w:val="clear" w:color="auto" w:fill="FFFFFF" w:themeFill="background1"/>
          <w:lang w:eastAsia="lt-LT"/>
        </w:rPr>
        <w:t>ą</w:t>
      </w:r>
      <w:r w:rsidRPr="007509B2">
        <w:rPr>
          <w:rStyle w:val="Numatytasispastraiposriftas1"/>
          <w:rFonts w:ascii="Arial" w:hAnsi="Arial" w:cs="Arial"/>
          <w:color w:val="000000"/>
          <w:sz w:val="24"/>
          <w:szCs w:val="24"/>
          <w:shd w:val="clear" w:color="auto" w:fill="FFFFFF" w:themeFill="background1"/>
          <w:lang w:eastAsia="lt-LT"/>
        </w:rPr>
        <w:t xml:space="preserve"> </w:t>
      </w:r>
      <w:r w:rsidRPr="007509B2">
        <w:rPr>
          <w:rStyle w:val="Numatytasispastraiposriftas1"/>
          <w:rFonts w:ascii="Arial" w:hAnsi="Arial" w:cs="Arial"/>
          <w:color w:val="000000"/>
          <w:sz w:val="24"/>
          <w:szCs w:val="24"/>
          <w:lang w:eastAsia="lt-LT"/>
        </w:rPr>
        <w:t>ne didesne kaip darbuotojo vienos pareiginės algos dydžio suma per metus;</w:t>
      </w:r>
    </w:p>
    <w:p w14:paraId="1FFAF6C4" w14:textId="082ECF55" w:rsidR="00354255" w:rsidRPr="007509B2" w:rsidRDefault="00EE1BCD" w:rsidP="005C4AED">
      <w:pPr>
        <w:pStyle w:val="Bodytext20"/>
        <w:shd w:val="clear" w:color="auto" w:fill="FFFFFF" w:themeFill="background1"/>
        <w:tabs>
          <w:tab w:val="left" w:pos="1526"/>
        </w:tabs>
        <w:spacing w:before="0" w:line="240" w:lineRule="auto"/>
        <w:ind w:firstLine="720"/>
        <w:contextualSpacing/>
        <w:rPr>
          <w:rStyle w:val="Numatytasispastraiposriftas1"/>
          <w:rFonts w:ascii="Arial" w:hAnsi="Arial" w:cs="Arial"/>
          <w:color w:val="000000"/>
          <w:sz w:val="24"/>
          <w:szCs w:val="24"/>
          <w:lang w:eastAsia="lt-LT"/>
        </w:rPr>
      </w:pPr>
      <w:r w:rsidRPr="007509B2">
        <w:rPr>
          <w:rStyle w:val="Numatytasispastraiposriftas1"/>
          <w:rFonts w:ascii="Arial" w:hAnsi="Arial" w:cs="Arial"/>
          <w:color w:val="000000"/>
          <w:sz w:val="24"/>
          <w:szCs w:val="24"/>
          <w:lang w:eastAsia="lt-LT"/>
        </w:rPr>
        <w:t>3</w:t>
      </w:r>
      <w:r w:rsidR="005746C1" w:rsidRPr="007509B2">
        <w:rPr>
          <w:rStyle w:val="Numatytasispastraiposriftas1"/>
          <w:rFonts w:ascii="Arial" w:hAnsi="Arial" w:cs="Arial"/>
          <w:color w:val="000000"/>
          <w:sz w:val="24"/>
          <w:szCs w:val="24"/>
          <w:lang w:eastAsia="lt-LT"/>
        </w:rPr>
        <w:t>4</w:t>
      </w:r>
      <w:r w:rsidRPr="007509B2">
        <w:rPr>
          <w:rStyle w:val="Numatytasispastraiposriftas1"/>
          <w:rFonts w:ascii="Arial" w:hAnsi="Arial" w:cs="Arial"/>
          <w:color w:val="000000"/>
          <w:sz w:val="24"/>
          <w:szCs w:val="24"/>
          <w:lang w:eastAsia="lt-LT"/>
        </w:rPr>
        <w:t xml:space="preserve">.4. </w:t>
      </w:r>
      <w:r w:rsidR="00354255" w:rsidRPr="007509B2">
        <w:rPr>
          <w:rStyle w:val="Numatytasispastraiposriftas1"/>
          <w:rFonts w:ascii="Arial" w:hAnsi="Arial" w:cs="Arial"/>
          <w:color w:val="000000"/>
          <w:sz w:val="24"/>
          <w:szCs w:val="24"/>
          <w:lang w:eastAsia="lt-LT"/>
        </w:rPr>
        <w:t xml:space="preserve">vienkartine </w:t>
      </w:r>
      <w:r w:rsidRPr="007509B2">
        <w:rPr>
          <w:rStyle w:val="Numatytasispastraiposriftas1"/>
          <w:rFonts w:ascii="Arial" w:hAnsi="Arial" w:cs="Arial"/>
          <w:color w:val="000000"/>
          <w:sz w:val="24"/>
          <w:szCs w:val="24"/>
          <w:shd w:val="clear" w:color="auto" w:fill="FFFFFF" w:themeFill="background1"/>
          <w:lang w:eastAsia="lt-LT"/>
        </w:rPr>
        <w:t>pinigine išmoka</w:t>
      </w:r>
      <w:r w:rsidR="00354255" w:rsidRPr="007509B2">
        <w:rPr>
          <w:rStyle w:val="Numatytasispastraiposriftas1"/>
          <w:rFonts w:ascii="Arial" w:hAnsi="Arial" w:cs="Arial"/>
          <w:color w:val="000000"/>
          <w:sz w:val="24"/>
          <w:szCs w:val="24"/>
          <w:shd w:val="clear" w:color="auto" w:fill="FFFFFF" w:themeFill="background1"/>
          <w:lang w:eastAsia="lt-LT"/>
        </w:rPr>
        <w:t xml:space="preserve"> (priklausomai nuo Gimnazijos turim</w:t>
      </w:r>
      <w:r w:rsidR="00341A6C" w:rsidRPr="007509B2">
        <w:rPr>
          <w:rStyle w:val="Numatytasispastraiposriftas1"/>
          <w:rFonts w:ascii="Arial" w:hAnsi="Arial" w:cs="Arial"/>
          <w:color w:val="000000"/>
          <w:sz w:val="24"/>
          <w:szCs w:val="24"/>
          <w:shd w:val="clear" w:color="auto" w:fill="FFFFFF" w:themeFill="background1"/>
          <w:lang w:eastAsia="lt-LT"/>
        </w:rPr>
        <w:t>o</w:t>
      </w:r>
      <w:r w:rsidR="00354255" w:rsidRPr="007509B2">
        <w:rPr>
          <w:rStyle w:val="Numatytasispastraiposriftas1"/>
          <w:rFonts w:ascii="Arial" w:hAnsi="Arial" w:cs="Arial"/>
          <w:color w:val="000000"/>
          <w:sz w:val="24"/>
          <w:szCs w:val="24"/>
          <w:shd w:val="clear" w:color="auto" w:fill="FFFFFF" w:themeFill="background1"/>
          <w:lang w:eastAsia="lt-LT"/>
        </w:rPr>
        <w:t xml:space="preserve"> sutaupyt</w:t>
      </w:r>
      <w:r w:rsidR="005C4AED" w:rsidRPr="007509B2">
        <w:rPr>
          <w:rStyle w:val="Numatytasispastraiposriftas1"/>
          <w:rFonts w:ascii="Arial" w:hAnsi="Arial" w:cs="Arial"/>
          <w:color w:val="000000"/>
          <w:sz w:val="24"/>
          <w:szCs w:val="24"/>
          <w:shd w:val="clear" w:color="auto" w:fill="FFFFFF" w:themeFill="background1"/>
          <w:lang w:eastAsia="lt-LT"/>
        </w:rPr>
        <w:t>o</w:t>
      </w:r>
      <w:r w:rsidR="00354255" w:rsidRPr="007509B2">
        <w:rPr>
          <w:rStyle w:val="Numatytasispastraiposriftas1"/>
          <w:rFonts w:ascii="Arial" w:hAnsi="Arial" w:cs="Arial"/>
          <w:color w:val="000000"/>
          <w:sz w:val="24"/>
          <w:szCs w:val="24"/>
          <w:shd w:val="clear" w:color="auto" w:fill="FFFFFF" w:themeFill="background1"/>
          <w:lang w:eastAsia="lt-LT"/>
        </w:rPr>
        <w:t xml:space="preserve"> darbo užmokesčio </w:t>
      </w:r>
      <w:r w:rsidR="005C4AED" w:rsidRPr="007509B2">
        <w:rPr>
          <w:rStyle w:val="Numatytasispastraiposriftas1"/>
          <w:rFonts w:ascii="Arial" w:hAnsi="Arial" w:cs="Arial"/>
          <w:color w:val="000000"/>
          <w:sz w:val="24"/>
          <w:szCs w:val="24"/>
          <w:shd w:val="clear" w:color="auto" w:fill="FFFFFF" w:themeFill="background1"/>
          <w:lang w:eastAsia="lt-LT"/>
        </w:rPr>
        <w:t>fondo</w:t>
      </w:r>
      <w:r w:rsidR="00354255" w:rsidRPr="007509B2">
        <w:rPr>
          <w:rStyle w:val="Numatytasispastraiposriftas1"/>
          <w:rFonts w:ascii="Arial" w:hAnsi="Arial" w:cs="Arial"/>
          <w:color w:val="000000"/>
          <w:sz w:val="24"/>
          <w:szCs w:val="24"/>
          <w:shd w:val="clear" w:color="auto" w:fill="FFFFFF" w:themeFill="background1"/>
          <w:lang w:eastAsia="lt-LT"/>
        </w:rPr>
        <w:t>)</w:t>
      </w:r>
      <w:r w:rsidR="004156FD" w:rsidRPr="007509B2">
        <w:rPr>
          <w:rStyle w:val="Numatytasispastraiposriftas1"/>
          <w:rFonts w:ascii="Arial" w:hAnsi="Arial" w:cs="Arial"/>
          <w:color w:val="000000"/>
          <w:sz w:val="24"/>
          <w:szCs w:val="24"/>
          <w:shd w:val="clear" w:color="auto" w:fill="FFFFFF" w:themeFill="background1"/>
          <w:lang w:eastAsia="lt-LT"/>
        </w:rPr>
        <w:t>.</w:t>
      </w:r>
    </w:p>
    <w:p w14:paraId="295F4B5F" w14:textId="7AB6631C" w:rsidR="00A4150D" w:rsidRPr="007509B2" w:rsidRDefault="00A4150D" w:rsidP="005C4AED">
      <w:pPr>
        <w:spacing w:after="0" w:line="240" w:lineRule="auto"/>
        <w:ind w:firstLine="709"/>
        <w:contextualSpacing/>
        <w:jc w:val="both"/>
        <w:rPr>
          <w:rStyle w:val="Numatytasispastraiposriftas1"/>
          <w:rFonts w:ascii="Arial" w:eastAsia="Times New Roman" w:hAnsi="Arial" w:cs="Arial"/>
          <w:sz w:val="24"/>
          <w:szCs w:val="24"/>
        </w:rPr>
      </w:pPr>
      <w:r w:rsidRPr="007509B2">
        <w:rPr>
          <w:rStyle w:val="Numatytasispastraiposriftas1"/>
          <w:rFonts w:ascii="Arial" w:hAnsi="Arial" w:cs="Arial"/>
          <w:color w:val="000000"/>
          <w:sz w:val="24"/>
          <w:szCs w:val="24"/>
          <w:lang w:eastAsia="lt-LT"/>
        </w:rPr>
        <w:t>3</w:t>
      </w:r>
      <w:r w:rsidR="005746C1" w:rsidRPr="007509B2">
        <w:rPr>
          <w:rStyle w:val="Numatytasispastraiposriftas1"/>
          <w:rFonts w:ascii="Arial" w:hAnsi="Arial" w:cs="Arial"/>
          <w:color w:val="000000"/>
          <w:sz w:val="24"/>
          <w:szCs w:val="24"/>
          <w:lang w:eastAsia="lt-LT"/>
        </w:rPr>
        <w:t>5</w:t>
      </w:r>
      <w:r w:rsidRPr="007509B2">
        <w:rPr>
          <w:rStyle w:val="Numatytasispastraiposriftas1"/>
          <w:rFonts w:ascii="Arial" w:hAnsi="Arial" w:cs="Arial"/>
          <w:color w:val="000000"/>
          <w:sz w:val="24"/>
          <w:szCs w:val="24"/>
          <w:lang w:eastAsia="lt-LT"/>
        </w:rPr>
        <w:t xml:space="preserve">. </w:t>
      </w:r>
      <w:r w:rsidRPr="007509B2">
        <w:rPr>
          <w:rFonts w:ascii="Arial" w:eastAsia="Times New Roman" w:hAnsi="Arial" w:cs="Arial"/>
          <w:color w:val="000000"/>
          <w:sz w:val="24"/>
          <w:szCs w:val="24"/>
        </w:rPr>
        <w:t>Gimnazijos darbuotojai, jeigu buvo nustatyta, kad per paskutinius 6 mėnesius padarė darbo pareigų pažeidimą, gali būti neskatinami, išskyrus atvejį, kai darbuotojo veikla įvertinama kaip viršijanti lūkesčius</w:t>
      </w:r>
      <w:r w:rsidR="00287E58" w:rsidRPr="007509B2">
        <w:rPr>
          <w:rFonts w:ascii="Arial" w:eastAsia="Times New Roman" w:hAnsi="Arial" w:cs="Arial"/>
          <w:color w:val="000000"/>
          <w:sz w:val="24"/>
          <w:szCs w:val="24"/>
        </w:rPr>
        <w:t xml:space="preserve"> 3 metus iš eilės</w:t>
      </w:r>
      <w:r w:rsidRPr="007509B2">
        <w:rPr>
          <w:rFonts w:ascii="Arial" w:eastAsia="Times New Roman" w:hAnsi="Arial" w:cs="Arial"/>
          <w:color w:val="000000"/>
          <w:sz w:val="24"/>
          <w:szCs w:val="24"/>
        </w:rPr>
        <w:t>, o </w:t>
      </w:r>
      <w:r w:rsidRPr="007509B2">
        <w:rPr>
          <w:rFonts w:ascii="Arial" w:eastAsia="Times New Roman" w:hAnsi="Arial" w:cs="Arial"/>
          <w:color w:val="000000"/>
          <w:sz w:val="24"/>
          <w:szCs w:val="24"/>
          <w:shd w:val="clear" w:color="auto" w:fill="FFFFFF"/>
        </w:rPr>
        <w:t xml:space="preserve">Viešųjų ir privačių interesų derinimo įstatymo </w:t>
      </w:r>
      <w:r w:rsidRPr="007509B2">
        <w:rPr>
          <w:rFonts w:ascii="Arial" w:eastAsia="Times New Roman" w:hAnsi="Arial" w:cs="Arial"/>
          <w:color w:val="000000"/>
          <w:sz w:val="24"/>
          <w:szCs w:val="24"/>
        </w:rPr>
        <w:t>23 straipsnyje</w:t>
      </w:r>
      <w:r w:rsidRPr="007509B2">
        <w:rPr>
          <w:rFonts w:ascii="Arial" w:eastAsia="Times New Roman" w:hAnsi="Arial" w:cs="Arial"/>
          <w:color w:val="000000"/>
          <w:sz w:val="24"/>
          <w:szCs w:val="24"/>
          <w:shd w:val="clear" w:color="auto" w:fill="FFFFFF"/>
        </w:rPr>
        <w:t xml:space="preserve"> nustatytais atvejais – neskatinami</w:t>
      </w:r>
      <w:r w:rsidRPr="007509B2">
        <w:rPr>
          <w:rFonts w:ascii="Arial" w:eastAsia="Times New Roman" w:hAnsi="Arial" w:cs="Arial"/>
          <w:color w:val="000000"/>
          <w:sz w:val="24"/>
          <w:szCs w:val="24"/>
        </w:rPr>
        <w:t>.</w:t>
      </w:r>
    </w:p>
    <w:p w14:paraId="47DB4278" w14:textId="396C9521" w:rsidR="00354255" w:rsidRPr="007509B2" w:rsidRDefault="00354255" w:rsidP="005C4AED">
      <w:pPr>
        <w:pStyle w:val="prastasis1"/>
        <w:shd w:val="clear" w:color="auto" w:fill="FFFFFF" w:themeFill="background1"/>
        <w:tabs>
          <w:tab w:val="left" w:pos="851"/>
          <w:tab w:val="left" w:pos="1418"/>
        </w:tabs>
        <w:spacing w:after="0"/>
        <w:ind w:firstLine="720"/>
        <w:contextualSpacing/>
        <w:rPr>
          <w:rFonts w:ascii="Arial" w:hAnsi="Arial" w:cs="Arial"/>
          <w:color w:val="000000"/>
          <w:sz w:val="24"/>
          <w:szCs w:val="24"/>
          <w:lang w:eastAsia="lt-LT"/>
        </w:rPr>
      </w:pPr>
      <w:r w:rsidRPr="007509B2">
        <w:rPr>
          <w:rStyle w:val="Numatytasispastraiposriftas1"/>
          <w:rFonts w:ascii="Arial" w:hAnsi="Arial" w:cs="Arial"/>
          <w:color w:val="000000"/>
          <w:sz w:val="24"/>
          <w:szCs w:val="24"/>
          <w:lang w:eastAsia="lt-LT"/>
        </w:rPr>
        <w:t>3</w:t>
      </w:r>
      <w:r w:rsidR="005746C1" w:rsidRPr="007509B2">
        <w:rPr>
          <w:rStyle w:val="Numatytasispastraiposriftas1"/>
          <w:rFonts w:ascii="Arial" w:hAnsi="Arial" w:cs="Arial"/>
          <w:color w:val="000000"/>
          <w:sz w:val="24"/>
          <w:szCs w:val="24"/>
          <w:lang w:eastAsia="lt-LT"/>
        </w:rPr>
        <w:t>6</w:t>
      </w:r>
      <w:r w:rsidRPr="007509B2">
        <w:rPr>
          <w:rStyle w:val="Numatytasispastraiposriftas1"/>
          <w:rFonts w:ascii="Arial" w:hAnsi="Arial" w:cs="Arial"/>
          <w:color w:val="000000"/>
          <w:sz w:val="24"/>
          <w:szCs w:val="24"/>
          <w:lang w:eastAsia="lt-LT"/>
        </w:rPr>
        <w:t xml:space="preserve">. </w:t>
      </w:r>
      <w:r w:rsidRPr="007509B2">
        <w:rPr>
          <w:rStyle w:val="Numatytasispastraiposriftas1"/>
          <w:rFonts w:ascii="Arial" w:hAnsi="Arial" w:cs="Arial"/>
          <w:b/>
          <w:color w:val="000000"/>
          <w:sz w:val="24"/>
          <w:szCs w:val="24"/>
          <w:lang w:eastAsia="lt-LT"/>
        </w:rPr>
        <w:t>Vienkartinė piniginė išmoka</w:t>
      </w:r>
      <w:r w:rsidRPr="007509B2">
        <w:rPr>
          <w:rStyle w:val="Numatytasispastraiposriftas1"/>
          <w:rFonts w:ascii="Arial" w:hAnsi="Arial" w:cs="Arial"/>
          <w:color w:val="000000"/>
          <w:sz w:val="24"/>
          <w:szCs w:val="24"/>
          <w:lang w:eastAsia="lt-LT"/>
        </w:rPr>
        <w:t xml:space="preserve"> gali būti: </w:t>
      </w:r>
    </w:p>
    <w:p w14:paraId="4191CFF5" w14:textId="7A56CD16" w:rsidR="00354255" w:rsidRPr="007509B2" w:rsidRDefault="00354255" w:rsidP="005C4AED">
      <w:pPr>
        <w:pStyle w:val="Bodytext20"/>
        <w:shd w:val="clear" w:color="auto" w:fill="auto"/>
        <w:tabs>
          <w:tab w:val="left" w:pos="1526"/>
        </w:tabs>
        <w:spacing w:before="0" w:line="240" w:lineRule="auto"/>
        <w:ind w:firstLine="720"/>
        <w:contextualSpacing/>
        <w:rPr>
          <w:rStyle w:val="Numatytasispastraiposriftas1"/>
          <w:rFonts w:ascii="Arial" w:hAnsi="Arial" w:cs="Arial"/>
          <w:color w:val="000000"/>
          <w:sz w:val="24"/>
          <w:szCs w:val="24"/>
        </w:rPr>
      </w:pPr>
      <w:r w:rsidRPr="007509B2">
        <w:rPr>
          <w:rStyle w:val="Numatytasispastraiposriftas1"/>
          <w:rFonts w:ascii="Arial" w:hAnsi="Arial" w:cs="Arial"/>
          <w:color w:val="000000"/>
          <w:sz w:val="24"/>
          <w:szCs w:val="24"/>
        </w:rPr>
        <w:t>3</w:t>
      </w:r>
      <w:r w:rsidR="005746C1" w:rsidRPr="007509B2">
        <w:rPr>
          <w:rStyle w:val="Numatytasispastraiposriftas1"/>
          <w:rFonts w:ascii="Arial" w:hAnsi="Arial" w:cs="Arial"/>
          <w:color w:val="000000"/>
          <w:sz w:val="24"/>
          <w:szCs w:val="24"/>
        </w:rPr>
        <w:t>6</w:t>
      </w:r>
      <w:r w:rsidRPr="007509B2">
        <w:rPr>
          <w:rStyle w:val="Numatytasispastraiposriftas1"/>
          <w:rFonts w:ascii="Arial" w:hAnsi="Arial" w:cs="Arial"/>
          <w:color w:val="000000"/>
          <w:sz w:val="24"/>
          <w:szCs w:val="24"/>
        </w:rPr>
        <w:t xml:space="preserve">.1. </w:t>
      </w:r>
      <w:r w:rsidR="008C00F9" w:rsidRPr="007509B2">
        <w:rPr>
          <w:rStyle w:val="Numatytasispastraiposriftas1"/>
          <w:rFonts w:ascii="Arial" w:hAnsi="Arial" w:cs="Arial"/>
          <w:b/>
          <w:bCs/>
          <w:color w:val="000000"/>
          <w:sz w:val="24"/>
          <w:szCs w:val="24"/>
        </w:rPr>
        <w:t>3</w:t>
      </w:r>
      <w:r w:rsidRPr="007509B2">
        <w:rPr>
          <w:rStyle w:val="Numatytasispastraiposriftas1"/>
          <w:rFonts w:ascii="Arial" w:hAnsi="Arial" w:cs="Arial"/>
          <w:b/>
          <w:color w:val="000000"/>
          <w:sz w:val="24"/>
          <w:szCs w:val="24"/>
        </w:rPr>
        <w:t>0–100 procentų</w:t>
      </w:r>
      <w:r w:rsidR="00AE5708" w:rsidRPr="007509B2">
        <w:rPr>
          <w:rStyle w:val="Numatytasispastraiposriftas1"/>
          <w:rFonts w:ascii="Arial" w:hAnsi="Arial" w:cs="Arial"/>
          <w:color w:val="000000"/>
          <w:sz w:val="24"/>
          <w:szCs w:val="24"/>
        </w:rPr>
        <w:t xml:space="preserve"> </w:t>
      </w:r>
      <w:r w:rsidR="005C4AED" w:rsidRPr="007509B2">
        <w:rPr>
          <w:rStyle w:val="Numatytasispastraiposriftas1"/>
          <w:rFonts w:ascii="Arial" w:hAnsi="Arial" w:cs="Arial"/>
          <w:color w:val="000000"/>
          <w:sz w:val="24"/>
          <w:szCs w:val="24"/>
        </w:rPr>
        <w:t xml:space="preserve">pareiginės algos </w:t>
      </w:r>
      <w:r w:rsidR="005C4AED" w:rsidRPr="007509B2">
        <w:rPr>
          <w:rStyle w:val="Numatytasispastraiposriftas1"/>
          <w:rFonts w:ascii="Arial" w:hAnsi="Arial" w:cs="Arial"/>
          <w:color w:val="000000"/>
          <w:sz w:val="24"/>
          <w:szCs w:val="24"/>
          <w:lang w:eastAsia="lt-LT"/>
        </w:rPr>
        <w:t>dydžio</w:t>
      </w:r>
      <w:r w:rsidR="005C4AED" w:rsidRPr="007509B2">
        <w:rPr>
          <w:rStyle w:val="Numatytasispastraiposriftas1"/>
          <w:rFonts w:ascii="Arial" w:hAnsi="Arial" w:cs="Arial"/>
          <w:color w:val="000000"/>
          <w:sz w:val="24"/>
          <w:szCs w:val="24"/>
        </w:rPr>
        <w:t xml:space="preserve"> </w:t>
      </w:r>
      <w:r w:rsidRPr="007509B2">
        <w:rPr>
          <w:rStyle w:val="Numatytasispastraiposriftas1"/>
          <w:rFonts w:ascii="Arial" w:hAnsi="Arial" w:cs="Arial"/>
          <w:color w:val="000000"/>
          <w:sz w:val="24"/>
          <w:szCs w:val="24"/>
        </w:rPr>
        <w:t>–</w:t>
      </w:r>
      <w:r w:rsidR="005C4AED" w:rsidRPr="007509B2">
        <w:rPr>
          <w:rStyle w:val="Numatytasispastraiposriftas1"/>
          <w:rFonts w:ascii="Arial" w:hAnsi="Arial" w:cs="Arial"/>
          <w:color w:val="000000"/>
          <w:sz w:val="24"/>
          <w:szCs w:val="24"/>
        </w:rPr>
        <w:t xml:space="preserve"> </w:t>
      </w:r>
      <w:r w:rsidRPr="007509B2">
        <w:rPr>
          <w:rStyle w:val="Numatytasispastraiposriftas1"/>
          <w:rFonts w:ascii="Arial" w:hAnsi="Arial" w:cs="Arial"/>
          <w:color w:val="000000"/>
          <w:sz w:val="24"/>
          <w:szCs w:val="24"/>
        </w:rPr>
        <w:t>Gimnazijos direktoriaus iniciatyva ir sprendimu už darbuotojo išskirtinius veiklos rezultatus, iniciatyvas, idėjas ir jų įgyvendinimą, aktyvią veiklą įgyvendinant Gimnazijos strateginius tikslus;</w:t>
      </w:r>
    </w:p>
    <w:p w14:paraId="11E3C618" w14:textId="79D73CB3" w:rsidR="00AE5708" w:rsidRPr="007509B2" w:rsidRDefault="00354255" w:rsidP="005C4AED">
      <w:pPr>
        <w:pStyle w:val="Bodytext20"/>
        <w:shd w:val="clear" w:color="auto" w:fill="auto"/>
        <w:tabs>
          <w:tab w:val="left" w:pos="1526"/>
        </w:tabs>
        <w:spacing w:before="0" w:line="240" w:lineRule="auto"/>
        <w:ind w:firstLine="720"/>
        <w:contextualSpacing/>
        <w:rPr>
          <w:rStyle w:val="Numatytasispastraiposriftas1"/>
          <w:rFonts w:ascii="Arial" w:hAnsi="Arial" w:cs="Arial"/>
          <w:color w:val="000000"/>
          <w:sz w:val="24"/>
          <w:szCs w:val="24"/>
        </w:rPr>
      </w:pPr>
      <w:r w:rsidRPr="007509B2">
        <w:rPr>
          <w:rStyle w:val="Numatytasispastraiposriftas1"/>
          <w:rFonts w:ascii="Arial" w:hAnsi="Arial" w:cs="Arial"/>
          <w:color w:val="000000"/>
          <w:sz w:val="24"/>
          <w:szCs w:val="24"/>
        </w:rPr>
        <w:t>3</w:t>
      </w:r>
      <w:r w:rsidR="005746C1" w:rsidRPr="007509B2">
        <w:rPr>
          <w:rStyle w:val="Numatytasispastraiposriftas1"/>
          <w:rFonts w:ascii="Arial" w:hAnsi="Arial" w:cs="Arial"/>
          <w:color w:val="000000"/>
          <w:sz w:val="24"/>
          <w:szCs w:val="24"/>
        </w:rPr>
        <w:t>6</w:t>
      </w:r>
      <w:r w:rsidR="00DD2BC6" w:rsidRPr="007509B2">
        <w:rPr>
          <w:rStyle w:val="Numatytasispastraiposriftas1"/>
          <w:rFonts w:ascii="Arial" w:hAnsi="Arial" w:cs="Arial"/>
          <w:color w:val="000000"/>
          <w:sz w:val="24"/>
          <w:szCs w:val="24"/>
        </w:rPr>
        <w:t>.2</w:t>
      </w:r>
      <w:r w:rsidR="005C4AED" w:rsidRPr="007509B2">
        <w:rPr>
          <w:rStyle w:val="Numatytasispastraiposriftas1"/>
          <w:rFonts w:ascii="Arial" w:hAnsi="Arial" w:cs="Arial"/>
          <w:color w:val="000000"/>
          <w:sz w:val="24"/>
          <w:szCs w:val="24"/>
        </w:rPr>
        <w:t xml:space="preserve"> </w:t>
      </w:r>
      <w:r w:rsidR="005E135D" w:rsidRPr="007509B2">
        <w:rPr>
          <w:rStyle w:val="Numatytasispastraiposriftas1"/>
          <w:rFonts w:ascii="Arial" w:hAnsi="Arial" w:cs="Arial"/>
          <w:b/>
          <w:bCs/>
          <w:color w:val="000000"/>
          <w:sz w:val="24"/>
          <w:szCs w:val="24"/>
        </w:rPr>
        <w:t xml:space="preserve">nuo </w:t>
      </w:r>
      <w:r w:rsidR="00ED184F" w:rsidRPr="007509B2">
        <w:rPr>
          <w:rStyle w:val="Numatytasispastraiposriftas1"/>
          <w:rFonts w:ascii="Arial" w:hAnsi="Arial" w:cs="Arial"/>
          <w:b/>
          <w:bCs/>
          <w:color w:val="000000"/>
          <w:sz w:val="24"/>
          <w:szCs w:val="24"/>
        </w:rPr>
        <w:t>100</w:t>
      </w:r>
      <w:r w:rsidR="005E135D" w:rsidRPr="007509B2">
        <w:rPr>
          <w:rStyle w:val="Numatytasispastraiposriftas1"/>
          <w:rFonts w:ascii="Arial" w:hAnsi="Arial" w:cs="Arial"/>
          <w:b/>
          <w:bCs/>
          <w:color w:val="000000"/>
          <w:sz w:val="24"/>
          <w:szCs w:val="24"/>
        </w:rPr>
        <w:t xml:space="preserve"> iki 1000 Eur</w:t>
      </w:r>
      <w:r w:rsidR="005E135D" w:rsidRPr="007509B2">
        <w:rPr>
          <w:rStyle w:val="Numatytasispastraiposriftas1"/>
          <w:rFonts w:ascii="Arial" w:hAnsi="Arial" w:cs="Arial"/>
          <w:color w:val="000000"/>
          <w:sz w:val="24"/>
          <w:szCs w:val="24"/>
        </w:rPr>
        <w:t xml:space="preserve"> </w:t>
      </w:r>
      <w:r w:rsidRPr="007509B2">
        <w:rPr>
          <w:rStyle w:val="Numatytasispastraiposriftas1"/>
          <w:rFonts w:ascii="Arial" w:hAnsi="Arial" w:cs="Arial"/>
          <w:color w:val="000000"/>
          <w:sz w:val="24"/>
          <w:szCs w:val="24"/>
        </w:rPr>
        <w:t>–</w:t>
      </w:r>
      <w:r w:rsidRPr="007509B2">
        <w:rPr>
          <w:rStyle w:val="Numatytasispastraiposriftas1"/>
          <w:rFonts w:ascii="Arial" w:hAnsi="Arial" w:cs="Arial"/>
          <w:color w:val="000000"/>
          <w:sz w:val="24"/>
          <w:szCs w:val="24"/>
          <w:lang w:eastAsia="lt-LT"/>
        </w:rPr>
        <w:t xml:space="preserve"> už puikius mokinių valstybinių brandos egzaminų rezultatus </w:t>
      </w:r>
      <w:r w:rsidR="00364139" w:rsidRPr="007509B2">
        <w:rPr>
          <w:rStyle w:val="Numatytasispastraiposriftas1"/>
          <w:rFonts w:ascii="Arial" w:hAnsi="Arial" w:cs="Arial"/>
          <w:color w:val="000000"/>
          <w:sz w:val="24"/>
          <w:szCs w:val="24"/>
          <w:lang w:eastAsia="lt-LT"/>
        </w:rPr>
        <w:t>(</w:t>
      </w:r>
      <w:r w:rsidRPr="007509B2">
        <w:rPr>
          <w:rStyle w:val="Numatytasispastraiposriftas1"/>
          <w:rFonts w:ascii="Arial" w:hAnsi="Arial" w:cs="Arial"/>
          <w:color w:val="000000"/>
          <w:sz w:val="24"/>
          <w:szCs w:val="24"/>
          <w:lang w:eastAsia="lt-LT"/>
        </w:rPr>
        <w:t>įvertinimus 95 – 100</w:t>
      </w:r>
      <w:r w:rsidR="00364139" w:rsidRPr="007509B2">
        <w:rPr>
          <w:rStyle w:val="Numatytasispastraiposriftas1"/>
          <w:rFonts w:ascii="Arial" w:hAnsi="Arial" w:cs="Arial"/>
          <w:color w:val="000000"/>
          <w:sz w:val="24"/>
          <w:szCs w:val="24"/>
          <w:lang w:eastAsia="lt-LT"/>
        </w:rPr>
        <w:t>)</w:t>
      </w:r>
      <w:r w:rsidR="0050079B" w:rsidRPr="007509B2">
        <w:rPr>
          <w:rStyle w:val="Numatytasispastraiposriftas1"/>
          <w:rFonts w:ascii="Arial" w:hAnsi="Arial" w:cs="Arial"/>
          <w:color w:val="000000"/>
          <w:sz w:val="24"/>
          <w:szCs w:val="24"/>
          <w:lang w:eastAsia="lt-LT"/>
        </w:rPr>
        <w:t xml:space="preserve">, </w:t>
      </w:r>
      <w:r w:rsidR="00364139" w:rsidRPr="007509B2">
        <w:rPr>
          <w:rStyle w:val="Numatytasispastraiposriftas1"/>
          <w:rFonts w:ascii="Arial" w:hAnsi="Arial" w:cs="Arial"/>
          <w:color w:val="000000"/>
          <w:sz w:val="24"/>
          <w:szCs w:val="24"/>
          <w:lang w:eastAsia="lt-LT"/>
        </w:rPr>
        <w:t>skiriamas</w:t>
      </w:r>
      <w:r w:rsidR="00E95B0C" w:rsidRPr="007509B2">
        <w:rPr>
          <w:rStyle w:val="Numatytasispastraiposriftas1"/>
          <w:rFonts w:ascii="Arial" w:hAnsi="Arial" w:cs="Arial"/>
          <w:color w:val="000000"/>
          <w:sz w:val="24"/>
          <w:szCs w:val="24"/>
          <w:lang w:eastAsia="lt-LT"/>
        </w:rPr>
        <w:t xml:space="preserve"> nuo</w:t>
      </w:r>
      <w:r w:rsidR="0050079B" w:rsidRPr="007509B2">
        <w:rPr>
          <w:rStyle w:val="Numatytasispastraiposriftas1"/>
          <w:rFonts w:ascii="Arial" w:hAnsi="Arial" w:cs="Arial"/>
          <w:color w:val="000000"/>
          <w:sz w:val="24"/>
          <w:szCs w:val="24"/>
          <w:lang w:eastAsia="lt-LT"/>
        </w:rPr>
        <w:t xml:space="preserve"> 100 </w:t>
      </w:r>
      <w:proofErr w:type="spellStart"/>
      <w:r w:rsidR="0050079B" w:rsidRPr="007509B2">
        <w:rPr>
          <w:rStyle w:val="Numatytasispastraiposriftas1"/>
          <w:rFonts w:ascii="Arial" w:hAnsi="Arial" w:cs="Arial"/>
          <w:color w:val="000000"/>
          <w:sz w:val="24"/>
          <w:szCs w:val="24"/>
          <w:lang w:eastAsia="lt-LT"/>
        </w:rPr>
        <w:t>eur</w:t>
      </w:r>
      <w:proofErr w:type="spellEnd"/>
      <w:r w:rsidR="0050079B" w:rsidRPr="007509B2">
        <w:rPr>
          <w:rStyle w:val="Numatytasispastraiposriftas1"/>
          <w:rFonts w:ascii="Arial" w:hAnsi="Arial" w:cs="Arial"/>
          <w:color w:val="000000"/>
          <w:sz w:val="24"/>
          <w:szCs w:val="24"/>
          <w:lang w:eastAsia="lt-LT"/>
        </w:rPr>
        <w:t xml:space="preserve"> už </w:t>
      </w:r>
      <w:r w:rsidR="00E95B0C" w:rsidRPr="007509B2">
        <w:rPr>
          <w:rStyle w:val="Numatytasispastraiposriftas1"/>
          <w:rFonts w:ascii="Arial" w:hAnsi="Arial" w:cs="Arial"/>
          <w:color w:val="000000"/>
          <w:sz w:val="24"/>
          <w:szCs w:val="24"/>
          <w:lang w:eastAsia="lt-LT"/>
        </w:rPr>
        <w:t>vieną mokinį</w:t>
      </w:r>
      <w:r w:rsidRPr="007509B2">
        <w:rPr>
          <w:rStyle w:val="Numatytasispastraiposriftas1"/>
          <w:rFonts w:ascii="Arial" w:hAnsi="Arial" w:cs="Arial"/>
          <w:color w:val="000000"/>
          <w:sz w:val="24"/>
          <w:szCs w:val="24"/>
          <w:lang w:eastAsia="lt-LT"/>
        </w:rPr>
        <w:t>;</w:t>
      </w:r>
    </w:p>
    <w:p w14:paraId="6A334342" w14:textId="77777777" w:rsidR="005C4AED" w:rsidRPr="007509B2" w:rsidRDefault="00354255" w:rsidP="005C4AED">
      <w:pPr>
        <w:pStyle w:val="Bodytext20"/>
        <w:shd w:val="clear" w:color="auto" w:fill="auto"/>
        <w:tabs>
          <w:tab w:val="left" w:pos="1526"/>
        </w:tabs>
        <w:spacing w:before="0" w:line="240" w:lineRule="auto"/>
        <w:ind w:firstLine="720"/>
        <w:contextualSpacing/>
        <w:rPr>
          <w:rStyle w:val="Numatytasispastraiposriftas1"/>
          <w:rFonts w:ascii="Arial" w:hAnsi="Arial" w:cs="Arial"/>
          <w:color w:val="000000"/>
          <w:sz w:val="24"/>
          <w:szCs w:val="24"/>
          <w:shd w:val="clear" w:color="auto" w:fill="FFFFFF" w:themeFill="background1"/>
        </w:rPr>
      </w:pPr>
      <w:r w:rsidRPr="007509B2">
        <w:rPr>
          <w:rStyle w:val="Numatytasispastraiposriftas1"/>
          <w:rFonts w:ascii="Arial" w:hAnsi="Arial" w:cs="Arial"/>
          <w:color w:val="000000"/>
          <w:sz w:val="24"/>
          <w:szCs w:val="24"/>
          <w:shd w:val="clear" w:color="auto" w:fill="FFFFFF" w:themeFill="background1"/>
          <w:lang w:eastAsia="lt-LT"/>
        </w:rPr>
        <w:t>3</w:t>
      </w:r>
      <w:r w:rsidR="005746C1" w:rsidRPr="007509B2">
        <w:rPr>
          <w:rStyle w:val="Numatytasispastraiposriftas1"/>
          <w:rFonts w:ascii="Arial" w:hAnsi="Arial" w:cs="Arial"/>
          <w:color w:val="000000"/>
          <w:sz w:val="24"/>
          <w:szCs w:val="24"/>
          <w:shd w:val="clear" w:color="auto" w:fill="FFFFFF" w:themeFill="background1"/>
          <w:lang w:eastAsia="lt-LT"/>
        </w:rPr>
        <w:t>6</w:t>
      </w:r>
      <w:r w:rsidRPr="007509B2">
        <w:rPr>
          <w:rStyle w:val="Numatytasispastraiposriftas1"/>
          <w:rFonts w:ascii="Arial" w:hAnsi="Arial" w:cs="Arial"/>
          <w:color w:val="000000"/>
          <w:sz w:val="24"/>
          <w:szCs w:val="24"/>
          <w:shd w:val="clear" w:color="auto" w:fill="FFFFFF" w:themeFill="background1"/>
          <w:lang w:eastAsia="lt-LT"/>
        </w:rPr>
        <w:t xml:space="preserve">.3. </w:t>
      </w:r>
      <w:r w:rsidR="00AE5708" w:rsidRPr="007509B2">
        <w:rPr>
          <w:rStyle w:val="Numatytasispastraiposriftas1"/>
          <w:rFonts w:ascii="Arial" w:hAnsi="Arial" w:cs="Arial"/>
          <w:b/>
          <w:color w:val="000000"/>
          <w:sz w:val="24"/>
          <w:szCs w:val="24"/>
        </w:rPr>
        <w:t>10–100 procentų</w:t>
      </w:r>
      <w:r w:rsidR="005C4AED" w:rsidRPr="007509B2">
        <w:rPr>
          <w:rStyle w:val="Numatytasispastraiposriftas1"/>
          <w:rFonts w:ascii="Arial" w:hAnsi="Arial" w:cs="Arial"/>
          <w:color w:val="000000"/>
          <w:sz w:val="24"/>
          <w:szCs w:val="24"/>
        </w:rPr>
        <w:t xml:space="preserve"> pareiginės algos </w:t>
      </w:r>
      <w:r w:rsidR="005C4AED" w:rsidRPr="007509B2">
        <w:rPr>
          <w:rStyle w:val="Numatytasispastraiposriftas1"/>
          <w:rFonts w:ascii="Arial" w:hAnsi="Arial" w:cs="Arial"/>
          <w:color w:val="000000"/>
          <w:sz w:val="24"/>
          <w:szCs w:val="24"/>
          <w:lang w:eastAsia="lt-LT"/>
        </w:rPr>
        <w:t>dydžio</w:t>
      </w:r>
      <w:r w:rsidR="00AE5708" w:rsidRPr="007509B2">
        <w:rPr>
          <w:rStyle w:val="Numatytasispastraiposriftas1"/>
          <w:rFonts w:ascii="Arial" w:hAnsi="Arial" w:cs="Arial"/>
          <w:color w:val="000000"/>
          <w:sz w:val="24"/>
          <w:szCs w:val="24"/>
        </w:rPr>
        <w:t xml:space="preserve"> – </w:t>
      </w:r>
      <w:r w:rsidRPr="007509B2">
        <w:rPr>
          <w:rStyle w:val="Numatytasispastraiposriftas1"/>
          <w:rFonts w:ascii="Arial" w:hAnsi="Arial" w:cs="Arial"/>
          <w:color w:val="000000"/>
          <w:sz w:val="24"/>
          <w:szCs w:val="24"/>
          <w:shd w:val="clear" w:color="auto" w:fill="FFFFFF" w:themeFill="background1"/>
          <w:lang w:eastAsia="lt-LT"/>
        </w:rPr>
        <w:t xml:space="preserve">atlikus vienkartines (baigtines) ypač svarbias Gimnazijos veiklai užduotis ir </w:t>
      </w:r>
      <w:r w:rsidR="00AE5708" w:rsidRPr="007509B2">
        <w:rPr>
          <w:rStyle w:val="Numatytasispastraiposriftas1"/>
          <w:rFonts w:ascii="Arial" w:hAnsi="Arial" w:cs="Arial"/>
          <w:color w:val="000000"/>
          <w:sz w:val="24"/>
          <w:szCs w:val="24"/>
          <w:shd w:val="clear" w:color="auto" w:fill="FFFFFF" w:themeFill="background1"/>
        </w:rPr>
        <w:t>darbuotojui</w:t>
      </w:r>
      <w:r w:rsidRPr="007509B2">
        <w:rPr>
          <w:rStyle w:val="Numatytasispastraiposriftas1"/>
          <w:rFonts w:ascii="Arial" w:hAnsi="Arial" w:cs="Arial"/>
          <w:color w:val="000000"/>
          <w:sz w:val="24"/>
          <w:szCs w:val="24"/>
          <w:shd w:val="clear" w:color="auto" w:fill="FFFFFF" w:themeFill="background1"/>
        </w:rPr>
        <w:t xml:space="preserve"> reikšmingai prisidedant prie Gimnazijos strategijos kūrimo  ir inovacijų (pvz., tarptautinių projektų inicijavim</w:t>
      </w:r>
      <w:r w:rsidR="005C4AED" w:rsidRPr="007509B2">
        <w:rPr>
          <w:rStyle w:val="Numatytasispastraiposriftas1"/>
          <w:rFonts w:ascii="Arial" w:hAnsi="Arial" w:cs="Arial"/>
          <w:color w:val="000000"/>
          <w:sz w:val="24"/>
          <w:szCs w:val="24"/>
          <w:shd w:val="clear" w:color="auto" w:fill="FFFFFF" w:themeFill="background1"/>
        </w:rPr>
        <w:t>o</w:t>
      </w:r>
      <w:r w:rsidRPr="007509B2">
        <w:rPr>
          <w:rStyle w:val="Numatytasispastraiposriftas1"/>
          <w:rFonts w:ascii="Arial" w:hAnsi="Arial" w:cs="Arial"/>
          <w:color w:val="000000"/>
          <w:sz w:val="24"/>
          <w:szCs w:val="24"/>
          <w:shd w:val="clear" w:color="auto" w:fill="FFFFFF" w:themeFill="background1"/>
        </w:rPr>
        <w:t xml:space="preserve">, </w:t>
      </w:r>
      <w:r w:rsidR="00AE5708" w:rsidRPr="007509B2">
        <w:rPr>
          <w:rStyle w:val="Numatytasispastraiposriftas1"/>
          <w:rFonts w:ascii="Arial" w:hAnsi="Arial" w:cs="Arial"/>
          <w:color w:val="000000"/>
          <w:sz w:val="24"/>
          <w:szCs w:val="24"/>
          <w:shd w:val="clear" w:color="auto" w:fill="FFFFFF" w:themeFill="background1"/>
        </w:rPr>
        <w:t>paramos Gimnazijai pritraukim</w:t>
      </w:r>
      <w:r w:rsidR="005C4AED" w:rsidRPr="007509B2">
        <w:rPr>
          <w:rStyle w:val="Numatytasispastraiposriftas1"/>
          <w:rFonts w:ascii="Arial" w:hAnsi="Arial" w:cs="Arial"/>
          <w:color w:val="000000"/>
          <w:sz w:val="24"/>
          <w:szCs w:val="24"/>
          <w:shd w:val="clear" w:color="auto" w:fill="FFFFFF" w:themeFill="background1"/>
        </w:rPr>
        <w:t>o</w:t>
      </w:r>
      <w:r w:rsidRPr="007509B2">
        <w:rPr>
          <w:rStyle w:val="Numatytasispastraiposriftas1"/>
          <w:rFonts w:ascii="Arial" w:hAnsi="Arial" w:cs="Arial"/>
          <w:color w:val="000000"/>
          <w:sz w:val="24"/>
          <w:szCs w:val="24"/>
          <w:shd w:val="clear" w:color="auto" w:fill="FFFFFF" w:themeFill="background1"/>
        </w:rPr>
        <w:t>, administravimo procesų optimizavim</w:t>
      </w:r>
      <w:r w:rsidR="005C4AED" w:rsidRPr="007509B2">
        <w:rPr>
          <w:rStyle w:val="Numatytasispastraiposriftas1"/>
          <w:rFonts w:ascii="Arial" w:hAnsi="Arial" w:cs="Arial"/>
          <w:color w:val="000000"/>
          <w:sz w:val="24"/>
          <w:szCs w:val="24"/>
          <w:shd w:val="clear" w:color="auto" w:fill="FFFFFF" w:themeFill="background1"/>
        </w:rPr>
        <w:t>o</w:t>
      </w:r>
      <w:r w:rsidRPr="007509B2">
        <w:rPr>
          <w:rStyle w:val="Numatytasispastraiposriftas1"/>
          <w:rFonts w:ascii="Arial" w:hAnsi="Arial" w:cs="Arial"/>
          <w:color w:val="000000"/>
          <w:sz w:val="24"/>
          <w:szCs w:val="24"/>
          <w:shd w:val="clear" w:color="auto" w:fill="FFFFFF" w:themeFill="background1"/>
        </w:rPr>
        <w:t xml:space="preserve"> ir pan.)</w:t>
      </w:r>
      <w:r w:rsidR="00DD2BC6" w:rsidRPr="007509B2">
        <w:rPr>
          <w:rStyle w:val="Numatytasispastraiposriftas1"/>
          <w:rFonts w:ascii="Arial" w:hAnsi="Arial" w:cs="Arial"/>
          <w:color w:val="000000"/>
          <w:sz w:val="24"/>
          <w:szCs w:val="24"/>
          <w:shd w:val="clear" w:color="auto" w:fill="FFFFFF" w:themeFill="background1"/>
        </w:rPr>
        <w:t>;</w:t>
      </w:r>
    </w:p>
    <w:p w14:paraId="4BA83230" w14:textId="77777777" w:rsidR="00354255" w:rsidRPr="007509B2" w:rsidRDefault="005C4AED" w:rsidP="005C4AED">
      <w:pPr>
        <w:pStyle w:val="Bodytext20"/>
        <w:shd w:val="clear" w:color="auto" w:fill="auto"/>
        <w:tabs>
          <w:tab w:val="left" w:pos="1526"/>
        </w:tabs>
        <w:spacing w:before="0" w:line="240" w:lineRule="auto"/>
        <w:ind w:firstLine="720"/>
        <w:contextualSpacing/>
        <w:rPr>
          <w:rStyle w:val="Numatytasispastraiposriftas1"/>
          <w:rFonts w:ascii="Arial" w:hAnsi="Arial" w:cs="Arial"/>
          <w:color w:val="000000"/>
          <w:sz w:val="24"/>
          <w:szCs w:val="24"/>
        </w:rPr>
      </w:pPr>
      <w:r w:rsidRPr="007509B2">
        <w:rPr>
          <w:rStyle w:val="Numatytasispastraiposriftas1"/>
          <w:rFonts w:ascii="Arial" w:hAnsi="Arial" w:cs="Arial"/>
          <w:color w:val="000000"/>
          <w:sz w:val="24"/>
          <w:szCs w:val="24"/>
          <w:shd w:val="clear" w:color="auto" w:fill="FFFFFF" w:themeFill="background1"/>
        </w:rPr>
        <w:t>3</w:t>
      </w:r>
      <w:r w:rsidR="005746C1" w:rsidRPr="007509B2">
        <w:rPr>
          <w:rStyle w:val="Numatytasispastraiposriftas1"/>
          <w:rFonts w:ascii="Arial" w:hAnsi="Arial" w:cs="Arial"/>
          <w:color w:val="000000"/>
          <w:sz w:val="24"/>
          <w:szCs w:val="24"/>
          <w:shd w:val="clear" w:color="auto" w:fill="FFFFFF" w:themeFill="background1"/>
        </w:rPr>
        <w:t>6</w:t>
      </w:r>
      <w:r w:rsidRPr="007509B2">
        <w:rPr>
          <w:rStyle w:val="Numatytasispastraiposriftas1"/>
          <w:rFonts w:ascii="Arial" w:hAnsi="Arial" w:cs="Arial"/>
          <w:color w:val="000000"/>
          <w:sz w:val="24"/>
          <w:szCs w:val="24"/>
          <w:shd w:val="clear" w:color="auto" w:fill="FFFFFF" w:themeFill="background1"/>
        </w:rPr>
        <w:t xml:space="preserve">.4. </w:t>
      </w:r>
      <w:r w:rsidRPr="007509B2">
        <w:rPr>
          <w:rStyle w:val="Numatytasispastraiposriftas1"/>
          <w:rFonts w:ascii="Arial" w:hAnsi="Arial" w:cs="Arial"/>
          <w:b/>
          <w:color w:val="000000"/>
          <w:sz w:val="24"/>
          <w:szCs w:val="24"/>
        </w:rPr>
        <w:t>10–50 procent</w:t>
      </w:r>
      <w:r w:rsidRPr="007509B2">
        <w:rPr>
          <w:rStyle w:val="Numatytasispastraiposriftas1"/>
          <w:rFonts w:ascii="Arial" w:hAnsi="Arial" w:cs="Arial"/>
          <w:color w:val="000000"/>
          <w:sz w:val="24"/>
          <w:szCs w:val="24"/>
        </w:rPr>
        <w:t xml:space="preserve">ų pareiginės algos </w:t>
      </w:r>
      <w:r w:rsidRPr="007509B2">
        <w:rPr>
          <w:rStyle w:val="Numatytasispastraiposriftas1"/>
          <w:rFonts w:ascii="Arial" w:hAnsi="Arial" w:cs="Arial"/>
          <w:color w:val="000000"/>
          <w:sz w:val="24"/>
          <w:szCs w:val="24"/>
          <w:lang w:eastAsia="lt-LT"/>
        </w:rPr>
        <w:t>dydžio</w:t>
      </w:r>
      <w:r w:rsidRPr="007509B2">
        <w:rPr>
          <w:rStyle w:val="Numatytasispastraiposriftas1"/>
          <w:rFonts w:ascii="Arial" w:hAnsi="Arial" w:cs="Arial"/>
          <w:color w:val="000000"/>
          <w:sz w:val="24"/>
          <w:szCs w:val="24"/>
        </w:rPr>
        <w:t xml:space="preserve"> </w:t>
      </w:r>
      <w:r w:rsidR="00AE5708" w:rsidRPr="007509B2">
        <w:rPr>
          <w:rStyle w:val="Numatytasispastraiposriftas1"/>
          <w:rFonts w:ascii="Arial" w:hAnsi="Arial" w:cs="Arial"/>
          <w:color w:val="000000"/>
          <w:sz w:val="24"/>
          <w:szCs w:val="24"/>
          <w:shd w:val="clear" w:color="auto" w:fill="FFFFFF" w:themeFill="background1"/>
        </w:rPr>
        <w:t>nepriekaištingai savo pareigas einantiems darbuotojams</w:t>
      </w:r>
      <w:r w:rsidRPr="007509B2">
        <w:rPr>
          <w:rStyle w:val="Numatytasispastraiposriftas1"/>
          <w:rFonts w:ascii="Arial" w:hAnsi="Arial" w:cs="Arial"/>
          <w:color w:val="000000"/>
          <w:sz w:val="24"/>
          <w:szCs w:val="24"/>
          <w:shd w:val="clear" w:color="auto" w:fill="FFFFFF" w:themeFill="background1"/>
        </w:rPr>
        <w:t>,</w:t>
      </w:r>
      <w:r w:rsidR="00AE5708" w:rsidRPr="007509B2">
        <w:rPr>
          <w:rStyle w:val="Numatytasispastraiposriftas1"/>
          <w:rFonts w:ascii="Arial" w:hAnsi="Arial" w:cs="Arial"/>
          <w:color w:val="000000"/>
          <w:sz w:val="24"/>
          <w:szCs w:val="24"/>
          <w:shd w:val="clear" w:color="auto" w:fill="FFFFFF" w:themeFill="background1"/>
        </w:rPr>
        <w:t xml:space="preserve"> atsižvelgiant </w:t>
      </w:r>
      <w:r w:rsidR="00AE5708" w:rsidRPr="007509B2">
        <w:rPr>
          <w:rStyle w:val="Numatytasispastraiposriftas1"/>
          <w:rFonts w:ascii="Arial" w:hAnsi="Arial" w:cs="Arial"/>
          <w:color w:val="000000"/>
          <w:sz w:val="24"/>
          <w:szCs w:val="24"/>
        </w:rPr>
        <w:t xml:space="preserve">į </w:t>
      </w:r>
      <w:r w:rsidR="00354255" w:rsidRPr="007509B2">
        <w:rPr>
          <w:rStyle w:val="Numatytasispastraiposriftas1"/>
          <w:rFonts w:ascii="Arial" w:hAnsi="Arial" w:cs="Arial"/>
          <w:color w:val="000000"/>
          <w:sz w:val="24"/>
          <w:szCs w:val="24"/>
          <w:shd w:val="clear" w:color="auto" w:fill="FFFFFF" w:themeFill="background1"/>
        </w:rPr>
        <w:t>užduočių mast</w:t>
      </w:r>
      <w:r w:rsidR="00AE5708" w:rsidRPr="007509B2">
        <w:rPr>
          <w:rStyle w:val="Numatytasispastraiposriftas1"/>
          <w:rFonts w:ascii="Arial" w:hAnsi="Arial" w:cs="Arial"/>
          <w:color w:val="000000"/>
          <w:sz w:val="24"/>
          <w:szCs w:val="24"/>
          <w:shd w:val="clear" w:color="auto" w:fill="FFFFFF" w:themeFill="background1"/>
        </w:rPr>
        <w:t xml:space="preserve">ą ir </w:t>
      </w:r>
      <w:r w:rsidR="00354255" w:rsidRPr="007509B2">
        <w:rPr>
          <w:rStyle w:val="Numatytasispastraiposriftas1"/>
          <w:rFonts w:ascii="Arial" w:hAnsi="Arial" w:cs="Arial"/>
          <w:color w:val="000000"/>
          <w:sz w:val="24"/>
          <w:szCs w:val="24"/>
          <w:shd w:val="clear" w:color="auto" w:fill="FFFFFF" w:themeFill="background1"/>
        </w:rPr>
        <w:t>jų atlikimo trukm</w:t>
      </w:r>
      <w:r w:rsidR="00AE5708" w:rsidRPr="007509B2">
        <w:rPr>
          <w:rStyle w:val="Numatytasispastraiposriftas1"/>
          <w:rFonts w:ascii="Arial" w:hAnsi="Arial" w:cs="Arial"/>
          <w:color w:val="000000"/>
          <w:sz w:val="24"/>
          <w:szCs w:val="24"/>
          <w:shd w:val="clear" w:color="auto" w:fill="FFFFFF" w:themeFill="background1"/>
        </w:rPr>
        <w:t>ę</w:t>
      </w:r>
      <w:r w:rsidR="00DD2BC6" w:rsidRPr="007509B2">
        <w:rPr>
          <w:rStyle w:val="Numatytasispastraiposriftas1"/>
          <w:rFonts w:ascii="Arial" w:hAnsi="Arial" w:cs="Arial"/>
          <w:color w:val="000000"/>
          <w:sz w:val="24"/>
          <w:szCs w:val="24"/>
          <w:shd w:val="clear" w:color="auto" w:fill="FFFFFF" w:themeFill="background1"/>
        </w:rPr>
        <w:t>;</w:t>
      </w:r>
      <w:r w:rsidR="00AE5708" w:rsidRPr="007509B2">
        <w:rPr>
          <w:rStyle w:val="Numatytasispastraiposriftas1"/>
          <w:rFonts w:ascii="Arial" w:hAnsi="Arial" w:cs="Arial"/>
          <w:color w:val="000000"/>
          <w:sz w:val="24"/>
          <w:szCs w:val="24"/>
          <w:shd w:val="clear" w:color="auto" w:fill="FFFFFF" w:themeFill="background1"/>
        </w:rPr>
        <w:t xml:space="preserve"> </w:t>
      </w:r>
    </w:p>
    <w:p w14:paraId="0E9A34E8" w14:textId="1CF5D485" w:rsidR="00354255" w:rsidRPr="007509B2" w:rsidRDefault="00354255" w:rsidP="00354255">
      <w:pPr>
        <w:pStyle w:val="Default"/>
        <w:shd w:val="clear" w:color="auto" w:fill="FFFFFF" w:themeFill="background1"/>
        <w:ind w:firstLine="720"/>
        <w:jc w:val="both"/>
        <w:rPr>
          <w:rFonts w:ascii="Arial" w:hAnsi="Arial" w:cs="Arial"/>
        </w:rPr>
      </w:pPr>
      <w:r w:rsidRPr="007509B2">
        <w:rPr>
          <w:rStyle w:val="Numatytasispastraiposriftas1"/>
          <w:rFonts w:ascii="Arial" w:hAnsi="Arial" w:cs="Arial"/>
          <w:shd w:val="clear" w:color="auto" w:fill="FFFFFF" w:themeFill="background1"/>
        </w:rPr>
        <w:t>3</w:t>
      </w:r>
      <w:r w:rsidR="005746C1" w:rsidRPr="007509B2">
        <w:rPr>
          <w:rStyle w:val="Numatytasispastraiposriftas1"/>
          <w:rFonts w:ascii="Arial" w:hAnsi="Arial" w:cs="Arial"/>
          <w:shd w:val="clear" w:color="auto" w:fill="FFFFFF" w:themeFill="background1"/>
        </w:rPr>
        <w:t>6</w:t>
      </w:r>
      <w:r w:rsidRPr="007509B2">
        <w:rPr>
          <w:rStyle w:val="Numatytasispastraiposriftas1"/>
          <w:rFonts w:ascii="Arial" w:hAnsi="Arial" w:cs="Arial"/>
          <w:shd w:val="clear" w:color="auto" w:fill="FFFFFF" w:themeFill="background1"/>
        </w:rPr>
        <w:t>.</w:t>
      </w:r>
      <w:r w:rsidR="005C4AED" w:rsidRPr="007509B2">
        <w:rPr>
          <w:rStyle w:val="Numatytasispastraiposriftas1"/>
          <w:rFonts w:ascii="Arial" w:hAnsi="Arial" w:cs="Arial"/>
          <w:shd w:val="clear" w:color="auto" w:fill="FFFFFF" w:themeFill="background1"/>
        </w:rPr>
        <w:t>5</w:t>
      </w:r>
      <w:r w:rsidRPr="007509B2">
        <w:rPr>
          <w:rStyle w:val="Numatytasispastraiposriftas1"/>
          <w:rFonts w:ascii="Arial" w:hAnsi="Arial" w:cs="Arial"/>
          <w:shd w:val="clear" w:color="auto" w:fill="FFFFFF" w:themeFill="background1"/>
        </w:rPr>
        <w:t xml:space="preserve">. </w:t>
      </w:r>
      <w:r w:rsidR="007F03F2" w:rsidRPr="007509B2">
        <w:rPr>
          <w:rStyle w:val="Numatytasispastraiposriftas1"/>
          <w:rFonts w:ascii="Arial" w:hAnsi="Arial" w:cs="Arial"/>
          <w:shd w:val="clear" w:color="auto" w:fill="FFFFFF" w:themeFill="background1"/>
        </w:rPr>
        <w:t xml:space="preserve">iki </w:t>
      </w:r>
      <w:r w:rsidR="00AE5708" w:rsidRPr="007509B2">
        <w:rPr>
          <w:rStyle w:val="Numatytasispastraiposriftas1"/>
          <w:rFonts w:ascii="Arial" w:hAnsi="Arial" w:cs="Arial"/>
          <w:b/>
          <w:shd w:val="clear" w:color="auto" w:fill="FFFFFF" w:themeFill="background1"/>
        </w:rPr>
        <w:t xml:space="preserve">100 </w:t>
      </w:r>
      <w:r w:rsidR="00AE5708" w:rsidRPr="007509B2">
        <w:rPr>
          <w:rStyle w:val="Numatytasispastraiposriftas1"/>
          <w:rFonts w:ascii="Arial" w:hAnsi="Arial" w:cs="Arial"/>
          <w:b/>
        </w:rPr>
        <w:t>procentų</w:t>
      </w:r>
      <w:r w:rsidR="00AE5708" w:rsidRPr="007509B2">
        <w:rPr>
          <w:rStyle w:val="Numatytasispastraiposriftas1"/>
          <w:rFonts w:ascii="Arial" w:hAnsi="Arial" w:cs="Arial"/>
          <w:shd w:val="clear" w:color="auto" w:fill="FFFFFF" w:themeFill="background1"/>
        </w:rPr>
        <w:t xml:space="preserve"> – </w:t>
      </w:r>
      <w:r w:rsidRPr="007509B2">
        <w:rPr>
          <w:rStyle w:val="Numatytasispastraiposriftas1"/>
          <w:rFonts w:ascii="Arial" w:hAnsi="Arial" w:cs="Arial"/>
          <w:shd w:val="clear" w:color="auto" w:fill="FFFFFF" w:themeFill="background1"/>
          <w:lang w:eastAsia="lt-LT"/>
        </w:rPr>
        <w:t xml:space="preserve">įvertinus </w:t>
      </w:r>
      <w:r w:rsidRPr="007509B2">
        <w:rPr>
          <w:rStyle w:val="Numatytasispastraiposriftas1"/>
          <w:rFonts w:ascii="Arial" w:hAnsi="Arial" w:cs="Arial"/>
          <w:shd w:val="clear" w:color="auto" w:fill="FFFFFF" w:themeFill="background1"/>
        </w:rPr>
        <w:t>darbuotojo veiklą kaip viršijančią lūkesčius. Šiuo atveju išmoka turi būti nurodyta tiesioginio vadovo motyvuotame pasiūlyme darbuotojo veiklos vertinimo metu.</w:t>
      </w:r>
      <w:r w:rsidR="00AE5708" w:rsidRPr="007509B2">
        <w:rPr>
          <w:rStyle w:val="Numatytasispastraiposriftas1"/>
          <w:rFonts w:ascii="Arial" w:hAnsi="Arial" w:cs="Arial"/>
          <w:shd w:val="clear" w:color="auto" w:fill="FFFFFF" w:themeFill="background1"/>
        </w:rPr>
        <w:t xml:space="preserve"> </w:t>
      </w:r>
    </w:p>
    <w:p w14:paraId="4CEC571C" w14:textId="4DF332B5" w:rsidR="00354255" w:rsidRPr="007509B2" w:rsidRDefault="00354255" w:rsidP="00AE5708">
      <w:pPr>
        <w:pStyle w:val="Bodytext20"/>
        <w:shd w:val="clear" w:color="auto" w:fill="auto"/>
        <w:tabs>
          <w:tab w:val="left" w:pos="1526"/>
        </w:tabs>
        <w:spacing w:before="0" w:line="240" w:lineRule="auto"/>
        <w:ind w:firstLine="720"/>
        <w:rPr>
          <w:rStyle w:val="Numatytasispastraiposriftas1"/>
          <w:rFonts w:ascii="Arial" w:hAnsi="Arial" w:cs="Arial"/>
          <w:color w:val="000000"/>
          <w:sz w:val="24"/>
          <w:szCs w:val="24"/>
        </w:rPr>
      </w:pPr>
      <w:r w:rsidRPr="007509B2">
        <w:rPr>
          <w:rFonts w:ascii="Arial" w:hAnsi="Arial" w:cs="Arial"/>
          <w:color w:val="000000"/>
          <w:sz w:val="24"/>
          <w:szCs w:val="24"/>
        </w:rPr>
        <w:t>3</w:t>
      </w:r>
      <w:r w:rsidR="005746C1" w:rsidRPr="007509B2">
        <w:rPr>
          <w:rFonts w:ascii="Arial" w:hAnsi="Arial" w:cs="Arial"/>
          <w:color w:val="000000"/>
          <w:sz w:val="24"/>
          <w:szCs w:val="24"/>
        </w:rPr>
        <w:t xml:space="preserve">7. </w:t>
      </w:r>
      <w:r w:rsidR="00AE5708" w:rsidRPr="007509B2">
        <w:rPr>
          <w:rFonts w:ascii="Arial" w:hAnsi="Arial" w:cs="Arial"/>
          <w:color w:val="000000"/>
          <w:sz w:val="24"/>
          <w:szCs w:val="24"/>
        </w:rPr>
        <w:t>F</w:t>
      </w:r>
      <w:r w:rsidRPr="007509B2">
        <w:rPr>
          <w:rFonts w:ascii="Arial" w:hAnsi="Arial" w:cs="Arial"/>
          <w:color w:val="000000"/>
          <w:sz w:val="24"/>
          <w:szCs w:val="24"/>
        </w:rPr>
        <w:t>inansinės skatinimo priemonės</w:t>
      </w:r>
      <w:r w:rsidR="005746C1" w:rsidRPr="007509B2">
        <w:rPr>
          <w:rFonts w:ascii="Arial" w:hAnsi="Arial" w:cs="Arial"/>
          <w:color w:val="000000"/>
          <w:sz w:val="24"/>
          <w:szCs w:val="24"/>
        </w:rPr>
        <w:t xml:space="preserve">, nurodytos </w:t>
      </w:r>
      <w:r w:rsidR="00964CDA" w:rsidRPr="007509B2">
        <w:rPr>
          <w:rFonts w:ascii="Arial" w:hAnsi="Arial" w:cs="Arial"/>
          <w:color w:val="000000"/>
          <w:sz w:val="24"/>
          <w:szCs w:val="24"/>
        </w:rPr>
        <w:t>36</w:t>
      </w:r>
      <w:r w:rsidRPr="007509B2">
        <w:rPr>
          <w:rFonts w:ascii="Arial" w:hAnsi="Arial" w:cs="Arial"/>
          <w:color w:val="000000"/>
          <w:sz w:val="24"/>
          <w:szCs w:val="24"/>
        </w:rPr>
        <w:t xml:space="preserve"> </w:t>
      </w:r>
      <w:r w:rsidR="005746C1" w:rsidRPr="007509B2">
        <w:rPr>
          <w:rFonts w:ascii="Arial" w:hAnsi="Arial" w:cs="Arial"/>
          <w:color w:val="000000"/>
          <w:sz w:val="24"/>
          <w:szCs w:val="24"/>
        </w:rPr>
        <w:t>punkt</w:t>
      </w:r>
      <w:r w:rsidR="00964CDA" w:rsidRPr="007509B2">
        <w:rPr>
          <w:rFonts w:ascii="Arial" w:hAnsi="Arial" w:cs="Arial"/>
          <w:color w:val="000000"/>
          <w:sz w:val="24"/>
          <w:szCs w:val="24"/>
        </w:rPr>
        <w:t>e</w:t>
      </w:r>
      <w:r w:rsidR="005746C1" w:rsidRPr="007509B2">
        <w:rPr>
          <w:rFonts w:ascii="Arial" w:hAnsi="Arial" w:cs="Arial"/>
          <w:color w:val="000000"/>
          <w:sz w:val="24"/>
          <w:szCs w:val="24"/>
        </w:rPr>
        <w:t xml:space="preserve"> </w:t>
      </w:r>
      <w:r w:rsidRPr="007509B2">
        <w:rPr>
          <w:rFonts w:ascii="Arial" w:hAnsi="Arial" w:cs="Arial"/>
          <w:color w:val="000000"/>
          <w:sz w:val="24"/>
          <w:szCs w:val="24"/>
        </w:rPr>
        <w:t xml:space="preserve">taikomos tik esant pakankamam </w:t>
      </w:r>
      <w:r w:rsidR="00AE5708" w:rsidRPr="007509B2">
        <w:rPr>
          <w:rFonts w:ascii="Arial" w:hAnsi="Arial" w:cs="Arial"/>
          <w:color w:val="000000"/>
          <w:sz w:val="24"/>
          <w:szCs w:val="24"/>
        </w:rPr>
        <w:t xml:space="preserve">Gimnazijos </w:t>
      </w:r>
      <w:r w:rsidRPr="007509B2">
        <w:rPr>
          <w:rFonts w:ascii="Arial" w:hAnsi="Arial" w:cs="Arial"/>
          <w:color w:val="000000"/>
          <w:sz w:val="24"/>
          <w:szCs w:val="24"/>
        </w:rPr>
        <w:t xml:space="preserve">mokos fondui. Trūkstant lėšų skiriamos maksimaliai galimos išmokos, išlaikant sistemoje nustatytų išmokų ribinių dydžių proporcijas (pvz., jei turimomis lėšomis galima maksimali išmoka yra 50 procentų, tai ji atitiktų </w:t>
      </w:r>
      <w:r w:rsidR="00AE5708" w:rsidRPr="007509B2">
        <w:rPr>
          <w:rFonts w:ascii="Arial" w:hAnsi="Arial" w:cs="Arial"/>
          <w:color w:val="000000"/>
          <w:sz w:val="24"/>
          <w:szCs w:val="24"/>
        </w:rPr>
        <w:t>3</w:t>
      </w:r>
      <w:r w:rsidR="005746C1" w:rsidRPr="007509B2">
        <w:rPr>
          <w:rFonts w:ascii="Arial" w:hAnsi="Arial" w:cs="Arial"/>
          <w:color w:val="000000"/>
          <w:sz w:val="24"/>
          <w:szCs w:val="24"/>
        </w:rPr>
        <w:t>4</w:t>
      </w:r>
      <w:r w:rsidR="00AE5708" w:rsidRPr="007509B2">
        <w:rPr>
          <w:rFonts w:ascii="Arial" w:hAnsi="Arial" w:cs="Arial"/>
          <w:color w:val="000000"/>
          <w:sz w:val="24"/>
          <w:szCs w:val="24"/>
        </w:rPr>
        <w:t>.1.–</w:t>
      </w:r>
      <w:r w:rsidRPr="007509B2">
        <w:rPr>
          <w:rFonts w:ascii="Arial" w:hAnsi="Arial" w:cs="Arial"/>
          <w:color w:val="000000"/>
          <w:sz w:val="24"/>
          <w:szCs w:val="24"/>
        </w:rPr>
        <w:t xml:space="preserve"> </w:t>
      </w:r>
      <w:r w:rsidR="00AE5708" w:rsidRPr="007509B2">
        <w:rPr>
          <w:rFonts w:ascii="Arial" w:hAnsi="Arial" w:cs="Arial"/>
          <w:color w:val="000000"/>
          <w:sz w:val="24"/>
          <w:szCs w:val="24"/>
        </w:rPr>
        <w:t>3</w:t>
      </w:r>
      <w:r w:rsidR="005746C1" w:rsidRPr="007509B2">
        <w:rPr>
          <w:rFonts w:ascii="Arial" w:hAnsi="Arial" w:cs="Arial"/>
          <w:color w:val="000000"/>
          <w:sz w:val="24"/>
          <w:szCs w:val="24"/>
        </w:rPr>
        <w:t>4</w:t>
      </w:r>
      <w:r w:rsidR="00AE5708" w:rsidRPr="007509B2">
        <w:rPr>
          <w:rFonts w:ascii="Arial" w:hAnsi="Arial" w:cs="Arial"/>
          <w:color w:val="000000"/>
          <w:sz w:val="24"/>
          <w:szCs w:val="24"/>
        </w:rPr>
        <w:t>.</w:t>
      </w:r>
      <w:r w:rsidR="005746C1" w:rsidRPr="007509B2">
        <w:rPr>
          <w:rFonts w:ascii="Arial" w:hAnsi="Arial" w:cs="Arial"/>
          <w:color w:val="000000"/>
          <w:sz w:val="24"/>
          <w:szCs w:val="24"/>
        </w:rPr>
        <w:t>5</w:t>
      </w:r>
      <w:r w:rsidR="00AE5708" w:rsidRPr="007509B2">
        <w:rPr>
          <w:rFonts w:ascii="Arial" w:hAnsi="Arial" w:cs="Arial"/>
          <w:color w:val="000000"/>
          <w:sz w:val="24"/>
          <w:szCs w:val="24"/>
        </w:rPr>
        <w:t xml:space="preserve">. punktuose </w:t>
      </w:r>
      <w:r w:rsidRPr="007509B2">
        <w:rPr>
          <w:rFonts w:ascii="Arial" w:hAnsi="Arial" w:cs="Arial"/>
          <w:color w:val="000000"/>
          <w:sz w:val="24"/>
          <w:szCs w:val="24"/>
        </w:rPr>
        <w:t>numatytą 100 procentų).</w:t>
      </w:r>
    </w:p>
    <w:p w14:paraId="21D6BB2B" w14:textId="77777777" w:rsidR="00354255" w:rsidRPr="007509B2" w:rsidRDefault="00354255" w:rsidP="00354255">
      <w:pPr>
        <w:pStyle w:val="prastasis1"/>
        <w:shd w:val="clear" w:color="auto" w:fill="FFFFFF" w:themeFill="background1"/>
        <w:tabs>
          <w:tab w:val="left" w:pos="851"/>
          <w:tab w:val="left" w:pos="1418"/>
        </w:tabs>
        <w:spacing w:after="0"/>
        <w:ind w:firstLine="720"/>
        <w:rPr>
          <w:rFonts w:ascii="Arial" w:hAnsi="Arial" w:cs="Arial"/>
          <w:b/>
          <w:color w:val="000000" w:themeColor="text1"/>
          <w:sz w:val="24"/>
          <w:szCs w:val="24"/>
        </w:rPr>
      </w:pPr>
      <w:r w:rsidRPr="007509B2">
        <w:rPr>
          <w:rStyle w:val="Numatytasispastraiposriftas1"/>
          <w:rFonts w:ascii="Arial" w:hAnsi="Arial" w:cs="Arial"/>
          <w:color w:val="000000" w:themeColor="text1"/>
          <w:sz w:val="24"/>
          <w:szCs w:val="24"/>
        </w:rPr>
        <w:t>3</w:t>
      </w:r>
      <w:r w:rsidR="005746C1" w:rsidRPr="007509B2">
        <w:rPr>
          <w:rStyle w:val="Numatytasispastraiposriftas1"/>
          <w:rFonts w:ascii="Arial" w:hAnsi="Arial" w:cs="Arial"/>
          <w:color w:val="000000" w:themeColor="text1"/>
          <w:sz w:val="24"/>
          <w:szCs w:val="24"/>
        </w:rPr>
        <w:t>8</w:t>
      </w:r>
      <w:r w:rsidRPr="007509B2">
        <w:rPr>
          <w:rStyle w:val="Numatytasispastraiposriftas1"/>
          <w:rFonts w:ascii="Arial" w:hAnsi="Arial" w:cs="Arial"/>
          <w:color w:val="000000" w:themeColor="text1"/>
          <w:sz w:val="24"/>
          <w:szCs w:val="24"/>
        </w:rPr>
        <w:t xml:space="preserve">. </w:t>
      </w:r>
      <w:r w:rsidRPr="007509B2">
        <w:rPr>
          <w:rStyle w:val="Numatytasispastraiposriftas1"/>
          <w:rFonts w:ascii="Arial" w:hAnsi="Arial" w:cs="Arial"/>
          <w:b/>
          <w:color w:val="000000" w:themeColor="text1"/>
          <w:sz w:val="24"/>
          <w:szCs w:val="24"/>
        </w:rPr>
        <w:t xml:space="preserve">Gimnazijos darbuotojams </w:t>
      </w:r>
      <w:r w:rsidRPr="007509B2">
        <w:rPr>
          <w:rStyle w:val="Numatytasispastraiposriftas1"/>
          <w:rFonts w:ascii="Arial" w:hAnsi="Arial" w:cs="Arial"/>
          <w:b/>
          <w:color w:val="000000" w:themeColor="text1"/>
          <w:sz w:val="24"/>
          <w:szCs w:val="24"/>
          <w:shd w:val="clear" w:color="auto" w:fill="FFFFFF" w:themeFill="background1"/>
        </w:rPr>
        <w:t xml:space="preserve">gali būti skiriamos </w:t>
      </w:r>
      <w:r w:rsidRPr="007509B2">
        <w:rPr>
          <w:rStyle w:val="Numatytasispastraiposriftas1"/>
          <w:rFonts w:ascii="Arial" w:hAnsi="Arial" w:cs="Arial"/>
          <w:b/>
          <w:bCs/>
          <w:color w:val="000000" w:themeColor="text1"/>
          <w:sz w:val="24"/>
          <w:szCs w:val="24"/>
          <w:shd w:val="clear" w:color="auto" w:fill="FFFFFF" w:themeFill="background1"/>
        </w:rPr>
        <w:t xml:space="preserve">priemokos </w:t>
      </w:r>
      <w:r w:rsidRPr="007509B2">
        <w:rPr>
          <w:rStyle w:val="Numatytasispastraiposriftas1"/>
          <w:rFonts w:ascii="Arial" w:hAnsi="Arial" w:cs="Arial"/>
          <w:b/>
          <w:color w:val="000000" w:themeColor="text1"/>
          <w:sz w:val="24"/>
          <w:szCs w:val="24"/>
          <w:shd w:val="clear" w:color="auto" w:fill="FFFFFF" w:themeFill="background1"/>
        </w:rPr>
        <w:t xml:space="preserve">nuo </w:t>
      </w:r>
      <w:r w:rsidRPr="007509B2">
        <w:rPr>
          <w:rStyle w:val="Numatytasispastraiposriftas1"/>
          <w:rFonts w:ascii="Arial" w:hAnsi="Arial" w:cs="Arial"/>
          <w:b/>
          <w:bCs/>
          <w:color w:val="000000" w:themeColor="text1"/>
          <w:sz w:val="24"/>
          <w:szCs w:val="24"/>
          <w:shd w:val="clear" w:color="auto" w:fill="FFFFFF" w:themeFill="background1"/>
        </w:rPr>
        <w:t>10 iki 80 procentų pareiginės algos dydži</w:t>
      </w:r>
      <w:r w:rsidRPr="007509B2">
        <w:rPr>
          <w:rStyle w:val="Numatytasispastraiposriftas1"/>
          <w:rFonts w:ascii="Arial" w:hAnsi="Arial" w:cs="Arial"/>
          <w:b/>
          <w:color w:val="000000" w:themeColor="text1"/>
          <w:sz w:val="24"/>
          <w:szCs w:val="24"/>
          <w:shd w:val="clear" w:color="auto" w:fill="FFFFFF" w:themeFill="background1"/>
        </w:rPr>
        <w:t>o:</w:t>
      </w:r>
    </w:p>
    <w:p w14:paraId="45D72CF9" w14:textId="77777777" w:rsidR="00354255" w:rsidRPr="007509B2" w:rsidRDefault="00354255" w:rsidP="00354255">
      <w:pPr>
        <w:pStyle w:val="Bodytext20"/>
        <w:shd w:val="clear" w:color="auto" w:fill="FFFFFF" w:themeFill="background1"/>
        <w:tabs>
          <w:tab w:val="left" w:pos="1526"/>
        </w:tabs>
        <w:spacing w:before="0" w:line="240" w:lineRule="auto"/>
        <w:ind w:firstLine="720"/>
        <w:rPr>
          <w:rStyle w:val="Numatytasispastraiposriftas1"/>
          <w:rFonts w:ascii="Arial" w:hAnsi="Arial" w:cs="Arial"/>
          <w:b/>
          <w:bCs/>
          <w:color w:val="000000" w:themeColor="text1"/>
          <w:sz w:val="24"/>
          <w:szCs w:val="24"/>
        </w:rPr>
      </w:pPr>
      <w:r w:rsidRPr="007509B2">
        <w:rPr>
          <w:rStyle w:val="Numatytasispastraiposriftas1"/>
          <w:rFonts w:ascii="Arial" w:hAnsi="Arial" w:cs="Arial"/>
          <w:color w:val="000000" w:themeColor="text1"/>
          <w:sz w:val="24"/>
          <w:szCs w:val="24"/>
        </w:rPr>
        <w:t>3</w:t>
      </w:r>
      <w:r w:rsidR="005746C1" w:rsidRPr="007509B2">
        <w:rPr>
          <w:rStyle w:val="Numatytasispastraiposriftas1"/>
          <w:rFonts w:ascii="Arial" w:hAnsi="Arial" w:cs="Arial"/>
          <w:color w:val="000000" w:themeColor="text1"/>
          <w:sz w:val="24"/>
          <w:szCs w:val="24"/>
        </w:rPr>
        <w:t>8</w:t>
      </w:r>
      <w:r w:rsidRPr="007509B2">
        <w:rPr>
          <w:rStyle w:val="Numatytasispastraiposriftas1"/>
          <w:rFonts w:ascii="Arial" w:hAnsi="Arial" w:cs="Arial"/>
          <w:color w:val="000000" w:themeColor="text1"/>
          <w:sz w:val="24"/>
          <w:szCs w:val="24"/>
        </w:rPr>
        <w:t xml:space="preserve">.1. </w:t>
      </w:r>
      <w:r w:rsidRPr="007509B2">
        <w:rPr>
          <w:rStyle w:val="Numatytasispastraiposriftas1"/>
          <w:rFonts w:ascii="Arial" w:hAnsi="Arial" w:cs="Arial"/>
          <w:b/>
          <w:bCs/>
          <w:color w:val="000000" w:themeColor="text1"/>
          <w:sz w:val="24"/>
          <w:szCs w:val="24"/>
        </w:rPr>
        <w:t>už pavadavimą, kai raštu pavedama laikinai atlikti kito darbuotojo pareigybei nustatytas funkcijas:</w:t>
      </w:r>
    </w:p>
    <w:p w14:paraId="6AE529D1" w14:textId="691993D6" w:rsidR="00354255" w:rsidRPr="007509B2" w:rsidRDefault="00354255" w:rsidP="005746C1">
      <w:pPr>
        <w:pStyle w:val="Sraopastraipa1"/>
        <w:shd w:val="clear" w:color="auto" w:fill="FFFFFF"/>
        <w:tabs>
          <w:tab w:val="left" w:pos="567"/>
        </w:tabs>
        <w:spacing w:after="0"/>
        <w:ind w:left="0" w:firstLine="709"/>
        <w:rPr>
          <w:rFonts w:ascii="Arial" w:hAnsi="Arial" w:cs="Arial"/>
          <w:color w:val="000000" w:themeColor="text1"/>
          <w:sz w:val="24"/>
          <w:szCs w:val="24"/>
        </w:rPr>
      </w:pPr>
      <w:r w:rsidRPr="007509B2">
        <w:rPr>
          <w:rStyle w:val="Numatytasispastraiposriftas1"/>
          <w:rFonts w:ascii="Arial" w:hAnsi="Arial" w:cs="Arial"/>
          <w:color w:val="000000" w:themeColor="text1"/>
          <w:sz w:val="24"/>
          <w:szCs w:val="24"/>
        </w:rPr>
        <w:t>3</w:t>
      </w:r>
      <w:r w:rsidR="005746C1" w:rsidRPr="007509B2">
        <w:rPr>
          <w:rStyle w:val="Numatytasispastraiposriftas1"/>
          <w:rFonts w:ascii="Arial" w:hAnsi="Arial" w:cs="Arial"/>
          <w:color w:val="000000" w:themeColor="text1"/>
          <w:sz w:val="24"/>
          <w:szCs w:val="24"/>
        </w:rPr>
        <w:t>8</w:t>
      </w:r>
      <w:r w:rsidRPr="007509B2">
        <w:rPr>
          <w:rStyle w:val="Numatytasispastraiposriftas1"/>
          <w:rFonts w:ascii="Arial" w:hAnsi="Arial" w:cs="Arial"/>
          <w:color w:val="000000" w:themeColor="text1"/>
          <w:sz w:val="24"/>
          <w:szCs w:val="24"/>
        </w:rPr>
        <w:t xml:space="preserve">.1.1. </w:t>
      </w:r>
      <w:r w:rsidRPr="007509B2">
        <w:rPr>
          <w:rStyle w:val="Numatytasispastraiposriftas1"/>
          <w:rFonts w:ascii="Arial" w:hAnsi="Arial" w:cs="Arial"/>
          <w:b/>
          <w:bCs/>
          <w:color w:val="000000" w:themeColor="text1"/>
          <w:sz w:val="24"/>
          <w:szCs w:val="24"/>
        </w:rPr>
        <w:t>10 procentų –</w:t>
      </w:r>
      <w:r w:rsidRPr="007509B2">
        <w:rPr>
          <w:rStyle w:val="Numatytasispastraiposriftas1"/>
          <w:rFonts w:ascii="Arial" w:hAnsi="Arial" w:cs="Arial"/>
          <w:color w:val="000000" w:themeColor="text1"/>
          <w:sz w:val="24"/>
          <w:szCs w:val="24"/>
        </w:rPr>
        <w:t xml:space="preserve"> direktoriaus pavaduotojui ugdymui, vykdančiam kito pavaduotojo ugdymui funkcijas</w:t>
      </w:r>
      <w:r w:rsidR="00DA03C6" w:rsidRPr="007509B2">
        <w:rPr>
          <w:rStyle w:val="Numatytasispastraiposriftas1"/>
          <w:rFonts w:ascii="Arial" w:hAnsi="Arial" w:cs="Arial"/>
          <w:color w:val="000000" w:themeColor="text1"/>
          <w:sz w:val="24"/>
          <w:szCs w:val="24"/>
        </w:rPr>
        <w:t xml:space="preserve"> ilgiau kaip 2 mėnesius</w:t>
      </w:r>
      <w:r w:rsidRPr="007509B2">
        <w:rPr>
          <w:rStyle w:val="Numatytasispastraiposriftas1"/>
          <w:rFonts w:ascii="Arial" w:hAnsi="Arial" w:cs="Arial"/>
          <w:color w:val="000000" w:themeColor="text1"/>
          <w:sz w:val="24"/>
          <w:szCs w:val="24"/>
        </w:rPr>
        <w:t>;</w:t>
      </w:r>
    </w:p>
    <w:p w14:paraId="74821D33" w14:textId="1BC0EF9F" w:rsidR="00354255" w:rsidRPr="007509B2" w:rsidRDefault="00354255" w:rsidP="005746C1">
      <w:pPr>
        <w:pStyle w:val="Bodytext20"/>
        <w:shd w:val="clear" w:color="auto" w:fill="auto"/>
        <w:tabs>
          <w:tab w:val="left" w:pos="1526"/>
        </w:tabs>
        <w:spacing w:before="0" w:line="240" w:lineRule="auto"/>
        <w:ind w:firstLine="709"/>
        <w:rPr>
          <w:rFonts w:ascii="Arial" w:hAnsi="Arial" w:cs="Arial"/>
          <w:color w:val="000000" w:themeColor="text1"/>
          <w:sz w:val="24"/>
          <w:szCs w:val="24"/>
        </w:rPr>
      </w:pPr>
      <w:r w:rsidRPr="007509B2">
        <w:rPr>
          <w:rFonts w:ascii="Arial" w:hAnsi="Arial" w:cs="Arial"/>
          <w:color w:val="000000" w:themeColor="text1"/>
          <w:sz w:val="24"/>
          <w:szCs w:val="24"/>
        </w:rPr>
        <w:t>3</w:t>
      </w:r>
      <w:r w:rsidR="005746C1" w:rsidRPr="007509B2">
        <w:rPr>
          <w:rFonts w:ascii="Arial" w:hAnsi="Arial" w:cs="Arial"/>
          <w:color w:val="000000" w:themeColor="text1"/>
          <w:sz w:val="24"/>
          <w:szCs w:val="24"/>
        </w:rPr>
        <w:t>8</w:t>
      </w:r>
      <w:r w:rsidRPr="007509B2">
        <w:rPr>
          <w:rFonts w:ascii="Arial" w:hAnsi="Arial" w:cs="Arial"/>
          <w:color w:val="000000" w:themeColor="text1"/>
          <w:sz w:val="24"/>
          <w:szCs w:val="24"/>
        </w:rPr>
        <w:t xml:space="preserve">.1.2. mokytojui, pavaduojančiam kito mokytojo pamokas nesutampančiu su jo darbo grafiku laiku ar sutampančiu su jo darbo grafiku metu, bet tuo metu nevedant savo kontaktinės pamokos. </w:t>
      </w:r>
      <w:r w:rsidR="00E72D97" w:rsidRPr="007509B2">
        <w:rPr>
          <w:rFonts w:ascii="Arial" w:hAnsi="Arial" w:cs="Arial"/>
          <w:color w:val="000000" w:themeColor="text1"/>
          <w:sz w:val="24"/>
          <w:szCs w:val="24"/>
        </w:rPr>
        <w:t>Priemokos dydis nustatomas valandinį vienos pamokos su pasiruošimu įkainis padauginus iš pavaduotų pamokų skaičiaus:</w:t>
      </w:r>
    </w:p>
    <w:p w14:paraId="3EA72B7B" w14:textId="27E96CE5" w:rsidR="00354255" w:rsidRPr="007509B2" w:rsidRDefault="00354255" w:rsidP="00354255">
      <w:pPr>
        <w:pStyle w:val="prastasis1"/>
        <w:shd w:val="clear" w:color="auto" w:fill="FFFFFF"/>
        <w:tabs>
          <w:tab w:val="left" w:pos="567"/>
        </w:tabs>
        <w:spacing w:after="0"/>
        <w:ind w:firstLine="720"/>
        <w:rPr>
          <w:rFonts w:ascii="Arial" w:hAnsi="Arial" w:cs="Arial"/>
          <w:color w:val="000000" w:themeColor="text1"/>
          <w:sz w:val="24"/>
          <w:szCs w:val="24"/>
        </w:rPr>
      </w:pPr>
      <w:r w:rsidRPr="007509B2">
        <w:rPr>
          <w:rFonts w:ascii="Arial" w:hAnsi="Arial" w:cs="Arial"/>
          <w:color w:val="000000" w:themeColor="text1"/>
          <w:sz w:val="24"/>
          <w:szCs w:val="24"/>
        </w:rPr>
        <w:t>3</w:t>
      </w:r>
      <w:r w:rsidR="005746C1" w:rsidRPr="007509B2">
        <w:rPr>
          <w:rFonts w:ascii="Arial" w:hAnsi="Arial" w:cs="Arial"/>
          <w:color w:val="000000" w:themeColor="text1"/>
          <w:sz w:val="24"/>
          <w:szCs w:val="24"/>
        </w:rPr>
        <w:t>8</w:t>
      </w:r>
      <w:r w:rsidRPr="007509B2">
        <w:rPr>
          <w:rFonts w:ascii="Arial" w:hAnsi="Arial" w:cs="Arial"/>
          <w:color w:val="000000" w:themeColor="text1"/>
          <w:sz w:val="24"/>
          <w:szCs w:val="24"/>
        </w:rPr>
        <w:t>.1.</w:t>
      </w:r>
      <w:r w:rsidR="00AE5708" w:rsidRPr="007509B2">
        <w:rPr>
          <w:rFonts w:ascii="Arial" w:hAnsi="Arial" w:cs="Arial"/>
          <w:color w:val="000000" w:themeColor="text1"/>
          <w:sz w:val="24"/>
          <w:szCs w:val="24"/>
        </w:rPr>
        <w:t>2</w:t>
      </w:r>
      <w:r w:rsidRPr="007509B2">
        <w:rPr>
          <w:rFonts w:ascii="Arial" w:hAnsi="Arial" w:cs="Arial"/>
          <w:color w:val="000000" w:themeColor="text1"/>
          <w:sz w:val="24"/>
          <w:szCs w:val="24"/>
        </w:rPr>
        <w:t xml:space="preserve">.1. </w:t>
      </w:r>
      <w:r w:rsidRPr="007509B2">
        <w:rPr>
          <w:rStyle w:val="Numatytasispastraiposriftas1"/>
          <w:rFonts w:ascii="Arial" w:hAnsi="Arial" w:cs="Arial"/>
          <w:color w:val="000000" w:themeColor="text1"/>
          <w:sz w:val="24"/>
          <w:szCs w:val="24"/>
          <w:lang w:eastAsia="lt-LT"/>
        </w:rPr>
        <w:t xml:space="preserve">valandos įkainis už pavadavimą skaičiuojamas pagal formulę:  </w:t>
      </w:r>
      <w:r w:rsidRPr="007509B2">
        <w:rPr>
          <w:rStyle w:val="Numatytasispastraiposriftas1"/>
          <w:rFonts w:ascii="Arial" w:hAnsi="Arial" w:cs="Arial"/>
          <w:b/>
          <w:color w:val="000000" w:themeColor="text1"/>
          <w:sz w:val="24"/>
          <w:szCs w:val="24"/>
          <w:lang w:eastAsia="lt-LT"/>
        </w:rPr>
        <w:t>V= K x BD)</w:t>
      </w:r>
      <w:r w:rsidR="009D1FD3" w:rsidRPr="007509B2">
        <w:rPr>
          <w:rStyle w:val="Numatytasispastraiposriftas1"/>
          <w:rFonts w:ascii="Arial" w:hAnsi="Arial" w:cs="Arial"/>
          <w:b/>
          <w:color w:val="000000" w:themeColor="text1"/>
          <w:sz w:val="24"/>
          <w:szCs w:val="24"/>
          <w:lang w:eastAsia="lt-LT"/>
        </w:rPr>
        <w:t xml:space="preserve"> </w:t>
      </w:r>
      <w:r w:rsidRPr="007509B2">
        <w:rPr>
          <w:rStyle w:val="Numatytasispastraiposriftas1"/>
          <w:rFonts w:ascii="Arial" w:hAnsi="Arial" w:cs="Arial"/>
          <w:b/>
          <w:color w:val="000000" w:themeColor="text1"/>
          <w:sz w:val="24"/>
          <w:szCs w:val="24"/>
          <w:lang w:eastAsia="lt-LT"/>
        </w:rPr>
        <w:t xml:space="preserve">/ (M x 7,2 val.) </w:t>
      </w:r>
      <w:r w:rsidRPr="007509B2">
        <w:rPr>
          <w:rStyle w:val="Numatytasispastraiposriftas1"/>
          <w:rFonts w:ascii="Arial" w:hAnsi="Arial" w:cs="Arial"/>
          <w:color w:val="000000" w:themeColor="text1"/>
          <w:sz w:val="24"/>
          <w:szCs w:val="24"/>
          <w:lang w:eastAsia="lt-LT"/>
        </w:rPr>
        <w:t xml:space="preserve"> ( </w:t>
      </w:r>
      <w:r w:rsidRPr="007509B2">
        <w:rPr>
          <w:rStyle w:val="Numatytasispastraiposriftas1"/>
          <w:rFonts w:ascii="Arial" w:hAnsi="Arial" w:cs="Arial"/>
          <w:b/>
          <w:color w:val="000000" w:themeColor="text1"/>
          <w:sz w:val="24"/>
          <w:szCs w:val="24"/>
          <w:lang w:eastAsia="lt-LT"/>
        </w:rPr>
        <w:t>V</w:t>
      </w:r>
      <w:r w:rsidRPr="007509B2">
        <w:rPr>
          <w:rStyle w:val="Numatytasispastraiposriftas1"/>
          <w:rFonts w:ascii="Arial" w:hAnsi="Arial" w:cs="Arial"/>
          <w:color w:val="000000" w:themeColor="text1"/>
          <w:sz w:val="24"/>
          <w:szCs w:val="24"/>
        </w:rPr>
        <w:t>–</w:t>
      </w:r>
      <w:r w:rsidRPr="007509B2">
        <w:rPr>
          <w:rStyle w:val="Numatytasispastraiposriftas1"/>
          <w:rFonts w:ascii="Arial" w:hAnsi="Arial" w:cs="Arial"/>
          <w:color w:val="000000" w:themeColor="text1"/>
          <w:sz w:val="24"/>
          <w:szCs w:val="24"/>
          <w:lang w:eastAsia="lt-LT"/>
        </w:rPr>
        <w:t xml:space="preserve"> valandos įkainis, </w:t>
      </w:r>
      <w:r w:rsidRPr="007509B2">
        <w:rPr>
          <w:rStyle w:val="Numatytasispastraiposriftas1"/>
          <w:rFonts w:ascii="Arial" w:hAnsi="Arial" w:cs="Arial"/>
          <w:b/>
          <w:color w:val="000000" w:themeColor="text1"/>
          <w:sz w:val="24"/>
          <w:szCs w:val="24"/>
          <w:lang w:eastAsia="lt-LT"/>
        </w:rPr>
        <w:t>K</w:t>
      </w:r>
      <w:r w:rsidRPr="007509B2">
        <w:rPr>
          <w:rStyle w:val="Numatytasispastraiposriftas1"/>
          <w:rFonts w:ascii="Arial" w:hAnsi="Arial" w:cs="Arial"/>
          <w:color w:val="000000" w:themeColor="text1"/>
          <w:sz w:val="24"/>
          <w:szCs w:val="24"/>
          <w:lang w:eastAsia="lt-LT"/>
        </w:rPr>
        <w:t xml:space="preserve"> </w:t>
      </w:r>
      <w:r w:rsidRPr="007509B2">
        <w:rPr>
          <w:rStyle w:val="Numatytasispastraiposriftas1"/>
          <w:rFonts w:ascii="Arial" w:hAnsi="Arial" w:cs="Arial"/>
          <w:color w:val="000000" w:themeColor="text1"/>
          <w:sz w:val="24"/>
          <w:szCs w:val="24"/>
        </w:rPr>
        <w:t>–</w:t>
      </w:r>
      <w:r w:rsidRPr="007509B2">
        <w:rPr>
          <w:rStyle w:val="Numatytasispastraiposriftas1"/>
          <w:rFonts w:ascii="Arial" w:hAnsi="Arial" w:cs="Arial"/>
          <w:color w:val="000000" w:themeColor="text1"/>
          <w:sz w:val="24"/>
          <w:szCs w:val="24"/>
          <w:lang w:eastAsia="lt-LT"/>
        </w:rPr>
        <w:t xml:space="preserve"> mokytojui nustatytas pareiginės algos koeficientas, </w:t>
      </w:r>
      <w:r w:rsidRPr="007509B2">
        <w:rPr>
          <w:rStyle w:val="Numatytasispastraiposriftas1"/>
          <w:rFonts w:ascii="Arial" w:hAnsi="Arial" w:cs="Arial"/>
          <w:b/>
          <w:color w:val="000000" w:themeColor="text1"/>
          <w:sz w:val="24"/>
          <w:szCs w:val="24"/>
          <w:lang w:eastAsia="lt-LT"/>
        </w:rPr>
        <w:t>M</w:t>
      </w:r>
      <w:r w:rsidRPr="007509B2">
        <w:rPr>
          <w:rStyle w:val="Numatytasispastraiposriftas1"/>
          <w:rFonts w:ascii="Arial" w:hAnsi="Arial" w:cs="Arial"/>
          <w:color w:val="000000" w:themeColor="text1"/>
          <w:sz w:val="24"/>
          <w:szCs w:val="24"/>
          <w:lang w:eastAsia="lt-LT"/>
        </w:rPr>
        <w:t xml:space="preserve"> </w:t>
      </w:r>
      <w:r w:rsidRPr="007509B2">
        <w:rPr>
          <w:rStyle w:val="Numatytasispastraiposriftas1"/>
          <w:rFonts w:ascii="Arial" w:hAnsi="Arial" w:cs="Arial"/>
          <w:color w:val="000000" w:themeColor="text1"/>
          <w:sz w:val="24"/>
          <w:szCs w:val="24"/>
        </w:rPr>
        <w:t>–</w:t>
      </w:r>
      <w:r w:rsidRPr="007509B2">
        <w:rPr>
          <w:rStyle w:val="Numatytasispastraiposriftas1"/>
          <w:rFonts w:ascii="Arial" w:hAnsi="Arial" w:cs="Arial"/>
          <w:color w:val="000000" w:themeColor="text1"/>
          <w:sz w:val="24"/>
          <w:szCs w:val="24"/>
          <w:lang w:eastAsia="lt-LT"/>
        </w:rPr>
        <w:t xml:space="preserve"> vidutinis atitinkamų kalendorinių metų darbo dienų skaičius, </w:t>
      </w:r>
      <w:r w:rsidRPr="007509B2">
        <w:rPr>
          <w:rStyle w:val="Numatytasispastraiposriftas1"/>
          <w:rFonts w:ascii="Arial" w:hAnsi="Arial" w:cs="Arial"/>
          <w:b/>
          <w:bCs/>
          <w:color w:val="000000" w:themeColor="text1"/>
          <w:sz w:val="24"/>
          <w:szCs w:val="24"/>
          <w:lang w:eastAsia="lt-LT"/>
        </w:rPr>
        <w:t>BD</w:t>
      </w:r>
      <w:r w:rsidRPr="007509B2">
        <w:rPr>
          <w:rStyle w:val="Numatytasispastraiposriftas1"/>
          <w:rFonts w:ascii="Arial" w:hAnsi="Arial" w:cs="Arial"/>
          <w:color w:val="000000" w:themeColor="text1"/>
          <w:sz w:val="24"/>
          <w:szCs w:val="24"/>
          <w:lang w:eastAsia="lt-LT"/>
        </w:rPr>
        <w:t xml:space="preserve"> – pareiginės algos bazinis dydis, </w:t>
      </w:r>
      <w:r w:rsidRPr="007509B2">
        <w:rPr>
          <w:rStyle w:val="Numatytasispastraiposriftas1"/>
          <w:rFonts w:ascii="Arial" w:hAnsi="Arial" w:cs="Arial"/>
          <w:b/>
          <w:bCs/>
          <w:color w:val="000000" w:themeColor="text1"/>
          <w:sz w:val="24"/>
          <w:szCs w:val="24"/>
          <w:lang w:eastAsia="lt-LT"/>
        </w:rPr>
        <w:t>7,2</w:t>
      </w:r>
      <w:r w:rsidRPr="007509B2">
        <w:rPr>
          <w:rStyle w:val="Numatytasispastraiposriftas1"/>
          <w:rFonts w:ascii="Arial" w:hAnsi="Arial" w:cs="Arial"/>
          <w:b/>
          <w:color w:val="000000" w:themeColor="text1"/>
          <w:sz w:val="24"/>
          <w:szCs w:val="24"/>
          <w:lang w:eastAsia="lt-LT"/>
        </w:rPr>
        <w:t xml:space="preserve"> </w:t>
      </w:r>
      <w:r w:rsidRPr="007509B2">
        <w:rPr>
          <w:rStyle w:val="Numatytasispastraiposriftas1"/>
          <w:rFonts w:ascii="Arial" w:hAnsi="Arial" w:cs="Arial"/>
          <w:color w:val="000000" w:themeColor="text1"/>
          <w:sz w:val="24"/>
          <w:szCs w:val="24"/>
        </w:rPr>
        <w:t>–</w:t>
      </w:r>
      <w:r w:rsidRPr="007509B2">
        <w:rPr>
          <w:rStyle w:val="Numatytasispastraiposriftas1"/>
          <w:rFonts w:ascii="Arial" w:hAnsi="Arial" w:cs="Arial"/>
          <w:color w:val="000000" w:themeColor="text1"/>
          <w:sz w:val="24"/>
          <w:szCs w:val="24"/>
          <w:lang w:eastAsia="lt-LT"/>
        </w:rPr>
        <w:t xml:space="preserve">  pilno etato darbo dienos valandų skaičius;</w:t>
      </w:r>
    </w:p>
    <w:p w14:paraId="4D21FAD9" w14:textId="5B7B9B59" w:rsidR="00354255" w:rsidRPr="007509B2" w:rsidRDefault="00354255" w:rsidP="00354255">
      <w:pPr>
        <w:pStyle w:val="prastasis1"/>
        <w:shd w:val="clear" w:color="auto" w:fill="FFFFFF"/>
        <w:tabs>
          <w:tab w:val="left" w:pos="567"/>
        </w:tabs>
        <w:spacing w:after="0"/>
        <w:ind w:firstLine="720"/>
        <w:rPr>
          <w:rFonts w:ascii="Arial" w:hAnsi="Arial" w:cs="Arial"/>
          <w:color w:val="000000" w:themeColor="text1"/>
          <w:sz w:val="24"/>
          <w:szCs w:val="24"/>
        </w:rPr>
      </w:pPr>
      <w:r w:rsidRPr="007509B2">
        <w:rPr>
          <w:rFonts w:ascii="Arial" w:hAnsi="Arial" w:cs="Arial"/>
          <w:color w:val="000000" w:themeColor="text1"/>
          <w:sz w:val="24"/>
          <w:szCs w:val="24"/>
        </w:rPr>
        <w:lastRenderedPageBreak/>
        <w:t>3</w:t>
      </w:r>
      <w:r w:rsidR="005746C1" w:rsidRPr="007509B2">
        <w:rPr>
          <w:rFonts w:ascii="Arial" w:hAnsi="Arial" w:cs="Arial"/>
          <w:color w:val="000000" w:themeColor="text1"/>
          <w:sz w:val="24"/>
          <w:szCs w:val="24"/>
        </w:rPr>
        <w:t>8</w:t>
      </w:r>
      <w:r w:rsidRPr="007509B2">
        <w:rPr>
          <w:rFonts w:ascii="Arial" w:hAnsi="Arial" w:cs="Arial"/>
          <w:color w:val="000000" w:themeColor="text1"/>
          <w:sz w:val="24"/>
          <w:szCs w:val="24"/>
        </w:rPr>
        <w:t>.1.</w:t>
      </w:r>
      <w:r w:rsidR="00AE5708" w:rsidRPr="007509B2">
        <w:rPr>
          <w:rFonts w:ascii="Arial" w:hAnsi="Arial" w:cs="Arial"/>
          <w:color w:val="000000" w:themeColor="text1"/>
          <w:sz w:val="24"/>
          <w:szCs w:val="24"/>
        </w:rPr>
        <w:t>2</w:t>
      </w:r>
      <w:r w:rsidRPr="007509B2">
        <w:rPr>
          <w:rFonts w:ascii="Arial" w:hAnsi="Arial" w:cs="Arial"/>
          <w:color w:val="000000" w:themeColor="text1"/>
          <w:sz w:val="24"/>
          <w:szCs w:val="24"/>
        </w:rPr>
        <w:t>.</w:t>
      </w:r>
      <w:r w:rsidR="00DA03C6" w:rsidRPr="007509B2">
        <w:rPr>
          <w:rFonts w:ascii="Arial" w:hAnsi="Arial" w:cs="Arial"/>
          <w:color w:val="000000" w:themeColor="text1"/>
          <w:sz w:val="24"/>
          <w:szCs w:val="24"/>
        </w:rPr>
        <w:t>2</w:t>
      </w:r>
      <w:r w:rsidRPr="007509B2">
        <w:rPr>
          <w:rFonts w:ascii="Arial" w:hAnsi="Arial" w:cs="Arial"/>
          <w:color w:val="000000" w:themeColor="text1"/>
          <w:sz w:val="24"/>
          <w:szCs w:val="24"/>
        </w:rPr>
        <w:t>. vaduojant pamokas dviejų grupių (klasių) jungimo būdu</w:t>
      </w:r>
      <w:r w:rsidR="005746C1" w:rsidRPr="007509B2">
        <w:rPr>
          <w:rFonts w:ascii="Arial" w:hAnsi="Arial" w:cs="Arial"/>
          <w:color w:val="000000" w:themeColor="text1"/>
          <w:sz w:val="24"/>
          <w:szCs w:val="24"/>
        </w:rPr>
        <w:t>,</w:t>
      </w:r>
      <w:r w:rsidRPr="007509B2">
        <w:rPr>
          <w:rFonts w:ascii="Arial" w:hAnsi="Arial" w:cs="Arial"/>
          <w:color w:val="000000" w:themeColor="text1"/>
          <w:sz w:val="24"/>
          <w:szCs w:val="24"/>
        </w:rPr>
        <w:t xml:space="preserve"> kai vedamos paties mokytojo pamokos, mokama priemoka už pavaduotas pamokas, skaičiuojant dvi jungtas pamokas kaip vieną;</w:t>
      </w:r>
    </w:p>
    <w:p w14:paraId="2BA13C10" w14:textId="6F6D68C0" w:rsidR="00354255" w:rsidRPr="007509B2" w:rsidRDefault="00354255" w:rsidP="00354255">
      <w:pPr>
        <w:pStyle w:val="prastasis1"/>
        <w:shd w:val="clear" w:color="auto" w:fill="FFFFFF"/>
        <w:tabs>
          <w:tab w:val="left" w:pos="567"/>
        </w:tabs>
        <w:spacing w:after="0"/>
        <w:ind w:firstLine="720"/>
        <w:rPr>
          <w:rStyle w:val="Numatytasispastraiposriftas1"/>
          <w:rFonts w:ascii="Arial" w:hAnsi="Arial" w:cs="Arial"/>
          <w:color w:val="000000" w:themeColor="text1"/>
          <w:sz w:val="24"/>
          <w:szCs w:val="24"/>
        </w:rPr>
      </w:pPr>
      <w:r w:rsidRPr="007509B2">
        <w:rPr>
          <w:rStyle w:val="Numatytasispastraiposriftas1"/>
          <w:rFonts w:ascii="Arial" w:hAnsi="Arial" w:cs="Arial"/>
          <w:color w:val="000000" w:themeColor="text1"/>
          <w:sz w:val="24"/>
          <w:szCs w:val="24"/>
        </w:rPr>
        <w:t>3</w:t>
      </w:r>
      <w:r w:rsidR="005746C1" w:rsidRPr="007509B2">
        <w:rPr>
          <w:rStyle w:val="Numatytasispastraiposriftas1"/>
          <w:rFonts w:ascii="Arial" w:hAnsi="Arial" w:cs="Arial"/>
          <w:color w:val="000000" w:themeColor="text1"/>
          <w:sz w:val="24"/>
          <w:szCs w:val="24"/>
        </w:rPr>
        <w:t>8</w:t>
      </w:r>
      <w:r w:rsidRPr="007509B2">
        <w:rPr>
          <w:rStyle w:val="Numatytasispastraiposriftas1"/>
          <w:rFonts w:ascii="Arial" w:hAnsi="Arial" w:cs="Arial"/>
          <w:color w:val="000000" w:themeColor="text1"/>
          <w:sz w:val="24"/>
          <w:szCs w:val="24"/>
        </w:rPr>
        <w:t>.1.</w:t>
      </w:r>
      <w:r w:rsidR="00AE5708" w:rsidRPr="007509B2">
        <w:rPr>
          <w:rStyle w:val="Numatytasispastraiposriftas1"/>
          <w:rFonts w:ascii="Arial" w:hAnsi="Arial" w:cs="Arial"/>
          <w:color w:val="000000" w:themeColor="text1"/>
          <w:sz w:val="24"/>
          <w:szCs w:val="24"/>
        </w:rPr>
        <w:t>2</w:t>
      </w:r>
      <w:r w:rsidRPr="007509B2">
        <w:rPr>
          <w:rStyle w:val="Numatytasispastraiposriftas1"/>
          <w:rFonts w:ascii="Arial" w:hAnsi="Arial" w:cs="Arial"/>
          <w:color w:val="000000" w:themeColor="text1"/>
          <w:sz w:val="24"/>
          <w:szCs w:val="24"/>
        </w:rPr>
        <w:t>.</w:t>
      </w:r>
      <w:r w:rsidR="00DA03C6" w:rsidRPr="007509B2">
        <w:rPr>
          <w:rStyle w:val="Numatytasispastraiposriftas1"/>
          <w:rFonts w:ascii="Arial" w:hAnsi="Arial" w:cs="Arial"/>
          <w:color w:val="000000" w:themeColor="text1"/>
          <w:sz w:val="24"/>
          <w:szCs w:val="24"/>
        </w:rPr>
        <w:t>3</w:t>
      </w:r>
      <w:r w:rsidRPr="007509B2">
        <w:rPr>
          <w:rStyle w:val="Numatytasispastraiposriftas1"/>
          <w:rFonts w:ascii="Arial" w:hAnsi="Arial" w:cs="Arial"/>
          <w:color w:val="000000" w:themeColor="text1"/>
          <w:sz w:val="24"/>
          <w:szCs w:val="24"/>
        </w:rPr>
        <w:t>. numatant ilgesnius nei 1 mėnesio pavadavimus ir suderinus tvarkaraštį bei atsižvelgus į mokytojo darbo krūvį, su mokytoju gali būti sudaromas papildomas susitarimas, jam tarifikuojant nedirbančio mokytojo kontaktines valandas ir valandas, skirtas pasiruošti pamokom</w:t>
      </w:r>
      <w:r w:rsidR="00C4607A" w:rsidRPr="007509B2">
        <w:rPr>
          <w:rStyle w:val="Numatytasispastraiposriftas1"/>
          <w:rFonts w:ascii="Arial" w:hAnsi="Arial" w:cs="Arial"/>
          <w:color w:val="000000" w:themeColor="text1"/>
          <w:sz w:val="24"/>
          <w:szCs w:val="24"/>
        </w:rPr>
        <w:t>s</w:t>
      </w:r>
      <w:r w:rsidR="00DB1B24" w:rsidRPr="007509B2">
        <w:rPr>
          <w:rStyle w:val="Numatytasispastraiposriftas1"/>
          <w:rFonts w:ascii="Arial" w:hAnsi="Arial" w:cs="Arial"/>
          <w:color w:val="000000" w:themeColor="text1"/>
          <w:sz w:val="24"/>
          <w:szCs w:val="24"/>
        </w:rPr>
        <w:t>;</w:t>
      </w:r>
    </w:p>
    <w:p w14:paraId="3E759F4D" w14:textId="02A93DFF" w:rsidR="00AE5708" w:rsidRPr="007509B2" w:rsidRDefault="00AE5708" w:rsidP="005746C1">
      <w:pPr>
        <w:pStyle w:val="prastasis1"/>
        <w:shd w:val="clear" w:color="auto" w:fill="FFFFFF"/>
        <w:tabs>
          <w:tab w:val="left" w:pos="567"/>
        </w:tabs>
        <w:spacing w:after="0"/>
        <w:ind w:firstLine="709"/>
        <w:rPr>
          <w:rFonts w:ascii="Arial" w:hAnsi="Arial" w:cs="Arial"/>
          <w:color w:val="000000" w:themeColor="text1"/>
          <w:sz w:val="24"/>
          <w:szCs w:val="24"/>
        </w:rPr>
      </w:pPr>
      <w:r w:rsidRPr="007509B2">
        <w:rPr>
          <w:rFonts w:ascii="Arial" w:hAnsi="Arial" w:cs="Arial"/>
          <w:bCs/>
          <w:color w:val="000000" w:themeColor="text1"/>
          <w:sz w:val="24"/>
          <w:szCs w:val="24"/>
        </w:rPr>
        <w:t>3</w:t>
      </w:r>
      <w:r w:rsidR="005746C1" w:rsidRPr="007509B2">
        <w:rPr>
          <w:rFonts w:ascii="Arial" w:hAnsi="Arial" w:cs="Arial"/>
          <w:bCs/>
          <w:color w:val="000000" w:themeColor="text1"/>
          <w:sz w:val="24"/>
          <w:szCs w:val="24"/>
        </w:rPr>
        <w:t>8</w:t>
      </w:r>
      <w:r w:rsidRPr="007509B2">
        <w:rPr>
          <w:rFonts w:ascii="Arial" w:hAnsi="Arial" w:cs="Arial"/>
          <w:bCs/>
          <w:color w:val="000000" w:themeColor="text1"/>
          <w:sz w:val="24"/>
          <w:szCs w:val="24"/>
        </w:rPr>
        <w:t>.1.</w:t>
      </w:r>
      <w:r w:rsidR="00D43F36" w:rsidRPr="007509B2">
        <w:rPr>
          <w:rFonts w:ascii="Arial" w:hAnsi="Arial" w:cs="Arial"/>
          <w:bCs/>
          <w:color w:val="000000" w:themeColor="text1"/>
          <w:sz w:val="24"/>
          <w:szCs w:val="24"/>
        </w:rPr>
        <w:t>3</w:t>
      </w:r>
      <w:r w:rsidRPr="007509B2">
        <w:rPr>
          <w:rFonts w:ascii="Arial" w:hAnsi="Arial" w:cs="Arial"/>
          <w:bCs/>
          <w:color w:val="000000" w:themeColor="text1"/>
          <w:sz w:val="24"/>
          <w:szCs w:val="24"/>
        </w:rPr>
        <w:t>.</w:t>
      </w:r>
      <w:r w:rsidRPr="007509B2">
        <w:rPr>
          <w:rFonts w:ascii="Arial" w:hAnsi="Arial" w:cs="Arial"/>
          <w:b/>
          <w:bCs/>
          <w:color w:val="000000" w:themeColor="text1"/>
          <w:sz w:val="24"/>
          <w:szCs w:val="24"/>
        </w:rPr>
        <w:t xml:space="preserve"> 10–80 procentų</w:t>
      </w:r>
      <w:r w:rsidRPr="007509B2">
        <w:rPr>
          <w:rFonts w:ascii="Arial" w:hAnsi="Arial" w:cs="Arial"/>
          <w:color w:val="000000" w:themeColor="text1"/>
          <w:sz w:val="24"/>
          <w:szCs w:val="24"/>
        </w:rPr>
        <w:t xml:space="preserve"> – darbuotojui</w:t>
      </w:r>
      <w:r w:rsidR="005A5839" w:rsidRPr="007509B2">
        <w:rPr>
          <w:rFonts w:ascii="Arial" w:hAnsi="Arial" w:cs="Arial"/>
          <w:color w:val="000000" w:themeColor="text1"/>
          <w:sz w:val="24"/>
          <w:szCs w:val="24"/>
        </w:rPr>
        <w:t xml:space="preserve"> (A, B, C lygio, išskyrus pedagoginių pareigybių)</w:t>
      </w:r>
      <w:r w:rsidRPr="007509B2">
        <w:rPr>
          <w:rFonts w:ascii="Arial" w:hAnsi="Arial" w:cs="Arial"/>
          <w:color w:val="000000" w:themeColor="text1"/>
          <w:sz w:val="24"/>
          <w:szCs w:val="24"/>
        </w:rPr>
        <w:t>, vykdančiam dalį kitų darbuotojų (A, B, C lygio, išskyrus pedagoginių pareigybių) funkcijų, priklausomai nuo atliekamų funkcijų pobūdžio ir trukmės. Techninio personalo darbuotojam</w:t>
      </w:r>
      <w:r w:rsidRPr="007509B2">
        <w:rPr>
          <w:rStyle w:val="Numatytasispastraiposriftas1"/>
          <w:rFonts w:ascii="Arial" w:hAnsi="Arial" w:cs="Arial"/>
          <w:color w:val="000000" w:themeColor="text1"/>
          <w:sz w:val="24"/>
          <w:szCs w:val="24"/>
        </w:rPr>
        <w:t>s</w:t>
      </w:r>
      <w:r w:rsidRPr="007509B2">
        <w:rPr>
          <w:rFonts w:ascii="Arial" w:hAnsi="Arial" w:cs="Arial"/>
          <w:color w:val="000000" w:themeColor="text1"/>
          <w:sz w:val="24"/>
          <w:szCs w:val="24"/>
        </w:rPr>
        <w:t xml:space="preserve"> priemokos skiriamos direktoriaus pavaduotojo ūkiui ir bendriesiems reikalams </w:t>
      </w:r>
      <w:r w:rsidR="00DB1B24" w:rsidRPr="007509B2">
        <w:rPr>
          <w:rFonts w:ascii="Arial" w:hAnsi="Arial" w:cs="Arial"/>
          <w:color w:val="000000" w:themeColor="text1"/>
          <w:sz w:val="24"/>
          <w:szCs w:val="24"/>
        </w:rPr>
        <w:t>rašytiniu</w:t>
      </w:r>
      <w:r w:rsidR="00100B04" w:rsidRPr="007509B2">
        <w:rPr>
          <w:rFonts w:ascii="Arial" w:hAnsi="Arial" w:cs="Arial"/>
          <w:color w:val="000000" w:themeColor="text1"/>
          <w:sz w:val="24"/>
          <w:szCs w:val="24"/>
        </w:rPr>
        <w:t xml:space="preserve"> </w:t>
      </w:r>
      <w:r w:rsidRPr="007509B2">
        <w:rPr>
          <w:rFonts w:ascii="Arial" w:hAnsi="Arial" w:cs="Arial"/>
          <w:color w:val="000000" w:themeColor="text1"/>
          <w:sz w:val="24"/>
          <w:szCs w:val="24"/>
        </w:rPr>
        <w:t>teikimu, nurodant priemokos mokėjimo pagrindą ir siūlomą dydį;</w:t>
      </w:r>
    </w:p>
    <w:p w14:paraId="416D2DC8" w14:textId="77777777" w:rsidR="00AE5708" w:rsidRPr="007509B2" w:rsidRDefault="00354255" w:rsidP="005A5839">
      <w:pPr>
        <w:pStyle w:val="prastasis1"/>
        <w:shd w:val="clear" w:color="auto" w:fill="FFFFFF"/>
        <w:tabs>
          <w:tab w:val="left" w:pos="567"/>
        </w:tabs>
        <w:spacing w:after="0"/>
        <w:ind w:firstLine="709"/>
        <w:rPr>
          <w:rStyle w:val="Numatytasispastraiposriftas1"/>
          <w:rFonts w:ascii="Arial" w:hAnsi="Arial" w:cs="Arial"/>
          <w:color w:val="000000" w:themeColor="text1"/>
          <w:sz w:val="24"/>
          <w:szCs w:val="24"/>
        </w:rPr>
      </w:pPr>
      <w:r w:rsidRPr="007509B2">
        <w:rPr>
          <w:rStyle w:val="Numatytasispastraiposriftas1"/>
          <w:rFonts w:ascii="Arial" w:hAnsi="Arial" w:cs="Arial"/>
          <w:color w:val="000000" w:themeColor="text1"/>
          <w:sz w:val="24"/>
          <w:szCs w:val="24"/>
        </w:rPr>
        <w:t>3</w:t>
      </w:r>
      <w:r w:rsidR="005A5839" w:rsidRPr="007509B2">
        <w:rPr>
          <w:rStyle w:val="Numatytasispastraiposriftas1"/>
          <w:rFonts w:ascii="Arial" w:hAnsi="Arial" w:cs="Arial"/>
          <w:color w:val="000000" w:themeColor="text1"/>
          <w:sz w:val="24"/>
          <w:szCs w:val="24"/>
        </w:rPr>
        <w:t>8</w:t>
      </w:r>
      <w:r w:rsidRPr="007509B2">
        <w:rPr>
          <w:rStyle w:val="Numatytasispastraiposriftas1"/>
          <w:rFonts w:ascii="Arial" w:hAnsi="Arial" w:cs="Arial"/>
          <w:color w:val="000000" w:themeColor="text1"/>
          <w:sz w:val="24"/>
          <w:szCs w:val="24"/>
        </w:rPr>
        <w:t>.</w:t>
      </w:r>
      <w:r w:rsidR="00AE5708" w:rsidRPr="007509B2">
        <w:rPr>
          <w:rStyle w:val="Numatytasispastraiposriftas1"/>
          <w:rFonts w:ascii="Arial" w:hAnsi="Arial" w:cs="Arial"/>
          <w:color w:val="000000" w:themeColor="text1"/>
          <w:sz w:val="24"/>
          <w:szCs w:val="24"/>
        </w:rPr>
        <w:t>1.</w:t>
      </w:r>
      <w:r w:rsidR="00D43F36" w:rsidRPr="007509B2">
        <w:rPr>
          <w:rStyle w:val="Numatytasispastraiposriftas1"/>
          <w:rFonts w:ascii="Arial" w:hAnsi="Arial" w:cs="Arial"/>
          <w:color w:val="000000" w:themeColor="text1"/>
          <w:sz w:val="24"/>
          <w:szCs w:val="24"/>
        </w:rPr>
        <w:t>4</w:t>
      </w:r>
      <w:r w:rsidR="00AE5708" w:rsidRPr="007509B2">
        <w:rPr>
          <w:rStyle w:val="Numatytasispastraiposriftas1"/>
          <w:rFonts w:ascii="Arial" w:hAnsi="Arial" w:cs="Arial"/>
          <w:color w:val="000000" w:themeColor="text1"/>
          <w:sz w:val="24"/>
          <w:szCs w:val="24"/>
        </w:rPr>
        <w:t xml:space="preserve">.  techninio personalo darbuotojams </w:t>
      </w:r>
      <w:r w:rsidRPr="007509B2">
        <w:rPr>
          <w:rStyle w:val="Numatytasispastraiposriftas1"/>
          <w:rFonts w:ascii="Arial" w:hAnsi="Arial" w:cs="Arial"/>
          <w:color w:val="000000" w:themeColor="text1"/>
          <w:sz w:val="24"/>
          <w:szCs w:val="24"/>
        </w:rPr>
        <w:t xml:space="preserve">numatant pavadavimą ilgiau nei 2 savaitės, </w:t>
      </w:r>
      <w:r w:rsidR="00AE5708" w:rsidRPr="007509B2">
        <w:rPr>
          <w:rStyle w:val="Numatytasispastraiposriftas1"/>
          <w:rFonts w:ascii="Arial" w:hAnsi="Arial" w:cs="Arial"/>
          <w:color w:val="000000" w:themeColor="text1"/>
          <w:sz w:val="24"/>
          <w:szCs w:val="24"/>
        </w:rPr>
        <w:t xml:space="preserve">gali būti </w:t>
      </w:r>
      <w:r w:rsidRPr="007509B2">
        <w:rPr>
          <w:rStyle w:val="Numatytasispastraiposriftas1"/>
          <w:rFonts w:ascii="Arial" w:hAnsi="Arial" w:cs="Arial"/>
          <w:color w:val="000000" w:themeColor="text1"/>
          <w:sz w:val="24"/>
          <w:szCs w:val="24"/>
        </w:rPr>
        <w:t>sudaromas papildomas susitarimas</w:t>
      </w:r>
      <w:r w:rsidR="00AE5708" w:rsidRPr="007509B2">
        <w:rPr>
          <w:rStyle w:val="Numatytasispastraiposriftas1"/>
          <w:rFonts w:ascii="Arial" w:hAnsi="Arial" w:cs="Arial"/>
          <w:color w:val="000000" w:themeColor="text1"/>
          <w:sz w:val="24"/>
          <w:szCs w:val="24"/>
        </w:rPr>
        <w:t xml:space="preserve">, </w:t>
      </w:r>
      <w:r w:rsidRPr="007509B2">
        <w:rPr>
          <w:rStyle w:val="Numatytasispastraiposriftas1"/>
          <w:rFonts w:ascii="Arial" w:hAnsi="Arial" w:cs="Arial"/>
          <w:color w:val="000000" w:themeColor="text1"/>
          <w:sz w:val="24"/>
          <w:szCs w:val="24"/>
        </w:rPr>
        <w:t>neviršija</w:t>
      </w:r>
      <w:r w:rsidR="00AE5708" w:rsidRPr="007509B2">
        <w:rPr>
          <w:rStyle w:val="Numatytasispastraiposriftas1"/>
          <w:rFonts w:ascii="Arial" w:hAnsi="Arial" w:cs="Arial"/>
          <w:color w:val="000000" w:themeColor="text1"/>
          <w:sz w:val="24"/>
          <w:szCs w:val="24"/>
        </w:rPr>
        <w:t>nt</w:t>
      </w:r>
      <w:r w:rsidRPr="007509B2">
        <w:rPr>
          <w:rStyle w:val="Numatytasispastraiposriftas1"/>
          <w:rFonts w:ascii="Arial" w:hAnsi="Arial" w:cs="Arial"/>
          <w:color w:val="000000" w:themeColor="text1"/>
          <w:sz w:val="24"/>
          <w:szCs w:val="24"/>
        </w:rPr>
        <w:t xml:space="preserve"> 1,5 etato</w:t>
      </w:r>
      <w:r w:rsidR="00AE5708" w:rsidRPr="007509B2">
        <w:rPr>
          <w:rStyle w:val="Numatytasispastraiposriftas1"/>
          <w:rFonts w:ascii="Arial" w:hAnsi="Arial" w:cs="Arial"/>
          <w:color w:val="000000" w:themeColor="text1"/>
          <w:sz w:val="24"/>
          <w:szCs w:val="24"/>
        </w:rPr>
        <w:t xml:space="preserve"> ir </w:t>
      </w:r>
      <w:r w:rsidRPr="007509B2">
        <w:rPr>
          <w:rStyle w:val="Numatytasispastraiposriftas1"/>
          <w:rFonts w:ascii="Arial" w:hAnsi="Arial" w:cs="Arial"/>
          <w:color w:val="000000" w:themeColor="text1"/>
          <w:sz w:val="24"/>
          <w:szCs w:val="24"/>
        </w:rPr>
        <w:t xml:space="preserve"> </w:t>
      </w:r>
      <w:r w:rsidR="00AE5708" w:rsidRPr="007509B2">
        <w:rPr>
          <w:rStyle w:val="Numatytasispastraiposriftas1"/>
          <w:rFonts w:ascii="Arial" w:hAnsi="Arial" w:cs="Arial"/>
          <w:color w:val="000000" w:themeColor="text1"/>
          <w:sz w:val="24"/>
          <w:szCs w:val="24"/>
        </w:rPr>
        <w:t>atsižvelgiant į darbo pobūdį</w:t>
      </w:r>
      <w:r w:rsidR="00100B04" w:rsidRPr="007509B2">
        <w:rPr>
          <w:rStyle w:val="Numatytasispastraiposriftas1"/>
          <w:rFonts w:ascii="Arial" w:hAnsi="Arial" w:cs="Arial"/>
          <w:color w:val="000000" w:themeColor="text1"/>
          <w:sz w:val="24"/>
          <w:szCs w:val="24"/>
        </w:rPr>
        <w:t xml:space="preserve"> bei</w:t>
      </w:r>
      <w:r w:rsidR="00AE5708" w:rsidRPr="007509B2">
        <w:rPr>
          <w:rStyle w:val="Numatytasispastraiposriftas1"/>
          <w:rFonts w:ascii="Arial" w:hAnsi="Arial" w:cs="Arial"/>
          <w:color w:val="000000" w:themeColor="text1"/>
          <w:sz w:val="24"/>
          <w:szCs w:val="24"/>
        </w:rPr>
        <w:t xml:space="preserve"> krūvį. </w:t>
      </w:r>
    </w:p>
    <w:p w14:paraId="14821F36" w14:textId="7E859771" w:rsidR="00354255" w:rsidRPr="007509B2" w:rsidRDefault="00354255" w:rsidP="00354255">
      <w:pPr>
        <w:pStyle w:val="Bodytext20"/>
        <w:shd w:val="clear" w:color="auto" w:fill="auto"/>
        <w:tabs>
          <w:tab w:val="left" w:pos="1526"/>
        </w:tabs>
        <w:spacing w:before="0" w:line="240" w:lineRule="auto"/>
        <w:ind w:firstLine="720"/>
        <w:rPr>
          <w:rFonts w:ascii="Arial" w:hAnsi="Arial" w:cs="Arial"/>
          <w:b/>
          <w:bCs/>
          <w:sz w:val="24"/>
          <w:szCs w:val="24"/>
        </w:rPr>
      </w:pPr>
      <w:r w:rsidRPr="007509B2">
        <w:rPr>
          <w:rStyle w:val="Numatytasispastraiposriftas1"/>
          <w:rFonts w:ascii="Arial" w:hAnsi="Arial" w:cs="Arial"/>
          <w:sz w:val="24"/>
          <w:szCs w:val="24"/>
        </w:rPr>
        <w:t>3</w:t>
      </w:r>
      <w:r w:rsidR="005A5839" w:rsidRPr="007509B2">
        <w:rPr>
          <w:rStyle w:val="Numatytasispastraiposriftas1"/>
          <w:rFonts w:ascii="Arial" w:hAnsi="Arial" w:cs="Arial"/>
          <w:sz w:val="24"/>
          <w:szCs w:val="24"/>
        </w:rPr>
        <w:t>8</w:t>
      </w:r>
      <w:r w:rsidRPr="007509B2">
        <w:rPr>
          <w:rStyle w:val="Numatytasispastraiposriftas1"/>
          <w:rFonts w:ascii="Arial" w:hAnsi="Arial" w:cs="Arial"/>
          <w:sz w:val="24"/>
          <w:szCs w:val="24"/>
        </w:rPr>
        <w:t>.2</w:t>
      </w:r>
      <w:r w:rsidRPr="007509B2">
        <w:rPr>
          <w:rStyle w:val="Numatytasispastraiposriftas1"/>
          <w:rFonts w:ascii="Arial" w:hAnsi="Arial" w:cs="Arial"/>
          <w:sz w:val="24"/>
          <w:szCs w:val="24"/>
          <w:shd w:val="clear" w:color="auto" w:fill="FFFFFF" w:themeFill="background1"/>
        </w:rPr>
        <w:t xml:space="preserve">. </w:t>
      </w:r>
      <w:r w:rsidRPr="007509B2">
        <w:rPr>
          <w:rStyle w:val="Numatytasispastraiposriftas1"/>
          <w:rFonts w:ascii="Arial" w:hAnsi="Arial" w:cs="Arial"/>
          <w:b/>
          <w:bCs/>
          <w:sz w:val="24"/>
          <w:szCs w:val="24"/>
          <w:shd w:val="clear" w:color="auto" w:fill="FFFFFF" w:themeFill="background1"/>
        </w:rPr>
        <w:t xml:space="preserve">papildomų užduočių, suformuluotų raštu, atlikimą, kai dėl to viršijamas įprastas darbo krūvis arba kai atliekamos pareigybės aprašyme nenumatytos funkcijos, </w:t>
      </w:r>
      <w:r w:rsidR="00AE5708" w:rsidRPr="007509B2">
        <w:rPr>
          <w:rStyle w:val="Numatytasispastraiposriftas1"/>
          <w:rFonts w:ascii="Arial" w:hAnsi="Arial" w:cs="Arial"/>
          <w:b/>
          <w:bCs/>
          <w:sz w:val="24"/>
          <w:szCs w:val="24"/>
          <w:shd w:val="clear" w:color="auto" w:fill="FFFFFF" w:themeFill="background1"/>
        </w:rPr>
        <w:t>skiriama</w:t>
      </w:r>
      <w:r w:rsidRPr="007509B2">
        <w:rPr>
          <w:rStyle w:val="Numatytasispastraiposriftas1"/>
          <w:rFonts w:ascii="Arial" w:hAnsi="Arial" w:cs="Arial"/>
          <w:b/>
          <w:bCs/>
          <w:sz w:val="24"/>
          <w:szCs w:val="24"/>
          <w:shd w:val="clear" w:color="auto" w:fill="FFFFFF" w:themeFill="background1"/>
        </w:rPr>
        <w:t>:</w:t>
      </w:r>
    </w:p>
    <w:p w14:paraId="5EF40E04" w14:textId="74E578FE" w:rsidR="00354255" w:rsidRPr="007509B2" w:rsidRDefault="00354255" w:rsidP="005A5839">
      <w:pPr>
        <w:pStyle w:val="Bodytext20"/>
        <w:shd w:val="clear" w:color="auto" w:fill="auto"/>
        <w:tabs>
          <w:tab w:val="left" w:pos="1276"/>
        </w:tabs>
        <w:spacing w:before="0" w:line="240" w:lineRule="auto"/>
        <w:ind w:firstLine="709"/>
        <w:rPr>
          <w:rFonts w:ascii="Arial" w:hAnsi="Arial" w:cs="Arial"/>
          <w:sz w:val="24"/>
          <w:szCs w:val="24"/>
        </w:rPr>
      </w:pPr>
      <w:r w:rsidRPr="007509B2">
        <w:rPr>
          <w:rFonts w:ascii="Arial" w:hAnsi="Arial" w:cs="Arial"/>
          <w:sz w:val="24"/>
          <w:szCs w:val="24"/>
        </w:rPr>
        <w:t>3</w:t>
      </w:r>
      <w:r w:rsidR="005A5839" w:rsidRPr="007509B2">
        <w:rPr>
          <w:rFonts w:ascii="Arial" w:hAnsi="Arial" w:cs="Arial"/>
          <w:sz w:val="24"/>
          <w:szCs w:val="24"/>
        </w:rPr>
        <w:t>8</w:t>
      </w:r>
      <w:r w:rsidRPr="007509B2">
        <w:rPr>
          <w:rFonts w:ascii="Arial" w:hAnsi="Arial" w:cs="Arial"/>
          <w:sz w:val="24"/>
          <w:szCs w:val="24"/>
        </w:rPr>
        <w:t xml:space="preserve">.2.1. </w:t>
      </w:r>
      <w:r w:rsidR="00AE5708" w:rsidRPr="007509B2">
        <w:rPr>
          <w:rFonts w:ascii="Arial" w:hAnsi="Arial" w:cs="Arial"/>
          <w:b/>
          <w:color w:val="000000"/>
          <w:sz w:val="24"/>
          <w:szCs w:val="24"/>
        </w:rPr>
        <w:t>10–20 procentų</w:t>
      </w:r>
      <w:r w:rsidR="00AE5708" w:rsidRPr="007509B2">
        <w:rPr>
          <w:rFonts w:ascii="Arial" w:hAnsi="Arial" w:cs="Arial"/>
          <w:color w:val="000000"/>
          <w:sz w:val="24"/>
          <w:szCs w:val="24"/>
        </w:rPr>
        <w:t xml:space="preserve"> – direktoriaus pavaduotojui ugdymui, mokytojams, švietimo pagalbos,  karjeros specialistams, bibliotekininkui</w:t>
      </w:r>
      <w:r w:rsidR="00AE5708" w:rsidRPr="007509B2">
        <w:rPr>
          <w:rFonts w:ascii="Arial" w:hAnsi="Arial" w:cs="Arial"/>
          <w:sz w:val="24"/>
          <w:szCs w:val="24"/>
        </w:rPr>
        <w:t xml:space="preserve"> </w:t>
      </w:r>
      <w:r w:rsidRPr="007509B2">
        <w:rPr>
          <w:rFonts w:ascii="Arial" w:hAnsi="Arial" w:cs="Arial"/>
          <w:sz w:val="24"/>
          <w:szCs w:val="24"/>
        </w:rPr>
        <w:t>už</w:t>
      </w:r>
      <w:r w:rsidR="00AE5708" w:rsidRPr="007509B2">
        <w:rPr>
          <w:rFonts w:ascii="Arial" w:hAnsi="Arial" w:cs="Arial"/>
          <w:sz w:val="24"/>
          <w:szCs w:val="24"/>
        </w:rPr>
        <w:t xml:space="preserve"> tarptautinių, šalies, miesto projektų parengimą ar</w:t>
      </w:r>
      <w:r w:rsidRPr="007509B2">
        <w:rPr>
          <w:rFonts w:ascii="Arial" w:hAnsi="Arial" w:cs="Arial"/>
          <w:sz w:val="24"/>
          <w:szCs w:val="24"/>
        </w:rPr>
        <w:t xml:space="preserve"> vadovavimą tarptautinių, respublikinių projektų įgyvendinim</w:t>
      </w:r>
      <w:r w:rsidR="00AE5708" w:rsidRPr="007509B2">
        <w:rPr>
          <w:rFonts w:ascii="Arial" w:hAnsi="Arial" w:cs="Arial"/>
          <w:sz w:val="24"/>
          <w:szCs w:val="24"/>
        </w:rPr>
        <w:t xml:space="preserve">o trumpalaikėms veikloms </w:t>
      </w:r>
      <w:r w:rsidR="00AE5708" w:rsidRPr="007509B2">
        <w:rPr>
          <w:rFonts w:ascii="Arial" w:hAnsi="Arial" w:cs="Arial"/>
          <w:color w:val="000000"/>
          <w:sz w:val="24"/>
          <w:szCs w:val="24"/>
        </w:rPr>
        <w:t xml:space="preserve">ir atsižvelgiant į veiklų sudėtingumą bei patiriamas </w:t>
      </w:r>
      <w:r w:rsidRPr="007509B2">
        <w:rPr>
          <w:rFonts w:ascii="Arial" w:hAnsi="Arial" w:cs="Arial"/>
          <w:color w:val="000000"/>
          <w:sz w:val="24"/>
          <w:szCs w:val="24"/>
        </w:rPr>
        <w:t>laiko sąnaud</w:t>
      </w:r>
      <w:r w:rsidR="00AE5708" w:rsidRPr="007509B2">
        <w:rPr>
          <w:rFonts w:ascii="Arial" w:hAnsi="Arial" w:cs="Arial"/>
          <w:color w:val="000000"/>
          <w:sz w:val="24"/>
          <w:szCs w:val="24"/>
        </w:rPr>
        <w:t xml:space="preserve">as; </w:t>
      </w:r>
    </w:p>
    <w:p w14:paraId="53CAA085" w14:textId="484B3F09" w:rsidR="00354255" w:rsidRPr="007509B2" w:rsidRDefault="00354255" w:rsidP="005A5839">
      <w:pPr>
        <w:pStyle w:val="Bodytext20"/>
        <w:shd w:val="clear" w:color="auto" w:fill="auto"/>
        <w:tabs>
          <w:tab w:val="left" w:pos="1276"/>
        </w:tabs>
        <w:spacing w:before="0" w:line="240" w:lineRule="auto"/>
        <w:ind w:firstLine="720"/>
        <w:contextualSpacing/>
        <w:rPr>
          <w:rFonts w:ascii="Arial" w:hAnsi="Arial" w:cs="Arial"/>
          <w:color w:val="000000"/>
          <w:sz w:val="24"/>
          <w:szCs w:val="24"/>
        </w:rPr>
      </w:pPr>
      <w:r w:rsidRPr="007509B2">
        <w:rPr>
          <w:rFonts w:ascii="Arial" w:hAnsi="Arial" w:cs="Arial"/>
          <w:color w:val="000000"/>
          <w:sz w:val="24"/>
          <w:szCs w:val="24"/>
        </w:rPr>
        <w:t>3</w:t>
      </w:r>
      <w:r w:rsidR="005A5839" w:rsidRPr="007509B2">
        <w:rPr>
          <w:rFonts w:ascii="Arial" w:hAnsi="Arial" w:cs="Arial"/>
          <w:color w:val="000000"/>
          <w:sz w:val="24"/>
          <w:szCs w:val="24"/>
        </w:rPr>
        <w:t>8</w:t>
      </w:r>
      <w:r w:rsidRPr="007509B2">
        <w:rPr>
          <w:rFonts w:ascii="Arial" w:hAnsi="Arial" w:cs="Arial"/>
          <w:color w:val="000000"/>
          <w:sz w:val="24"/>
          <w:szCs w:val="24"/>
        </w:rPr>
        <w:t xml:space="preserve">.2.2. </w:t>
      </w:r>
      <w:r w:rsidR="00AE5708" w:rsidRPr="007509B2">
        <w:rPr>
          <w:rFonts w:ascii="Arial" w:hAnsi="Arial" w:cs="Arial"/>
          <w:b/>
          <w:color w:val="000000"/>
          <w:sz w:val="24"/>
          <w:szCs w:val="24"/>
        </w:rPr>
        <w:t>10–30 procentų</w:t>
      </w:r>
      <w:r w:rsidR="00AE5708" w:rsidRPr="007509B2">
        <w:rPr>
          <w:rFonts w:ascii="Arial" w:hAnsi="Arial" w:cs="Arial"/>
          <w:color w:val="000000"/>
          <w:sz w:val="24"/>
          <w:szCs w:val="24"/>
        </w:rPr>
        <w:t xml:space="preserve"> – direktoriaus pavaduotojui ugdymui, mokytojams, švietimo pagalbos,  karjeros specialistams</w:t>
      </w:r>
      <w:r w:rsidR="00AE5708" w:rsidRPr="007509B2">
        <w:rPr>
          <w:rFonts w:ascii="Arial" w:hAnsi="Arial" w:cs="Arial"/>
          <w:sz w:val="24"/>
          <w:szCs w:val="24"/>
        </w:rPr>
        <w:t xml:space="preserve">, bibliotekininkui </w:t>
      </w:r>
      <w:r w:rsidRPr="007509B2">
        <w:rPr>
          <w:rFonts w:ascii="Arial" w:hAnsi="Arial" w:cs="Arial"/>
          <w:color w:val="000000"/>
          <w:sz w:val="24"/>
          <w:szCs w:val="24"/>
        </w:rPr>
        <w:t>už tarptautinių</w:t>
      </w:r>
      <w:r w:rsidR="00AE5708" w:rsidRPr="007509B2">
        <w:rPr>
          <w:rFonts w:ascii="Arial" w:hAnsi="Arial" w:cs="Arial"/>
          <w:color w:val="000000"/>
          <w:sz w:val="24"/>
          <w:szCs w:val="24"/>
        </w:rPr>
        <w:t xml:space="preserve">, </w:t>
      </w:r>
      <w:r w:rsidRPr="007509B2">
        <w:rPr>
          <w:rFonts w:ascii="Arial" w:hAnsi="Arial" w:cs="Arial"/>
          <w:color w:val="000000"/>
          <w:sz w:val="24"/>
          <w:szCs w:val="24"/>
        </w:rPr>
        <w:t>respublikinių</w:t>
      </w:r>
      <w:r w:rsidR="00AE5708" w:rsidRPr="007509B2">
        <w:rPr>
          <w:rFonts w:ascii="Arial" w:hAnsi="Arial" w:cs="Arial"/>
          <w:color w:val="000000"/>
          <w:sz w:val="24"/>
          <w:szCs w:val="24"/>
        </w:rPr>
        <w:t>, miesto</w:t>
      </w:r>
      <w:r w:rsidRPr="007509B2">
        <w:rPr>
          <w:rFonts w:ascii="Arial" w:hAnsi="Arial" w:cs="Arial"/>
          <w:color w:val="000000"/>
          <w:sz w:val="24"/>
          <w:szCs w:val="24"/>
        </w:rPr>
        <w:t xml:space="preserve"> tyrimų, konferencijų ar kt. renginių organizavimą ir įgyvendinimą</w:t>
      </w:r>
      <w:r w:rsidR="00AE5708" w:rsidRPr="007509B2">
        <w:rPr>
          <w:rFonts w:ascii="Arial" w:hAnsi="Arial" w:cs="Arial"/>
          <w:color w:val="000000"/>
          <w:sz w:val="24"/>
          <w:szCs w:val="24"/>
        </w:rPr>
        <w:t>;</w:t>
      </w:r>
    </w:p>
    <w:p w14:paraId="1F7CEBD4" w14:textId="77777777" w:rsidR="00354255" w:rsidRPr="007509B2" w:rsidRDefault="00354255" w:rsidP="005A5839">
      <w:pPr>
        <w:pStyle w:val="Bodytext20"/>
        <w:shd w:val="clear" w:color="auto" w:fill="auto"/>
        <w:tabs>
          <w:tab w:val="left" w:pos="1276"/>
        </w:tabs>
        <w:spacing w:before="0" w:line="240" w:lineRule="auto"/>
        <w:ind w:firstLine="720"/>
        <w:contextualSpacing/>
        <w:rPr>
          <w:rFonts w:ascii="Arial" w:hAnsi="Arial" w:cs="Arial"/>
          <w:color w:val="000000"/>
          <w:sz w:val="24"/>
          <w:szCs w:val="24"/>
        </w:rPr>
      </w:pPr>
      <w:r w:rsidRPr="007509B2">
        <w:rPr>
          <w:rFonts w:ascii="Arial" w:hAnsi="Arial" w:cs="Arial"/>
          <w:color w:val="000000"/>
          <w:sz w:val="24"/>
          <w:szCs w:val="24"/>
        </w:rPr>
        <w:t>3</w:t>
      </w:r>
      <w:r w:rsidR="005A5839" w:rsidRPr="007509B2">
        <w:rPr>
          <w:rFonts w:ascii="Arial" w:hAnsi="Arial" w:cs="Arial"/>
          <w:color w:val="000000"/>
          <w:sz w:val="24"/>
          <w:szCs w:val="24"/>
        </w:rPr>
        <w:t>8</w:t>
      </w:r>
      <w:r w:rsidRPr="007509B2">
        <w:rPr>
          <w:rFonts w:ascii="Arial" w:hAnsi="Arial" w:cs="Arial"/>
          <w:color w:val="000000"/>
          <w:sz w:val="24"/>
          <w:szCs w:val="24"/>
        </w:rPr>
        <w:t>.2.</w:t>
      </w:r>
      <w:r w:rsidR="00AE5708" w:rsidRPr="007509B2">
        <w:rPr>
          <w:rFonts w:ascii="Arial" w:hAnsi="Arial" w:cs="Arial"/>
          <w:color w:val="000000"/>
          <w:sz w:val="24"/>
          <w:szCs w:val="24"/>
        </w:rPr>
        <w:t>3</w:t>
      </w:r>
      <w:r w:rsidRPr="007509B2">
        <w:rPr>
          <w:rFonts w:ascii="Arial" w:hAnsi="Arial" w:cs="Arial"/>
          <w:color w:val="000000"/>
          <w:sz w:val="24"/>
          <w:szCs w:val="24"/>
        </w:rPr>
        <w:t xml:space="preserve">. </w:t>
      </w:r>
      <w:r w:rsidR="00AE5708" w:rsidRPr="007509B2">
        <w:rPr>
          <w:rFonts w:ascii="Arial" w:hAnsi="Arial" w:cs="Arial"/>
          <w:b/>
          <w:color w:val="000000"/>
          <w:sz w:val="24"/>
          <w:szCs w:val="24"/>
        </w:rPr>
        <w:t>10–20 procentų</w:t>
      </w:r>
      <w:r w:rsidR="00AE5708" w:rsidRPr="007509B2">
        <w:rPr>
          <w:rFonts w:ascii="Arial" w:hAnsi="Arial" w:cs="Arial"/>
          <w:color w:val="000000"/>
          <w:sz w:val="24"/>
          <w:szCs w:val="24"/>
        </w:rPr>
        <w:t xml:space="preserve"> – </w:t>
      </w:r>
      <w:r w:rsidRPr="007509B2">
        <w:rPr>
          <w:rFonts w:ascii="Arial" w:hAnsi="Arial" w:cs="Arial"/>
          <w:color w:val="000000"/>
          <w:sz w:val="24"/>
          <w:szCs w:val="24"/>
        </w:rPr>
        <w:t>direktoriaus pavaduotojui bendriesiems ir ūkio reikalams  už papildomų savivaldybės administracijos pavedimų vykdymą (pvz., dainų švenčių, Europiados ar kitų mieste vykstančių renginių dalyvių priėmimą, apgyvendinimą</w:t>
      </w:r>
      <w:r w:rsidR="00AE5708" w:rsidRPr="007509B2">
        <w:rPr>
          <w:rFonts w:ascii="Arial" w:hAnsi="Arial" w:cs="Arial"/>
          <w:color w:val="000000"/>
          <w:sz w:val="24"/>
          <w:szCs w:val="24"/>
        </w:rPr>
        <w:t>, rinkimų organizavimą</w:t>
      </w:r>
      <w:r w:rsidRPr="007509B2">
        <w:rPr>
          <w:rFonts w:ascii="Arial" w:hAnsi="Arial" w:cs="Arial"/>
          <w:color w:val="000000"/>
          <w:sz w:val="24"/>
          <w:szCs w:val="24"/>
        </w:rPr>
        <w:t xml:space="preserve"> ir pan.)</w:t>
      </w:r>
      <w:r w:rsidR="00AE5708" w:rsidRPr="007509B2">
        <w:rPr>
          <w:rFonts w:ascii="Arial" w:hAnsi="Arial" w:cs="Arial"/>
          <w:color w:val="000000"/>
          <w:sz w:val="24"/>
          <w:szCs w:val="24"/>
        </w:rPr>
        <w:t>;</w:t>
      </w:r>
    </w:p>
    <w:p w14:paraId="166FF1DE" w14:textId="09BE1F07" w:rsidR="00AE5708" w:rsidRPr="007509B2" w:rsidRDefault="00354255" w:rsidP="005A5839">
      <w:pPr>
        <w:pStyle w:val="Sraopastraipa1"/>
        <w:shd w:val="clear" w:color="auto" w:fill="FFFFFF"/>
        <w:tabs>
          <w:tab w:val="left" w:pos="567"/>
        </w:tabs>
        <w:spacing w:after="0"/>
        <w:ind w:left="0" w:firstLine="720"/>
        <w:contextualSpacing/>
        <w:rPr>
          <w:rStyle w:val="Numatytasispastraiposriftas1"/>
          <w:rFonts w:ascii="Arial" w:hAnsi="Arial" w:cs="Arial"/>
          <w:sz w:val="24"/>
          <w:szCs w:val="24"/>
          <w:lang w:eastAsia="lt-LT"/>
        </w:rPr>
      </w:pPr>
      <w:r w:rsidRPr="007509B2">
        <w:rPr>
          <w:rFonts w:ascii="Arial" w:hAnsi="Arial" w:cs="Arial"/>
          <w:color w:val="000000"/>
          <w:sz w:val="24"/>
          <w:szCs w:val="24"/>
        </w:rPr>
        <w:t>3</w:t>
      </w:r>
      <w:r w:rsidR="005A5839" w:rsidRPr="007509B2">
        <w:rPr>
          <w:rFonts w:ascii="Arial" w:hAnsi="Arial" w:cs="Arial"/>
          <w:color w:val="000000"/>
          <w:sz w:val="24"/>
          <w:szCs w:val="24"/>
        </w:rPr>
        <w:t>8</w:t>
      </w:r>
      <w:r w:rsidRPr="007509B2">
        <w:rPr>
          <w:rFonts w:ascii="Arial" w:hAnsi="Arial" w:cs="Arial"/>
          <w:color w:val="000000"/>
          <w:sz w:val="24"/>
          <w:szCs w:val="24"/>
        </w:rPr>
        <w:t>.2.</w:t>
      </w:r>
      <w:r w:rsidR="00AE5708" w:rsidRPr="007509B2">
        <w:rPr>
          <w:rFonts w:ascii="Arial" w:hAnsi="Arial" w:cs="Arial"/>
          <w:color w:val="000000"/>
          <w:sz w:val="24"/>
          <w:szCs w:val="24"/>
        </w:rPr>
        <w:t>4</w:t>
      </w:r>
      <w:r w:rsidRPr="007509B2">
        <w:rPr>
          <w:rFonts w:ascii="Arial" w:hAnsi="Arial" w:cs="Arial"/>
          <w:color w:val="000000"/>
          <w:sz w:val="24"/>
          <w:szCs w:val="24"/>
        </w:rPr>
        <w:t>.</w:t>
      </w:r>
      <w:r w:rsidR="00AE5708" w:rsidRPr="007509B2">
        <w:rPr>
          <w:rStyle w:val="Numatytasispastraiposriftas1"/>
          <w:rFonts w:ascii="Arial" w:hAnsi="Arial" w:cs="Arial"/>
          <w:color w:val="000000"/>
          <w:sz w:val="24"/>
          <w:szCs w:val="24"/>
        </w:rPr>
        <w:t xml:space="preserve"> </w:t>
      </w:r>
      <w:r w:rsidR="00AE5708" w:rsidRPr="007509B2">
        <w:rPr>
          <w:rStyle w:val="Numatytasispastraiposriftas1"/>
          <w:rFonts w:ascii="Arial" w:hAnsi="Arial" w:cs="Arial"/>
          <w:b/>
          <w:color w:val="000000"/>
          <w:sz w:val="24"/>
          <w:szCs w:val="24"/>
        </w:rPr>
        <w:t>10–30 procentų</w:t>
      </w:r>
      <w:r w:rsidR="00AE5708" w:rsidRPr="007509B2">
        <w:rPr>
          <w:rStyle w:val="Numatytasispastraiposriftas1"/>
          <w:rFonts w:ascii="Arial" w:hAnsi="Arial" w:cs="Arial"/>
          <w:color w:val="000000"/>
          <w:sz w:val="24"/>
          <w:szCs w:val="24"/>
        </w:rPr>
        <w:t xml:space="preserve"> – </w:t>
      </w:r>
      <w:r w:rsidR="00AE5708" w:rsidRPr="007509B2">
        <w:rPr>
          <w:rFonts w:ascii="Arial" w:hAnsi="Arial" w:cs="Arial"/>
          <w:color w:val="000000"/>
          <w:sz w:val="24"/>
          <w:szCs w:val="24"/>
        </w:rPr>
        <w:t xml:space="preserve">direktoriaus pavaduotojui ugdymui, mokytojams, švietimo pagalbos, karjeros specialistams, bibliotekininkui už </w:t>
      </w:r>
      <w:r w:rsidR="00AE5708" w:rsidRPr="007509B2">
        <w:rPr>
          <w:rStyle w:val="Numatytasispastraiposriftas1"/>
          <w:rFonts w:ascii="Arial" w:hAnsi="Arial" w:cs="Arial"/>
          <w:sz w:val="24"/>
          <w:szCs w:val="24"/>
          <w:lang w:eastAsia="lt-LT"/>
        </w:rPr>
        <w:t>mokymų, gerosios patirties sklaidos renginių bendruomenės nariams organizavimą, metodinės medžiagos parengimą;</w:t>
      </w:r>
    </w:p>
    <w:p w14:paraId="5F9EA0EC" w14:textId="2B5DC14F" w:rsidR="00AE5708" w:rsidRPr="007509B2" w:rsidRDefault="00AE5708" w:rsidP="005A5839">
      <w:pPr>
        <w:pStyle w:val="prastasis1"/>
        <w:shd w:val="clear" w:color="auto" w:fill="FFFFFF"/>
        <w:tabs>
          <w:tab w:val="left" w:pos="567"/>
        </w:tabs>
        <w:spacing w:after="0"/>
        <w:ind w:firstLine="720"/>
        <w:contextualSpacing/>
        <w:rPr>
          <w:rFonts w:ascii="Arial" w:hAnsi="Arial" w:cs="Arial"/>
          <w:color w:val="000000"/>
          <w:sz w:val="24"/>
          <w:szCs w:val="24"/>
        </w:rPr>
      </w:pPr>
      <w:r w:rsidRPr="007509B2">
        <w:rPr>
          <w:rStyle w:val="Numatytasispastraiposriftas1"/>
          <w:rFonts w:ascii="Arial" w:hAnsi="Arial" w:cs="Arial"/>
          <w:sz w:val="24"/>
          <w:szCs w:val="24"/>
          <w:lang w:eastAsia="lt-LT"/>
        </w:rPr>
        <w:t>3</w:t>
      </w:r>
      <w:r w:rsidR="005A5839" w:rsidRPr="007509B2">
        <w:rPr>
          <w:rStyle w:val="Numatytasispastraiposriftas1"/>
          <w:rFonts w:ascii="Arial" w:hAnsi="Arial" w:cs="Arial"/>
          <w:sz w:val="24"/>
          <w:szCs w:val="24"/>
          <w:lang w:eastAsia="lt-LT"/>
        </w:rPr>
        <w:t>8</w:t>
      </w:r>
      <w:r w:rsidRPr="007509B2">
        <w:rPr>
          <w:rStyle w:val="Numatytasispastraiposriftas1"/>
          <w:rFonts w:ascii="Arial" w:hAnsi="Arial" w:cs="Arial"/>
          <w:sz w:val="24"/>
          <w:szCs w:val="24"/>
          <w:lang w:eastAsia="lt-LT"/>
        </w:rPr>
        <w:t xml:space="preserve">.2.5. </w:t>
      </w:r>
      <w:r w:rsidRPr="007509B2">
        <w:rPr>
          <w:rFonts w:ascii="Arial" w:hAnsi="Arial" w:cs="Arial"/>
          <w:b/>
          <w:color w:val="000000"/>
          <w:sz w:val="24"/>
          <w:szCs w:val="24"/>
        </w:rPr>
        <w:t>10 procentų</w:t>
      </w:r>
      <w:r w:rsidRPr="007509B2">
        <w:rPr>
          <w:rFonts w:ascii="Arial" w:hAnsi="Arial" w:cs="Arial"/>
          <w:color w:val="000000"/>
          <w:sz w:val="24"/>
          <w:szCs w:val="24"/>
        </w:rPr>
        <w:t xml:space="preserve"> </w:t>
      </w:r>
      <w:r w:rsidR="005A5839" w:rsidRPr="007509B2">
        <w:rPr>
          <w:rFonts w:ascii="Arial" w:hAnsi="Arial" w:cs="Arial"/>
          <w:color w:val="000000"/>
          <w:sz w:val="24"/>
          <w:szCs w:val="24"/>
        </w:rPr>
        <w:t>–</w:t>
      </w:r>
      <w:r w:rsidRPr="007509B2">
        <w:rPr>
          <w:rFonts w:ascii="Arial" w:hAnsi="Arial" w:cs="Arial"/>
          <w:color w:val="000000"/>
          <w:sz w:val="24"/>
          <w:szCs w:val="24"/>
        </w:rPr>
        <w:t xml:space="preserve"> skiriama mokytojams už miesto, šalies dalykinių olimpiadų prizininkų (1 – 3 vietos) paruošimą; </w:t>
      </w:r>
    </w:p>
    <w:p w14:paraId="63905E51" w14:textId="77777777" w:rsidR="00AE5708" w:rsidRPr="007509B2" w:rsidRDefault="00AE5708" w:rsidP="005A5839">
      <w:pPr>
        <w:pStyle w:val="prastasis1"/>
        <w:shd w:val="clear" w:color="auto" w:fill="FFFFFF"/>
        <w:tabs>
          <w:tab w:val="left" w:pos="567"/>
        </w:tabs>
        <w:spacing w:after="0"/>
        <w:ind w:firstLine="720"/>
        <w:contextualSpacing/>
        <w:rPr>
          <w:rStyle w:val="Numatytasispastraiposriftas1"/>
          <w:rFonts w:ascii="Arial" w:hAnsi="Arial" w:cs="Arial"/>
          <w:color w:val="000000"/>
          <w:sz w:val="24"/>
          <w:szCs w:val="24"/>
          <w:lang w:eastAsia="lt-LT"/>
        </w:rPr>
      </w:pPr>
      <w:r w:rsidRPr="007509B2">
        <w:rPr>
          <w:rFonts w:ascii="Arial" w:hAnsi="Arial" w:cs="Arial"/>
          <w:color w:val="000000"/>
          <w:sz w:val="24"/>
          <w:szCs w:val="24"/>
        </w:rPr>
        <w:t>3</w:t>
      </w:r>
      <w:r w:rsidR="005A5839" w:rsidRPr="007509B2">
        <w:rPr>
          <w:rFonts w:ascii="Arial" w:hAnsi="Arial" w:cs="Arial"/>
          <w:color w:val="000000"/>
          <w:sz w:val="24"/>
          <w:szCs w:val="24"/>
        </w:rPr>
        <w:t>8</w:t>
      </w:r>
      <w:r w:rsidRPr="007509B2">
        <w:rPr>
          <w:rFonts w:ascii="Arial" w:hAnsi="Arial" w:cs="Arial"/>
          <w:color w:val="000000"/>
          <w:sz w:val="24"/>
          <w:szCs w:val="24"/>
        </w:rPr>
        <w:t xml:space="preserve">.2.6. </w:t>
      </w:r>
      <w:r w:rsidRPr="007509B2">
        <w:rPr>
          <w:rStyle w:val="Numatytasispastraiposriftas1"/>
          <w:rFonts w:ascii="Arial" w:hAnsi="Arial" w:cs="Arial"/>
          <w:b/>
          <w:color w:val="000000"/>
          <w:sz w:val="24"/>
          <w:szCs w:val="24"/>
        </w:rPr>
        <w:t>10 – 80 procentų</w:t>
      </w:r>
      <w:r w:rsidRPr="007509B2">
        <w:rPr>
          <w:rStyle w:val="Numatytasispastraiposriftas1"/>
          <w:rFonts w:ascii="Arial" w:hAnsi="Arial" w:cs="Arial"/>
          <w:color w:val="000000"/>
          <w:sz w:val="24"/>
          <w:szCs w:val="24"/>
        </w:rPr>
        <w:t xml:space="preserve"> – mokytojui, už kitas mokytojo </w:t>
      </w:r>
      <w:r w:rsidRPr="007509B2">
        <w:rPr>
          <w:rStyle w:val="Numatytasispastraiposriftas1"/>
          <w:rFonts w:ascii="Arial" w:hAnsi="Arial" w:cs="Arial"/>
          <w:color w:val="000000"/>
          <w:sz w:val="24"/>
          <w:szCs w:val="24"/>
          <w:lang w:eastAsia="lt-LT"/>
        </w:rPr>
        <w:t>etato sandaroje nesulygtas veiklas Gimnazijos bendruomenei,  kurios aprašytos sistemos 1 priede</w:t>
      </w:r>
      <w:r w:rsidR="00E72D97" w:rsidRPr="007509B2">
        <w:rPr>
          <w:rStyle w:val="Numatytasispastraiposriftas1"/>
          <w:rFonts w:ascii="Arial" w:hAnsi="Arial" w:cs="Arial"/>
          <w:color w:val="000000"/>
          <w:sz w:val="24"/>
          <w:szCs w:val="24"/>
          <w:lang w:eastAsia="lt-LT"/>
        </w:rPr>
        <w:t>;</w:t>
      </w:r>
    </w:p>
    <w:p w14:paraId="347F2870" w14:textId="67B4401B" w:rsidR="00E72D97" w:rsidRPr="007509B2" w:rsidRDefault="00E72D97" w:rsidP="00F92AAA">
      <w:pPr>
        <w:pStyle w:val="prastasis1"/>
        <w:shd w:val="clear" w:color="auto" w:fill="FFFFFF"/>
        <w:tabs>
          <w:tab w:val="left" w:pos="567"/>
        </w:tabs>
        <w:spacing w:after="0"/>
        <w:ind w:firstLine="720"/>
        <w:rPr>
          <w:rStyle w:val="Numatytasispastraiposriftas1"/>
          <w:rFonts w:ascii="Arial" w:hAnsi="Arial" w:cs="Arial"/>
          <w:color w:val="000000" w:themeColor="text1"/>
          <w:sz w:val="24"/>
          <w:szCs w:val="24"/>
        </w:rPr>
      </w:pPr>
      <w:r w:rsidRPr="007509B2">
        <w:rPr>
          <w:rStyle w:val="Numatytasispastraiposriftas1"/>
          <w:rFonts w:ascii="Arial" w:hAnsi="Arial" w:cs="Arial"/>
          <w:color w:val="000000"/>
          <w:sz w:val="24"/>
          <w:szCs w:val="24"/>
          <w:lang w:eastAsia="lt-LT"/>
        </w:rPr>
        <w:t xml:space="preserve">38.2.7. mokytojui, mokančiam mokinį, kuriam </w:t>
      </w:r>
      <w:r w:rsidR="007F1715" w:rsidRPr="007509B2">
        <w:rPr>
          <w:rStyle w:val="Numatytasispastraiposriftas1"/>
          <w:rFonts w:ascii="Arial" w:hAnsi="Arial" w:cs="Arial"/>
          <w:color w:val="000000"/>
          <w:sz w:val="24"/>
          <w:szCs w:val="24"/>
        </w:rPr>
        <w:t xml:space="preserve">dėl ligos ar patologinės būklės </w:t>
      </w:r>
      <w:r w:rsidRPr="007509B2">
        <w:rPr>
          <w:rStyle w:val="Numatytasispastraiposriftas1"/>
          <w:rFonts w:ascii="Arial" w:hAnsi="Arial" w:cs="Arial"/>
          <w:color w:val="000000"/>
          <w:sz w:val="24"/>
          <w:szCs w:val="24"/>
          <w:lang w:eastAsia="lt-LT"/>
        </w:rPr>
        <w:t xml:space="preserve">skirtas mokymas namuose ne nuo mokslo metų pradžios. Priemokos dydis apskaičiuojamas </w:t>
      </w:r>
      <w:r w:rsidR="00D43F36" w:rsidRPr="007509B2">
        <w:rPr>
          <w:rStyle w:val="Numatytasispastraiposriftas1"/>
          <w:rFonts w:ascii="Arial" w:hAnsi="Arial" w:cs="Arial"/>
          <w:color w:val="000000"/>
          <w:sz w:val="24"/>
          <w:szCs w:val="24"/>
          <w:lang w:eastAsia="lt-LT"/>
        </w:rPr>
        <w:t>vadovaujantis Sistemos</w:t>
      </w:r>
      <w:r w:rsidRPr="007509B2">
        <w:rPr>
          <w:rStyle w:val="Numatytasispastraiposriftas1"/>
          <w:rFonts w:ascii="Arial" w:hAnsi="Arial" w:cs="Arial"/>
          <w:color w:val="000000"/>
          <w:sz w:val="24"/>
          <w:szCs w:val="24"/>
          <w:lang w:eastAsia="lt-LT"/>
        </w:rPr>
        <w:t xml:space="preserve"> 38.1.2.1.</w:t>
      </w:r>
      <w:r w:rsidR="00D43F36" w:rsidRPr="007509B2">
        <w:rPr>
          <w:rStyle w:val="Numatytasispastraiposriftas1"/>
          <w:rFonts w:ascii="Arial" w:hAnsi="Arial" w:cs="Arial"/>
          <w:color w:val="000000"/>
          <w:sz w:val="24"/>
          <w:szCs w:val="24"/>
          <w:lang w:eastAsia="lt-LT"/>
        </w:rPr>
        <w:t xml:space="preserve"> ir 38.1.2.2.</w:t>
      </w:r>
      <w:r w:rsidRPr="007509B2">
        <w:rPr>
          <w:rStyle w:val="Numatytasispastraiposriftas1"/>
          <w:rFonts w:ascii="Arial" w:hAnsi="Arial" w:cs="Arial"/>
          <w:color w:val="000000"/>
          <w:sz w:val="24"/>
          <w:szCs w:val="24"/>
          <w:lang w:eastAsia="lt-LT"/>
        </w:rPr>
        <w:t xml:space="preserve"> p. </w:t>
      </w:r>
      <w:r w:rsidR="00D43F36" w:rsidRPr="007509B2">
        <w:rPr>
          <w:rFonts w:ascii="Arial" w:hAnsi="Arial" w:cs="Arial"/>
          <w:color w:val="000000" w:themeColor="text1"/>
          <w:sz w:val="24"/>
          <w:szCs w:val="24"/>
        </w:rPr>
        <w:t>ir nustatomas valandinį vienos pamokos su pasiruošimu įkainį padauginus iš pravestų pamokų skaičiaus</w:t>
      </w:r>
      <w:r w:rsidR="009F49C1" w:rsidRPr="007509B2">
        <w:rPr>
          <w:rFonts w:ascii="Arial" w:hAnsi="Arial" w:cs="Arial"/>
          <w:color w:val="000000" w:themeColor="text1"/>
          <w:sz w:val="24"/>
          <w:szCs w:val="24"/>
        </w:rPr>
        <w:t>.</w:t>
      </w:r>
    </w:p>
    <w:p w14:paraId="0D3F1074" w14:textId="77777777" w:rsidR="005A5839" w:rsidRPr="007509B2" w:rsidRDefault="00AE5708" w:rsidP="00D43F36">
      <w:pPr>
        <w:pStyle w:val="prastasis1"/>
        <w:shd w:val="clear" w:color="auto" w:fill="FFFFFF"/>
        <w:tabs>
          <w:tab w:val="left" w:pos="567"/>
        </w:tabs>
        <w:spacing w:after="0"/>
        <w:ind w:firstLine="709"/>
        <w:contextualSpacing/>
        <w:rPr>
          <w:rFonts w:ascii="Arial" w:hAnsi="Arial" w:cs="Arial"/>
          <w:color w:val="000000"/>
          <w:sz w:val="24"/>
          <w:szCs w:val="24"/>
          <w:shd w:val="clear" w:color="auto" w:fill="FFFFFF" w:themeFill="background1"/>
        </w:rPr>
      </w:pPr>
      <w:r w:rsidRPr="007509B2">
        <w:rPr>
          <w:rStyle w:val="Numatytasispastraiposriftas1"/>
          <w:rFonts w:ascii="Arial" w:hAnsi="Arial" w:cs="Arial"/>
          <w:color w:val="000000"/>
          <w:sz w:val="24"/>
          <w:szCs w:val="24"/>
        </w:rPr>
        <w:t>3</w:t>
      </w:r>
      <w:r w:rsidR="00D43F36" w:rsidRPr="007509B2">
        <w:rPr>
          <w:rStyle w:val="Numatytasispastraiposriftas1"/>
          <w:rFonts w:ascii="Arial" w:hAnsi="Arial" w:cs="Arial"/>
          <w:color w:val="000000"/>
          <w:sz w:val="24"/>
          <w:szCs w:val="24"/>
        </w:rPr>
        <w:t>8</w:t>
      </w:r>
      <w:r w:rsidRPr="007509B2">
        <w:rPr>
          <w:rStyle w:val="Numatytasispastraiposriftas1"/>
          <w:rFonts w:ascii="Arial" w:hAnsi="Arial" w:cs="Arial"/>
          <w:color w:val="000000"/>
          <w:sz w:val="24"/>
          <w:szCs w:val="24"/>
        </w:rPr>
        <w:t xml:space="preserve">.3. </w:t>
      </w:r>
      <w:r w:rsidRPr="007509B2">
        <w:rPr>
          <w:rStyle w:val="Numatytasispastraiposriftas1"/>
          <w:rFonts w:ascii="Arial" w:hAnsi="Arial" w:cs="Arial"/>
          <w:b/>
          <w:color w:val="000000"/>
          <w:sz w:val="24"/>
          <w:szCs w:val="24"/>
          <w:shd w:val="clear" w:color="auto" w:fill="FFFFFF" w:themeFill="background1"/>
        </w:rPr>
        <w:t>10–80 procentų</w:t>
      </w:r>
      <w:r w:rsidRPr="007509B2">
        <w:rPr>
          <w:rStyle w:val="Numatytasispastraiposriftas1"/>
          <w:rFonts w:ascii="Arial" w:hAnsi="Arial" w:cs="Arial"/>
          <w:color w:val="000000"/>
          <w:sz w:val="24"/>
          <w:szCs w:val="24"/>
          <w:shd w:val="clear" w:color="auto" w:fill="FFFFFF" w:themeFill="background1"/>
        </w:rPr>
        <w:t xml:space="preserve"> – visiems Gimnazijos darbuotojams už įprastą darbo krūvį viršijančią veiklą, kai yra padidėjęs darbų mastas, atliekant pareigybės aprašyme nustatytas funkcijas, bet neviršijama nustatyta darbo laiko trukmė.</w:t>
      </w:r>
    </w:p>
    <w:p w14:paraId="4766FBB8" w14:textId="77777777" w:rsidR="00354255" w:rsidRPr="007509B2" w:rsidRDefault="00354255" w:rsidP="00D43F36">
      <w:pPr>
        <w:pStyle w:val="prastasis1"/>
        <w:tabs>
          <w:tab w:val="left" w:pos="567"/>
        </w:tabs>
        <w:spacing w:after="0"/>
        <w:ind w:firstLine="709"/>
        <w:contextualSpacing/>
        <w:rPr>
          <w:rFonts w:ascii="Arial" w:hAnsi="Arial" w:cs="Arial"/>
          <w:color w:val="000000"/>
          <w:sz w:val="24"/>
          <w:szCs w:val="24"/>
        </w:rPr>
      </w:pPr>
      <w:r w:rsidRPr="007509B2">
        <w:rPr>
          <w:rFonts w:ascii="Arial" w:hAnsi="Arial" w:cs="Arial"/>
          <w:color w:val="000000"/>
          <w:sz w:val="24"/>
          <w:szCs w:val="24"/>
        </w:rPr>
        <w:t>3</w:t>
      </w:r>
      <w:r w:rsidR="00D43F36" w:rsidRPr="007509B2">
        <w:rPr>
          <w:rFonts w:ascii="Arial" w:hAnsi="Arial" w:cs="Arial"/>
          <w:color w:val="000000"/>
          <w:sz w:val="24"/>
          <w:szCs w:val="24"/>
        </w:rPr>
        <w:t>8</w:t>
      </w:r>
      <w:r w:rsidRPr="007509B2">
        <w:rPr>
          <w:rFonts w:ascii="Arial" w:hAnsi="Arial" w:cs="Arial"/>
          <w:color w:val="000000"/>
          <w:sz w:val="24"/>
          <w:szCs w:val="24"/>
        </w:rPr>
        <w:t xml:space="preserve">.4. </w:t>
      </w:r>
      <w:r w:rsidRPr="007509B2">
        <w:rPr>
          <w:rFonts w:ascii="Arial" w:hAnsi="Arial" w:cs="Arial"/>
          <w:b/>
          <w:color w:val="000000"/>
          <w:sz w:val="24"/>
          <w:szCs w:val="24"/>
        </w:rPr>
        <w:t>10</w:t>
      </w:r>
      <w:r w:rsidR="00AE5708" w:rsidRPr="007509B2">
        <w:rPr>
          <w:rFonts w:ascii="Arial" w:hAnsi="Arial" w:cs="Arial"/>
          <w:b/>
          <w:color w:val="000000"/>
          <w:sz w:val="24"/>
          <w:szCs w:val="24"/>
        </w:rPr>
        <w:t>–80</w:t>
      </w:r>
      <w:r w:rsidRPr="007509B2">
        <w:rPr>
          <w:rFonts w:ascii="Arial" w:hAnsi="Arial" w:cs="Arial"/>
          <w:b/>
          <w:color w:val="000000"/>
          <w:sz w:val="24"/>
          <w:szCs w:val="24"/>
        </w:rPr>
        <w:t xml:space="preserve"> procentų</w:t>
      </w:r>
      <w:r w:rsidRPr="007509B2">
        <w:rPr>
          <w:rFonts w:ascii="Arial" w:hAnsi="Arial" w:cs="Arial"/>
          <w:color w:val="000000"/>
          <w:sz w:val="24"/>
          <w:szCs w:val="24"/>
        </w:rPr>
        <w:t xml:space="preserve"> </w:t>
      </w:r>
      <w:r w:rsidR="00AE5708" w:rsidRPr="007509B2">
        <w:rPr>
          <w:rFonts w:ascii="Arial" w:hAnsi="Arial" w:cs="Arial"/>
          <w:color w:val="000000"/>
          <w:sz w:val="24"/>
          <w:szCs w:val="24"/>
        </w:rPr>
        <w:t xml:space="preserve">– </w:t>
      </w:r>
      <w:r w:rsidRPr="007509B2">
        <w:rPr>
          <w:rFonts w:ascii="Arial" w:hAnsi="Arial" w:cs="Arial"/>
          <w:color w:val="000000"/>
          <w:sz w:val="24"/>
          <w:szCs w:val="24"/>
        </w:rPr>
        <w:t xml:space="preserve">kitais sistemoje nenumatytais atvejais, </w:t>
      </w:r>
      <w:r w:rsidR="00F92AAA" w:rsidRPr="007509B2">
        <w:rPr>
          <w:rFonts w:ascii="Arial" w:hAnsi="Arial" w:cs="Arial"/>
          <w:color w:val="000000"/>
          <w:sz w:val="24"/>
          <w:szCs w:val="24"/>
        </w:rPr>
        <w:t xml:space="preserve">gimnazijos direktoriui </w:t>
      </w:r>
      <w:r w:rsidRPr="007509B2">
        <w:rPr>
          <w:rFonts w:ascii="Arial" w:hAnsi="Arial" w:cs="Arial"/>
          <w:color w:val="000000"/>
          <w:sz w:val="24"/>
          <w:szCs w:val="24"/>
        </w:rPr>
        <w:t xml:space="preserve">priimant </w:t>
      </w:r>
      <w:r w:rsidR="00D43F36" w:rsidRPr="007509B2">
        <w:rPr>
          <w:rFonts w:ascii="Arial" w:hAnsi="Arial" w:cs="Arial"/>
          <w:color w:val="000000"/>
          <w:sz w:val="24"/>
          <w:szCs w:val="24"/>
        </w:rPr>
        <w:t xml:space="preserve">argumentuotą sprendimą ir pagrindžiant skiriamos priemokos dydį. </w:t>
      </w:r>
      <w:r w:rsidRPr="007509B2">
        <w:rPr>
          <w:rFonts w:ascii="Arial" w:hAnsi="Arial" w:cs="Arial"/>
          <w:color w:val="000000"/>
          <w:sz w:val="24"/>
          <w:szCs w:val="24"/>
        </w:rPr>
        <w:t xml:space="preserve"> </w:t>
      </w:r>
    </w:p>
    <w:p w14:paraId="54D3A9EB" w14:textId="55956375" w:rsidR="00D43F36" w:rsidRPr="007509B2" w:rsidRDefault="00D43F36" w:rsidP="00D43F36">
      <w:pPr>
        <w:pStyle w:val="prastasis1"/>
        <w:tabs>
          <w:tab w:val="left" w:pos="567"/>
        </w:tabs>
        <w:spacing w:after="0"/>
        <w:ind w:firstLine="709"/>
        <w:contextualSpacing/>
        <w:rPr>
          <w:rFonts w:ascii="Arial" w:hAnsi="Arial" w:cs="Arial"/>
          <w:color w:val="000000"/>
          <w:sz w:val="24"/>
          <w:szCs w:val="24"/>
        </w:rPr>
      </w:pPr>
      <w:r w:rsidRPr="007509B2">
        <w:rPr>
          <w:rFonts w:ascii="Arial" w:hAnsi="Arial" w:cs="Arial"/>
          <w:color w:val="000000"/>
          <w:sz w:val="24"/>
          <w:szCs w:val="24"/>
        </w:rPr>
        <w:t>39. Visų skiriam</w:t>
      </w:r>
      <w:r w:rsidR="00112553" w:rsidRPr="007509B2">
        <w:rPr>
          <w:rFonts w:ascii="Arial" w:hAnsi="Arial" w:cs="Arial"/>
          <w:color w:val="000000"/>
          <w:sz w:val="24"/>
          <w:szCs w:val="24"/>
        </w:rPr>
        <w:t>ų</w:t>
      </w:r>
      <w:r w:rsidRPr="007509B2">
        <w:rPr>
          <w:rFonts w:ascii="Arial" w:hAnsi="Arial" w:cs="Arial"/>
          <w:color w:val="000000"/>
          <w:sz w:val="24"/>
          <w:szCs w:val="24"/>
        </w:rPr>
        <w:t xml:space="preserve"> priemok</w:t>
      </w:r>
      <w:r w:rsidR="00112553" w:rsidRPr="007509B2">
        <w:rPr>
          <w:rFonts w:ascii="Arial" w:hAnsi="Arial" w:cs="Arial"/>
          <w:color w:val="000000"/>
          <w:sz w:val="24"/>
          <w:szCs w:val="24"/>
        </w:rPr>
        <w:t>ų bendra suma</w:t>
      </w:r>
      <w:r w:rsidRPr="007509B2">
        <w:rPr>
          <w:rFonts w:ascii="Arial" w:hAnsi="Arial" w:cs="Arial"/>
          <w:color w:val="000000"/>
          <w:sz w:val="24"/>
          <w:szCs w:val="24"/>
        </w:rPr>
        <w:t xml:space="preserve"> negali viršyti 80 proc. darbuotojo pareiginės algos dydžio.</w:t>
      </w:r>
    </w:p>
    <w:p w14:paraId="572A81AC" w14:textId="77777777" w:rsidR="00AE5708" w:rsidRPr="007509B2" w:rsidRDefault="00D43F36" w:rsidP="00D43F36">
      <w:pPr>
        <w:pStyle w:val="Bodytext20"/>
        <w:shd w:val="clear" w:color="auto" w:fill="FFFFFF" w:themeFill="background1"/>
        <w:tabs>
          <w:tab w:val="left" w:pos="1526"/>
        </w:tabs>
        <w:spacing w:before="0" w:line="240" w:lineRule="auto"/>
        <w:ind w:firstLine="709"/>
        <w:contextualSpacing/>
        <w:rPr>
          <w:rStyle w:val="Numatytasispastraiposriftas1"/>
          <w:rFonts w:ascii="Arial" w:hAnsi="Arial" w:cs="Arial"/>
          <w:color w:val="000000"/>
          <w:sz w:val="24"/>
          <w:szCs w:val="24"/>
          <w:lang w:eastAsia="lt-LT"/>
        </w:rPr>
      </w:pPr>
      <w:r w:rsidRPr="007509B2">
        <w:rPr>
          <w:rStyle w:val="Numatytasispastraiposriftas1"/>
          <w:rFonts w:ascii="Arial" w:hAnsi="Arial" w:cs="Arial"/>
          <w:color w:val="000000"/>
          <w:sz w:val="24"/>
          <w:szCs w:val="24"/>
          <w:lang w:eastAsia="lt-LT"/>
        </w:rPr>
        <w:t>40</w:t>
      </w:r>
      <w:r w:rsidR="00AE5708" w:rsidRPr="007509B2">
        <w:rPr>
          <w:rStyle w:val="Numatytasispastraiposriftas1"/>
          <w:rFonts w:ascii="Arial" w:hAnsi="Arial" w:cs="Arial"/>
          <w:color w:val="000000"/>
          <w:sz w:val="24"/>
          <w:szCs w:val="24"/>
          <w:lang w:eastAsia="lt-LT"/>
        </w:rPr>
        <w:t>. Priemokos gali būti vienkartinės arba skirtos nustatytam laikotarpiui.</w:t>
      </w:r>
    </w:p>
    <w:p w14:paraId="14BD9381" w14:textId="77777777" w:rsidR="00354255" w:rsidRPr="007509B2" w:rsidRDefault="00D43F36" w:rsidP="00D43F36">
      <w:pPr>
        <w:pStyle w:val="Bodytext20"/>
        <w:shd w:val="clear" w:color="auto" w:fill="auto"/>
        <w:tabs>
          <w:tab w:val="left" w:pos="1526"/>
        </w:tabs>
        <w:spacing w:before="0" w:line="240" w:lineRule="auto"/>
        <w:ind w:firstLine="709"/>
        <w:contextualSpacing/>
        <w:rPr>
          <w:rFonts w:ascii="Arial" w:hAnsi="Arial" w:cs="Arial"/>
          <w:color w:val="000000"/>
          <w:sz w:val="24"/>
          <w:szCs w:val="24"/>
        </w:rPr>
      </w:pPr>
      <w:r w:rsidRPr="007509B2">
        <w:rPr>
          <w:rFonts w:ascii="Arial" w:hAnsi="Arial" w:cs="Arial"/>
          <w:color w:val="000000"/>
          <w:sz w:val="24"/>
          <w:szCs w:val="24"/>
        </w:rPr>
        <w:t>41</w:t>
      </w:r>
      <w:r w:rsidR="00AE5708" w:rsidRPr="007509B2">
        <w:rPr>
          <w:rFonts w:ascii="Arial" w:hAnsi="Arial" w:cs="Arial"/>
          <w:color w:val="000000"/>
          <w:sz w:val="24"/>
          <w:szCs w:val="24"/>
        </w:rPr>
        <w:t xml:space="preserve">. </w:t>
      </w:r>
      <w:r w:rsidR="00354255" w:rsidRPr="007509B2">
        <w:rPr>
          <w:rFonts w:ascii="Arial" w:hAnsi="Arial" w:cs="Arial"/>
          <w:color w:val="000000"/>
          <w:sz w:val="24"/>
          <w:szCs w:val="24"/>
        </w:rPr>
        <w:t>Pasikeitus aplinkybėms, dėl kurių buvo skirta priemoka, direktoriaus įsakymu priemokos dydis ir mokėjimo terminas gali būti pakeistas.</w:t>
      </w:r>
    </w:p>
    <w:p w14:paraId="47D0848B" w14:textId="0CC83223" w:rsidR="00354255" w:rsidRPr="007509B2" w:rsidRDefault="00D43F36" w:rsidP="00D43F36">
      <w:pPr>
        <w:pStyle w:val="Bodytext20"/>
        <w:shd w:val="clear" w:color="auto" w:fill="FFFFFF" w:themeFill="background1"/>
        <w:tabs>
          <w:tab w:val="left" w:pos="851"/>
          <w:tab w:val="left" w:pos="1134"/>
        </w:tabs>
        <w:spacing w:before="0" w:line="240" w:lineRule="auto"/>
        <w:ind w:firstLine="720"/>
        <w:rPr>
          <w:rFonts w:ascii="Arial" w:hAnsi="Arial" w:cs="Arial"/>
          <w:color w:val="000000"/>
          <w:sz w:val="24"/>
          <w:szCs w:val="24"/>
          <w:shd w:val="clear" w:color="auto" w:fill="00FFFF"/>
        </w:rPr>
      </w:pPr>
      <w:r w:rsidRPr="007509B2">
        <w:rPr>
          <w:rFonts w:ascii="Arial" w:hAnsi="Arial" w:cs="Arial"/>
          <w:color w:val="000000"/>
          <w:sz w:val="24"/>
          <w:szCs w:val="24"/>
          <w:shd w:val="clear" w:color="auto" w:fill="FFFFFF" w:themeFill="background1"/>
        </w:rPr>
        <w:t xml:space="preserve">42. </w:t>
      </w:r>
      <w:r w:rsidR="00354255" w:rsidRPr="007509B2">
        <w:rPr>
          <w:rFonts w:ascii="Arial" w:hAnsi="Arial" w:cs="Arial"/>
          <w:color w:val="000000"/>
          <w:sz w:val="24"/>
          <w:szCs w:val="24"/>
          <w:shd w:val="clear" w:color="auto" w:fill="FFFFFF" w:themeFill="background1"/>
        </w:rPr>
        <w:t xml:space="preserve">Numatyti priemokų dydžiai taikomi tik esant pakankamam </w:t>
      </w:r>
      <w:r w:rsidR="00081BEB" w:rsidRPr="007509B2">
        <w:rPr>
          <w:rFonts w:ascii="Arial" w:hAnsi="Arial" w:cs="Arial"/>
          <w:color w:val="000000"/>
          <w:sz w:val="24"/>
          <w:szCs w:val="24"/>
          <w:shd w:val="clear" w:color="auto" w:fill="FFFFFF" w:themeFill="background1"/>
        </w:rPr>
        <w:t xml:space="preserve">Gimnazijos </w:t>
      </w:r>
      <w:r w:rsidR="00354255" w:rsidRPr="007509B2">
        <w:rPr>
          <w:rFonts w:ascii="Arial" w:hAnsi="Arial" w:cs="Arial"/>
          <w:color w:val="000000"/>
          <w:sz w:val="24"/>
          <w:szCs w:val="24"/>
          <w:shd w:val="clear" w:color="auto" w:fill="FFFFFF" w:themeFill="background1"/>
        </w:rPr>
        <w:t xml:space="preserve">mokos fondui. </w:t>
      </w:r>
      <w:r w:rsidR="00354255" w:rsidRPr="007509B2">
        <w:rPr>
          <w:rFonts w:ascii="Arial" w:hAnsi="Arial" w:cs="Arial"/>
          <w:color w:val="000000"/>
          <w:sz w:val="24"/>
          <w:szCs w:val="24"/>
          <w:shd w:val="clear" w:color="auto" w:fill="FFFFFF" w:themeFill="background1"/>
        </w:rPr>
        <w:lastRenderedPageBreak/>
        <w:t xml:space="preserve">Trūkstant lėšų skiriamos maksimaliai galimos priemokos, išlaikant sistemoje nustatytų priemokų ribinių dydžių proporcijas (pvz., jei turimomis lėšomis galima maksimali išmoka yra 50 procentų, tai ji atitiktų sistemoje numatytą </w:t>
      </w:r>
      <w:r w:rsidR="00AE5708" w:rsidRPr="007509B2">
        <w:rPr>
          <w:rFonts w:ascii="Arial" w:hAnsi="Arial" w:cs="Arial"/>
          <w:color w:val="000000"/>
          <w:sz w:val="24"/>
          <w:szCs w:val="24"/>
          <w:shd w:val="clear" w:color="auto" w:fill="FFFFFF" w:themeFill="background1"/>
        </w:rPr>
        <w:t>maksimalų priemokos dydį</w:t>
      </w:r>
      <w:r w:rsidR="00354255" w:rsidRPr="007509B2">
        <w:rPr>
          <w:rFonts w:ascii="Arial" w:hAnsi="Arial" w:cs="Arial"/>
          <w:color w:val="000000"/>
          <w:sz w:val="24"/>
          <w:szCs w:val="24"/>
          <w:shd w:val="clear" w:color="auto" w:fill="FFFFFF" w:themeFill="background1"/>
        </w:rPr>
        <w:t>).</w:t>
      </w:r>
      <w:r w:rsidR="00CB7EBF" w:rsidRPr="007509B2">
        <w:rPr>
          <w:rFonts w:ascii="Arial" w:hAnsi="Arial" w:cs="Arial"/>
          <w:color w:val="000000"/>
          <w:sz w:val="24"/>
          <w:szCs w:val="24"/>
          <w:shd w:val="clear" w:color="auto" w:fill="FFFFFF" w:themeFill="background1"/>
        </w:rPr>
        <w:t xml:space="preserve"> </w:t>
      </w:r>
      <w:r w:rsidR="0089491B" w:rsidRPr="007509B2">
        <w:rPr>
          <w:rFonts w:ascii="Arial" w:hAnsi="Arial" w:cs="Arial"/>
          <w:color w:val="000000"/>
          <w:sz w:val="24"/>
          <w:szCs w:val="24"/>
          <w:shd w:val="clear" w:color="auto" w:fill="FFFFFF" w:themeFill="background1"/>
        </w:rPr>
        <w:t>Su priemokų skyrim</w:t>
      </w:r>
      <w:r w:rsidR="007E1795" w:rsidRPr="007509B2">
        <w:rPr>
          <w:rFonts w:ascii="Arial" w:hAnsi="Arial" w:cs="Arial"/>
          <w:color w:val="000000"/>
          <w:sz w:val="24"/>
          <w:szCs w:val="24"/>
          <w:shd w:val="clear" w:color="auto" w:fill="FFFFFF" w:themeFill="background1"/>
        </w:rPr>
        <w:t xml:space="preserve">u </w:t>
      </w:r>
      <w:r w:rsidR="00FA5BD4" w:rsidRPr="007509B2">
        <w:rPr>
          <w:rFonts w:ascii="Arial" w:hAnsi="Arial" w:cs="Arial"/>
          <w:color w:val="000000"/>
          <w:sz w:val="24"/>
          <w:szCs w:val="24"/>
          <w:shd w:val="clear" w:color="auto" w:fill="FFFFFF" w:themeFill="background1"/>
        </w:rPr>
        <w:t xml:space="preserve">bendru sutarimu </w:t>
      </w:r>
      <w:r w:rsidR="00634C86" w:rsidRPr="007509B2">
        <w:rPr>
          <w:rFonts w:ascii="Arial" w:hAnsi="Arial" w:cs="Arial"/>
          <w:color w:val="000000"/>
          <w:sz w:val="24"/>
          <w:szCs w:val="24"/>
          <w:shd w:val="clear" w:color="auto" w:fill="FFFFFF" w:themeFill="background1"/>
        </w:rPr>
        <w:t xml:space="preserve">gali būti </w:t>
      </w:r>
      <w:r w:rsidR="007E1795" w:rsidRPr="007509B2">
        <w:rPr>
          <w:rFonts w:ascii="Arial" w:hAnsi="Arial" w:cs="Arial"/>
          <w:color w:val="000000"/>
          <w:sz w:val="24"/>
          <w:szCs w:val="24"/>
          <w:shd w:val="clear" w:color="auto" w:fill="FFFFFF" w:themeFill="background1"/>
        </w:rPr>
        <w:t xml:space="preserve">supažindinama </w:t>
      </w:r>
      <w:r w:rsidR="00CF4290" w:rsidRPr="007509B2">
        <w:rPr>
          <w:rFonts w:ascii="Arial" w:hAnsi="Arial" w:cs="Arial"/>
          <w:color w:val="000000"/>
          <w:sz w:val="24"/>
          <w:szCs w:val="24"/>
          <w:shd w:val="clear" w:color="auto" w:fill="FFFFFF" w:themeFill="background1"/>
        </w:rPr>
        <w:t xml:space="preserve">darbo taryba arba jos funkcijas atliekanti </w:t>
      </w:r>
      <w:r w:rsidR="007E1795" w:rsidRPr="007509B2">
        <w:rPr>
          <w:rFonts w:ascii="Arial" w:hAnsi="Arial" w:cs="Arial"/>
          <w:color w:val="000000"/>
          <w:sz w:val="24"/>
          <w:szCs w:val="24"/>
          <w:shd w:val="clear" w:color="auto" w:fill="FFFFFF" w:themeFill="background1"/>
        </w:rPr>
        <w:t>profesinė sąjunga.</w:t>
      </w:r>
    </w:p>
    <w:p w14:paraId="2579A9AE" w14:textId="77777777" w:rsidR="00AE5708" w:rsidRPr="007509B2" w:rsidRDefault="00AE5708" w:rsidP="002B09E7">
      <w:pPr>
        <w:pStyle w:val="Bodytext20"/>
        <w:shd w:val="clear" w:color="auto" w:fill="FFFFFF" w:themeFill="background1"/>
        <w:tabs>
          <w:tab w:val="left" w:pos="1526"/>
        </w:tabs>
        <w:spacing w:before="0" w:line="240" w:lineRule="auto"/>
        <w:rPr>
          <w:rStyle w:val="Numatytasispastraiposriftas1"/>
          <w:rFonts w:ascii="Arial" w:hAnsi="Arial" w:cs="Arial"/>
          <w:color w:val="000000"/>
          <w:sz w:val="24"/>
          <w:szCs w:val="24"/>
          <w:highlight w:val="yellow"/>
          <w:lang w:eastAsia="lt-LT"/>
        </w:rPr>
      </w:pPr>
    </w:p>
    <w:p w14:paraId="476F423D" w14:textId="77777777" w:rsidR="006E49AB" w:rsidRPr="007509B2" w:rsidRDefault="00EE1BCD">
      <w:pPr>
        <w:pStyle w:val="Sraopastraipa1"/>
        <w:shd w:val="clear" w:color="auto" w:fill="FFFFFF"/>
        <w:spacing w:after="0"/>
        <w:ind w:left="0"/>
        <w:jc w:val="center"/>
        <w:rPr>
          <w:rFonts w:ascii="Arial" w:hAnsi="Arial" w:cs="Arial"/>
          <w:b/>
          <w:bCs/>
          <w:color w:val="000000"/>
          <w:sz w:val="24"/>
          <w:szCs w:val="24"/>
        </w:rPr>
      </w:pPr>
      <w:r w:rsidRPr="007509B2">
        <w:rPr>
          <w:rFonts w:ascii="Arial" w:hAnsi="Arial" w:cs="Arial"/>
          <w:b/>
          <w:bCs/>
          <w:color w:val="000000"/>
          <w:sz w:val="24"/>
          <w:szCs w:val="24"/>
        </w:rPr>
        <w:t>VI SKIRSNIS</w:t>
      </w:r>
    </w:p>
    <w:p w14:paraId="124D09AF" w14:textId="77777777" w:rsidR="006E49AB" w:rsidRPr="007509B2" w:rsidRDefault="00EE1BCD">
      <w:pPr>
        <w:pStyle w:val="Sraopastraipa1"/>
        <w:tabs>
          <w:tab w:val="left" w:pos="1276"/>
        </w:tabs>
        <w:spacing w:after="0"/>
        <w:ind w:left="0"/>
        <w:jc w:val="center"/>
        <w:rPr>
          <w:rFonts w:ascii="Arial" w:hAnsi="Arial" w:cs="Arial"/>
          <w:b/>
          <w:bCs/>
          <w:color w:val="000000"/>
          <w:sz w:val="24"/>
          <w:szCs w:val="24"/>
        </w:rPr>
      </w:pPr>
      <w:r w:rsidRPr="007509B2">
        <w:rPr>
          <w:rFonts w:ascii="Arial" w:hAnsi="Arial" w:cs="Arial"/>
          <w:b/>
          <w:bCs/>
          <w:color w:val="000000"/>
          <w:sz w:val="24"/>
          <w:szCs w:val="24"/>
        </w:rPr>
        <w:t>DARBO UŽMOKESČIO MOKĖJIMO TERMINAI, TVARKA</w:t>
      </w:r>
    </w:p>
    <w:p w14:paraId="30794B27" w14:textId="77777777" w:rsidR="006E49AB" w:rsidRPr="007509B2" w:rsidRDefault="006E49AB">
      <w:pPr>
        <w:pStyle w:val="Bodytext20"/>
        <w:shd w:val="clear" w:color="auto" w:fill="auto"/>
        <w:tabs>
          <w:tab w:val="left" w:pos="851"/>
        </w:tabs>
        <w:spacing w:before="0" w:line="240" w:lineRule="auto"/>
        <w:rPr>
          <w:rFonts w:ascii="Arial" w:hAnsi="Arial" w:cs="Arial"/>
          <w:color w:val="000000"/>
          <w:sz w:val="24"/>
          <w:szCs w:val="24"/>
        </w:rPr>
      </w:pPr>
    </w:p>
    <w:p w14:paraId="3844E312" w14:textId="77777777" w:rsidR="006E49AB" w:rsidRPr="007509B2" w:rsidRDefault="00026293" w:rsidP="00026293">
      <w:pPr>
        <w:pStyle w:val="Bodytext20"/>
        <w:shd w:val="clear" w:color="auto" w:fill="auto"/>
        <w:tabs>
          <w:tab w:val="left" w:pos="851"/>
          <w:tab w:val="left" w:pos="1134"/>
        </w:tabs>
        <w:spacing w:before="0" w:line="240" w:lineRule="auto"/>
        <w:ind w:firstLine="709"/>
        <w:rPr>
          <w:rFonts w:ascii="Arial" w:hAnsi="Arial" w:cs="Arial"/>
          <w:color w:val="000000"/>
          <w:sz w:val="24"/>
          <w:szCs w:val="24"/>
        </w:rPr>
      </w:pPr>
      <w:r w:rsidRPr="007509B2">
        <w:rPr>
          <w:rFonts w:ascii="Arial" w:hAnsi="Arial" w:cs="Arial"/>
          <w:color w:val="000000"/>
          <w:sz w:val="24"/>
          <w:szCs w:val="24"/>
        </w:rPr>
        <w:t xml:space="preserve">43. </w:t>
      </w:r>
      <w:r w:rsidR="00EE1BCD" w:rsidRPr="007509B2">
        <w:rPr>
          <w:rFonts w:ascii="Arial" w:hAnsi="Arial" w:cs="Arial"/>
          <w:color w:val="000000"/>
          <w:sz w:val="24"/>
          <w:szCs w:val="24"/>
        </w:rPr>
        <w:t>Darbo užmokestis darbuotojui mokamas ne rečiau kaip du kartus per mėnesį, o jeigu darbuotojas prašo – kartą per mėnesį.</w:t>
      </w:r>
    </w:p>
    <w:p w14:paraId="45C80374" w14:textId="77777777" w:rsidR="00026293" w:rsidRPr="007509B2" w:rsidRDefault="00026293" w:rsidP="00026293">
      <w:pPr>
        <w:pStyle w:val="Bodytext20"/>
        <w:shd w:val="clear" w:color="auto" w:fill="auto"/>
        <w:tabs>
          <w:tab w:val="left" w:pos="851"/>
          <w:tab w:val="left" w:pos="1276"/>
        </w:tabs>
        <w:spacing w:before="0" w:line="240" w:lineRule="auto"/>
        <w:ind w:firstLine="709"/>
        <w:rPr>
          <w:rFonts w:ascii="Arial" w:hAnsi="Arial" w:cs="Arial"/>
          <w:color w:val="000000"/>
          <w:sz w:val="24"/>
          <w:szCs w:val="24"/>
        </w:rPr>
      </w:pPr>
      <w:r w:rsidRPr="007509B2">
        <w:rPr>
          <w:rFonts w:ascii="Arial" w:hAnsi="Arial" w:cs="Arial"/>
          <w:color w:val="000000"/>
          <w:sz w:val="24"/>
          <w:szCs w:val="24"/>
        </w:rPr>
        <w:t xml:space="preserve">44. </w:t>
      </w:r>
      <w:r w:rsidR="00EE1BCD" w:rsidRPr="007509B2">
        <w:rPr>
          <w:rFonts w:ascii="Arial" w:hAnsi="Arial" w:cs="Arial"/>
          <w:color w:val="000000"/>
          <w:sz w:val="24"/>
          <w:szCs w:val="24"/>
        </w:rPr>
        <w:t xml:space="preserve">Už darbą per kalendorinį mėnesį atsiskaitoma ne vėliau </w:t>
      </w:r>
      <w:r w:rsidR="00354255" w:rsidRPr="007509B2">
        <w:rPr>
          <w:rFonts w:ascii="Arial" w:hAnsi="Arial" w:cs="Arial"/>
          <w:color w:val="000000"/>
          <w:sz w:val="24"/>
          <w:szCs w:val="24"/>
        </w:rPr>
        <w:t xml:space="preserve">kaip </w:t>
      </w:r>
      <w:r w:rsidR="00EE1BCD" w:rsidRPr="007509B2">
        <w:rPr>
          <w:rFonts w:ascii="Arial" w:hAnsi="Arial" w:cs="Arial"/>
          <w:color w:val="000000"/>
          <w:sz w:val="24"/>
          <w:szCs w:val="24"/>
        </w:rPr>
        <w:t>per dešimt darbo dienų nuo jo pabaigos, jeigu darbo teisės normos ar darbo sutartis nenustato kitaip.</w:t>
      </w:r>
    </w:p>
    <w:p w14:paraId="253951C8" w14:textId="77777777" w:rsidR="006E49AB" w:rsidRPr="007509B2" w:rsidRDefault="00026293" w:rsidP="00026293">
      <w:pPr>
        <w:pStyle w:val="Bodytext20"/>
        <w:shd w:val="clear" w:color="auto" w:fill="auto"/>
        <w:tabs>
          <w:tab w:val="left" w:pos="851"/>
          <w:tab w:val="left" w:pos="1276"/>
        </w:tabs>
        <w:spacing w:before="0" w:line="240" w:lineRule="auto"/>
        <w:ind w:firstLine="709"/>
        <w:rPr>
          <w:rFonts w:ascii="Arial" w:hAnsi="Arial" w:cs="Arial"/>
          <w:color w:val="000000"/>
          <w:sz w:val="24"/>
          <w:szCs w:val="24"/>
        </w:rPr>
      </w:pPr>
      <w:r w:rsidRPr="007509B2">
        <w:rPr>
          <w:rFonts w:ascii="Arial" w:hAnsi="Arial" w:cs="Arial"/>
          <w:color w:val="000000"/>
          <w:sz w:val="24"/>
          <w:szCs w:val="24"/>
        </w:rPr>
        <w:t xml:space="preserve">45. </w:t>
      </w:r>
      <w:r w:rsidR="00EE1BCD" w:rsidRPr="007509B2">
        <w:rPr>
          <w:rFonts w:ascii="Arial" w:hAnsi="Arial" w:cs="Arial"/>
          <w:color w:val="000000"/>
          <w:sz w:val="24"/>
          <w:szCs w:val="24"/>
        </w:rPr>
        <w:t xml:space="preserve">Darbo užmokestis mokamas tik pinigais, pervedant į darbuotojo nurodytą asmeninę </w:t>
      </w:r>
      <w:r w:rsidR="00354255" w:rsidRPr="007509B2">
        <w:rPr>
          <w:rFonts w:ascii="Arial" w:hAnsi="Arial" w:cs="Arial"/>
          <w:color w:val="000000"/>
          <w:sz w:val="24"/>
          <w:szCs w:val="24"/>
        </w:rPr>
        <w:t xml:space="preserve">banko </w:t>
      </w:r>
      <w:r w:rsidR="00EE1BCD" w:rsidRPr="007509B2">
        <w:rPr>
          <w:rFonts w:ascii="Arial" w:hAnsi="Arial" w:cs="Arial"/>
          <w:color w:val="000000"/>
          <w:sz w:val="24"/>
          <w:szCs w:val="24"/>
        </w:rPr>
        <w:t>sąskaitą.</w:t>
      </w:r>
    </w:p>
    <w:p w14:paraId="23033AED" w14:textId="77777777" w:rsidR="006E49AB" w:rsidRPr="007509B2" w:rsidRDefault="00026293" w:rsidP="00026293">
      <w:pPr>
        <w:pStyle w:val="Bodytext20"/>
        <w:shd w:val="clear" w:color="auto" w:fill="auto"/>
        <w:tabs>
          <w:tab w:val="left" w:pos="851"/>
          <w:tab w:val="left" w:pos="1276"/>
        </w:tabs>
        <w:spacing w:before="0" w:line="240" w:lineRule="auto"/>
        <w:ind w:firstLine="709"/>
        <w:rPr>
          <w:rFonts w:ascii="Arial" w:hAnsi="Arial" w:cs="Arial"/>
          <w:color w:val="000000"/>
          <w:sz w:val="24"/>
          <w:szCs w:val="24"/>
        </w:rPr>
      </w:pPr>
      <w:r w:rsidRPr="007509B2">
        <w:rPr>
          <w:rFonts w:ascii="Arial" w:hAnsi="Arial" w:cs="Arial"/>
          <w:color w:val="000000"/>
          <w:sz w:val="24"/>
          <w:szCs w:val="24"/>
        </w:rPr>
        <w:t xml:space="preserve">46. </w:t>
      </w:r>
      <w:r w:rsidR="00354255" w:rsidRPr="007509B2">
        <w:rPr>
          <w:rFonts w:ascii="Arial" w:hAnsi="Arial" w:cs="Arial"/>
          <w:color w:val="000000"/>
          <w:sz w:val="24"/>
          <w:szCs w:val="24"/>
        </w:rPr>
        <w:t>Pasibaigus d</w:t>
      </w:r>
      <w:r w:rsidR="00EE1BCD" w:rsidRPr="007509B2">
        <w:rPr>
          <w:rFonts w:ascii="Arial" w:hAnsi="Arial" w:cs="Arial"/>
          <w:color w:val="000000"/>
          <w:sz w:val="24"/>
          <w:szCs w:val="24"/>
        </w:rPr>
        <w:t>arbo sutarčiai, visos darbuotojo su darbo santykiais susijusios išmokos išmokamos, kai nutraukiama darbo sutartis su darbuotoju.</w:t>
      </w:r>
    </w:p>
    <w:p w14:paraId="4DF864B2" w14:textId="77777777" w:rsidR="006E49AB" w:rsidRPr="007509B2" w:rsidRDefault="00026293" w:rsidP="00026293">
      <w:pPr>
        <w:pStyle w:val="Bodytext20"/>
        <w:shd w:val="clear" w:color="auto" w:fill="auto"/>
        <w:tabs>
          <w:tab w:val="left" w:pos="851"/>
          <w:tab w:val="left" w:pos="1276"/>
        </w:tabs>
        <w:spacing w:before="0" w:line="240" w:lineRule="auto"/>
        <w:ind w:firstLine="709"/>
        <w:rPr>
          <w:rFonts w:ascii="Arial" w:hAnsi="Arial" w:cs="Arial"/>
          <w:color w:val="000000"/>
          <w:sz w:val="24"/>
          <w:szCs w:val="24"/>
        </w:rPr>
      </w:pPr>
      <w:r w:rsidRPr="007509B2">
        <w:rPr>
          <w:rFonts w:ascii="Arial" w:hAnsi="Arial" w:cs="Arial"/>
          <w:color w:val="000000"/>
          <w:sz w:val="24"/>
          <w:szCs w:val="24"/>
        </w:rPr>
        <w:t xml:space="preserve">47. </w:t>
      </w:r>
      <w:r w:rsidR="00EE1BCD" w:rsidRPr="007509B2">
        <w:rPr>
          <w:rFonts w:ascii="Arial" w:hAnsi="Arial" w:cs="Arial"/>
          <w:color w:val="000000"/>
          <w:sz w:val="24"/>
          <w:szCs w:val="24"/>
        </w:rPr>
        <w:t xml:space="preserve">Ne rečiau kaip kartą per mėnesį elektroniniu būdu darbuotojui pateikiama informacija apie jam apskaičiuotas, išmokėtas ir išskaičiuotas sumas ir apie darbo laiko trukmę. </w:t>
      </w:r>
    </w:p>
    <w:p w14:paraId="4D3BEF42" w14:textId="5620A058" w:rsidR="006E49AB" w:rsidRPr="007509B2" w:rsidRDefault="00026293" w:rsidP="00026293">
      <w:pPr>
        <w:pStyle w:val="Bodytext20"/>
        <w:shd w:val="clear" w:color="auto" w:fill="auto"/>
        <w:tabs>
          <w:tab w:val="left" w:pos="851"/>
          <w:tab w:val="left" w:pos="1276"/>
        </w:tabs>
        <w:spacing w:before="0" w:line="240" w:lineRule="auto"/>
        <w:ind w:firstLine="709"/>
        <w:rPr>
          <w:rFonts w:ascii="Arial" w:hAnsi="Arial" w:cs="Arial"/>
          <w:color w:val="000000"/>
          <w:sz w:val="24"/>
          <w:szCs w:val="24"/>
        </w:rPr>
      </w:pPr>
      <w:r w:rsidRPr="007509B2">
        <w:rPr>
          <w:rFonts w:ascii="Arial" w:hAnsi="Arial" w:cs="Arial"/>
          <w:color w:val="000000"/>
          <w:sz w:val="24"/>
          <w:szCs w:val="24"/>
        </w:rPr>
        <w:t xml:space="preserve">48. </w:t>
      </w:r>
      <w:r w:rsidR="00EE1BCD" w:rsidRPr="007509B2">
        <w:rPr>
          <w:rFonts w:ascii="Arial" w:hAnsi="Arial" w:cs="Arial"/>
          <w:color w:val="000000"/>
          <w:sz w:val="24"/>
          <w:szCs w:val="24"/>
        </w:rPr>
        <w:t>Darbuotojui raštiškai prašant, darbdavys išduoda darbuotojui pažymą apie darbą Gimnazijoje. Pažymoje nurodoma darbuotojo darbo funkcijos ir</w:t>
      </w:r>
      <w:r w:rsidR="006F7897" w:rsidRPr="007509B2">
        <w:rPr>
          <w:rFonts w:ascii="Arial" w:hAnsi="Arial" w:cs="Arial"/>
          <w:color w:val="000000"/>
          <w:sz w:val="24"/>
          <w:szCs w:val="24"/>
        </w:rPr>
        <w:t xml:space="preserve"> </w:t>
      </w:r>
      <w:r w:rsidR="00EE1BCD" w:rsidRPr="007509B2">
        <w:rPr>
          <w:rFonts w:ascii="Arial" w:hAnsi="Arial" w:cs="Arial"/>
          <w:color w:val="000000"/>
          <w:sz w:val="24"/>
          <w:szCs w:val="24"/>
        </w:rPr>
        <w:t>/</w:t>
      </w:r>
      <w:r w:rsidR="006F7897" w:rsidRPr="007509B2">
        <w:rPr>
          <w:rFonts w:ascii="Arial" w:hAnsi="Arial" w:cs="Arial"/>
          <w:color w:val="000000"/>
          <w:sz w:val="24"/>
          <w:szCs w:val="24"/>
        </w:rPr>
        <w:t xml:space="preserve"> </w:t>
      </w:r>
      <w:r w:rsidR="00EE1BCD" w:rsidRPr="007509B2">
        <w:rPr>
          <w:rFonts w:ascii="Arial" w:hAnsi="Arial" w:cs="Arial"/>
          <w:color w:val="000000"/>
          <w:sz w:val="24"/>
          <w:szCs w:val="24"/>
        </w:rPr>
        <w:t>ar pareigos, kiek laiko jis dirbo, darbo užmokesčio dydis ir sumokėtų mokesčių bei valstybinio socialinio draudimo įmokų dydis.</w:t>
      </w:r>
    </w:p>
    <w:p w14:paraId="0F5694B7" w14:textId="77777777" w:rsidR="006E49AB" w:rsidRPr="007509B2" w:rsidRDefault="006E49AB">
      <w:pPr>
        <w:pStyle w:val="prastasis1"/>
        <w:spacing w:after="0"/>
        <w:jc w:val="center"/>
        <w:rPr>
          <w:rFonts w:ascii="Arial" w:hAnsi="Arial" w:cs="Arial"/>
          <w:color w:val="000000"/>
          <w:sz w:val="24"/>
          <w:szCs w:val="24"/>
          <w:highlight w:val="yellow"/>
        </w:rPr>
      </w:pPr>
    </w:p>
    <w:p w14:paraId="0793ECE0" w14:textId="77777777" w:rsidR="006E49AB" w:rsidRPr="007509B2" w:rsidRDefault="00EE1BCD">
      <w:pPr>
        <w:pStyle w:val="Sraopastraipa1"/>
        <w:spacing w:after="0"/>
        <w:ind w:left="0"/>
        <w:jc w:val="center"/>
        <w:rPr>
          <w:rFonts w:ascii="Arial" w:hAnsi="Arial" w:cs="Arial"/>
          <w:b/>
          <w:bCs/>
          <w:color w:val="000000"/>
          <w:sz w:val="24"/>
          <w:szCs w:val="24"/>
        </w:rPr>
      </w:pPr>
      <w:r w:rsidRPr="007509B2">
        <w:rPr>
          <w:rFonts w:ascii="Arial" w:hAnsi="Arial" w:cs="Arial"/>
          <w:b/>
          <w:bCs/>
          <w:color w:val="000000"/>
          <w:sz w:val="24"/>
          <w:szCs w:val="24"/>
        </w:rPr>
        <w:t>VII SKIRSNIS</w:t>
      </w:r>
    </w:p>
    <w:p w14:paraId="50F31049" w14:textId="77777777" w:rsidR="006E49AB" w:rsidRPr="007509B2" w:rsidRDefault="00EE1BCD">
      <w:pPr>
        <w:pStyle w:val="Sraopastraipa1"/>
        <w:spacing w:after="0"/>
        <w:ind w:left="0"/>
        <w:jc w:val="center"/>
        <w:rPr>
          <w:rFonts w:ascii="Arial" w:hAnsi="Arial" w:cs="Arial"/>
          <w:b/>
          <w:bCs/>
          <w:color w:val="000000"/>
          <w:sz w:val="24"/>
          <w:szCs w:val="24"/>
        </w:rPr>
      </w:pPr>
      <w:r w:rsidRPr="007509B2">
        <w:rPr>
          <w:rFonts w:ascii="Arial" w:hAnsi="Arial" w:cs="Arial"/>
          <w:b/>
          <w:bCs/>
          <w:color w:val="000000"/>
          <w:sz w:val="24"/>
          <w:szCs w:val="24"/>
        </w:rPr>
        <w:t>IŠSKAITOS IŠ DARBO UŽMOKESČIO</w:t>
      </w:r>
    </w:p>
    <w:p w14:paraId="17C4A23B" w14:textId="77777777" w:rsidR="006E49AB" w:rsidRPr="007509B2" w:rsidRDefault="006E49AB">
      <w:pPr>
        <w:pStyle w:val="prastasis1"/>
        <w:tabs>
          <w:tab w:val="left" w:pos="1276"/>
        </w:tabs>
        <w:spacing w:after="0"/>
        <w:ind w:firstLine="851"/>
        <w:jc w:val="center"/>
        <w:rPr>
          <w:rFonts w:ascii="Arial" w:hAnsi="Arial" w:cs="Arial"/>
          <w:bCs/>
          <w:color w:val="000000"/>
          <w:sz w:val="24"/>
          <w:szCs w:val="24"/>
        </w:rPr>
      </w:pPr>
    </w:p>
    <w:p w14:paraId="6D905F83" w14:textId="77777777" w:rsidR="006E49AB" w:rsidRPr="007509B2" w:rsidRDefault="00EE1BCD" w:rsidP="00026293">
      <w:pPr>
        <w:pStyle w:val="Bodytext20"/>
        <w:numPr>
          <w:ilvl w:val="0"/>
          <w:numId w:val="31"/>
        </w:numPr>
        <w:shd w:val="clear" w:color="auto" w:fill="auto"/>
        <w:tabs>
          <w:tab w:val="left" w:pos="1134"/>
        </w:tabs>
        <w:spacing w:before="0" w:line="240" w:lineRule="auto"/>
        <w:ind w:left="0" w:firstLine="720"/>
        <w:rPr>
          <w:rFonts w:ascii="Arial" w:hAnsi="Arial" w:cs="Arial"/>
          <w:color w:val="000000"/>
          <w:sz w:val="24"/>
          <w:szCs w:val="24"/>
        </w:rPr>
      </w:pPr>
      <w:r w:rsidRPr="007509B2">
        <w:rPr>
          <w:rFonts w:ascii="Arial" w:hAnsi="Arial" w:cs="Arial"/>
          <w:color w:val="000000"/>
          <w:sz w:val="24"/>
          <w:szCs w:val="24"/>
        </w:rPr>
        <w:t>Išskaitos gali būti daromos šiais atvejais:</w:t>
      </w:r>
    </w:p>
    <w:p w14:paraId="56AD19A0" w14:textId="77777777" w:rsidR="006E49AB" w:rsidRPr="007509B2" w:rsidRDefault="00EE1BCD" w:rsidP="00026293">
      <w:pPr>
        <w:pStyle w:val="Bodytext20"/>
        <w:numPr>
          <w:ilvl w:val="1"/>
          <w:numId w:val="31"/>
        </w:numPr>
        <w:shd w:val="clear" w:color="auto" w:fill="auto"/>
        <w:tabs>
          <w:tab w:val="left" w:pos="1276"/>
          <w:tab w:val="left" w:pos="1418"/>
        </w:tabs>
        <w:spacing w:before="0" w:line="240" w:lineRule="auto"/>
        <w:ind w:left="0" w:firstLine="720"/>
        <w:rPr>
          <w:rFonts w:ascii="Arial" w:hAnsi="Arial" w:cs="Arial"/>
          <w:color w:val="000000"/>
          <w:sz w:val="24"/>
          <w:szCs w:val="24"/>
        </w:rPr>
      </w:pPr>
      <w:r w:rsidRPr="007509B2">
        <w:rPr>
          <w:rFonts w:ascii="Arial" w:hAnsi="Arial" w:cs="Arial"/>
          <w:color w:val="000000"/>
          <w:sz w:val="24"/>
          <w:szCs w:val="24"/>
        </w:rPr>
        <w:t>grąžinti perduotoms ir darbuotojo nepanaudotoms pagal paskirtį darbdavio pinigų sumoms;</w:t>
      </w:r>
    </w:p>
    <w:p w14:paraId="49BD04D6" w14:textId="77777777" w:rsidR="006E49AB" w:rsidRPr="007509B2" w:rsidRDefault="00EE1BCD" w:rsidP="00026293">
      <w:pPr>
        <w:pStyle w:val="Bodytext20"/>
        <w:numPr>
          <w:ilvl w:val="1"/>
          <w:numId w:val="31"/>
        </w:numPr>
        <w:shd w:val="clear" w:color="auto" w:fill="auto"/>
        <w:tabs>
          <w:tab w:val="left" w:pos="1276"/>
          <w:tab w:val="left" w:pos="1418"/>
        </w:tabs>
        <w:spacing w:before="0" w:line="240" w:lineRule="auto"/>
        <w:ind w:left="0" w:firstLine="720"/>
        <w:rPr>
          <w:rFonts w:ascii="Arial" w:hAnsi="Arial" w:cs="Arial"/>
          <w:color w:val="000000"/>
          <w:sz w:val="24"/>
          <w:szCs w:val="24"/>
        </w:rPr>
      </w:pPr>
      <w:r w:rsidRPr="007509B2">
        <w:rPr>
          <w:rFonts w:ascii="Arial" w:hAnsi="Arial" w:cs="Arial"/>
          <w:color w:val="000000"/>
          <w:sz w:val="24"/>
          <w:szCs w:val="24"/>
        </w:rPr>
        <w:t>grąžinti sumoms, permokėtoms dėl skaičiavimo klaidų;</w:t>
      </w:r>
    </w:p>
    <w:p w14:paraId="736F6D4A" w14:textId="77777777" w:rsidR="006E49AB" w:rsidRPr="007509B2" w:rsidRDefault="00EE1BCD" w:rsidP="00026293">
      <w:pPr>
        <w:pStyle w:val="Bodytext20"/>
        <w:numPr>
          <w:ilvl w:val="1"/>
          <w:numId w:val="31"/>
        </w:numPr>
        <w:shd w:val="clear" w:color="auto" w:fill="auto"/>
        <w:tabs>
          <w:tab w:val="left" w:pos="1276"/>
          <w:tab w:val="left" w:pos="1418"/>
        </w:tabs>
        <w:spacing w:before="0" w:line="240" w:lineRule="auto"/>
        <w:ind w:left="0" w:firstLine="720"/>
        <w:rPr>
          <w:rFonts w:ascii="Arial" w:hAnsi="Arial" w:cs="Arial"/>
          <w:color w:val="000000"/>
          <w:sz w:val="24"/>
          <w:szCs w:val="24"/>
        </w:rPr>
      </w:pPr>
      <w:r w:rsidRPr="007509B2">
        <w:rPr>
          <w:rFonts w:ascii="Arial" w:hAnsi="Arial" w:cs="Arial"/>
          <w:color w:val="000000"/>
          <w:sz w:val="24"/>
          <w:szCs w:val="24"/>
        </w:rPr>
        <w:t>atlyginti žalai, kurią darbuotojas dėl savo kaltės padarė darbdaviui;</w:t>
      </w:r>
    </w:p>
    <w:p w14:paraId="14C0B123" w14:textId="4C382793" w:rsidR="006E49AB" w:rsidRPr="007509B2" w:rsidRDefault="00EE1BCD" w:rsidP="00026293">
      <w:pPr>
        <w:pStyle w:val="Bodytext20"/>
        <w:numPr>
          <w:ilvl w:val="1"/>
          <w:numId w:val="31"/>
        </w:numPr>
        <w:shd w:val="clear" w:color="auto" w:fill="auto"/>
        <w:tabs>
          <w:tab w:val="left" w:pos="1276"/>
          <w:tab w:val="left" w:pos="1418"/>
        </w:tabs>
        <w:spacing w:before="0" w:line="240" w:lineRule="auto"/>
        <w:ind w:left="0" w:firstLine="720"/>
        <w:rPr>
          <w:rFonts w:ascii="Arial" w:hAnsi="Arial" w:cs="Arial"/>
          <w:color w:val="000000"/>
          <w:sz w:val="24"/>
          <w:szCs w:val="24"/>
        </w:rPr>
      </w:pPr>
      <w:r w:rsidRPr="007509B2">
        <w:rPr>
          <w:rFonts w:ascii="Arial" w:hAnsi="Arial" w:cs="Arial"/>
          <w:color w:val="000000"/>
          <w:sz w:val="24"/>
          <w:szCs w:val="24"/>
        </w:rPr>
        <w:t>išieškoti atostoginiams už suteiktas atostogas, viršijančias įgytą teisę į visos trukmės ar dalies kasmetines atostogas, darbo sutartį nutraukus darbuotojo iniciatyva be svarbių priežasčių arba dėl darbuotojo kaltės darbdavio iniciatyva</w:t>
      </w:r>
      <w:r w:rsidR="00384D5C" w:rsidRPr="007509B2">
        <w:rPr>
          <w:rFonts w:ascii="Arial" w:hAnsi="Arial" w:cs="Arial"/>
          <w:color w:val="000000"/>
          <w:sz w:val="24"/>
          <w:szCs w:val="24"/>
        </w:rPr>
        <w:t>, vadovaujanti Darbo kodeksu;</w:t>
      </w:r>
      <w:r w:rsidRPr="007509B2">
        <w:rPr>
          <w:rFonts w:ascii="Arial" w:hAnsi="Arial" w:cs="Arial"/>
          <w:color w:val="000000"/>
          <w:sz w:val="24"/>
          <w:szCs w:val="24"/>
        </w:rPr>
        <w:t xml:space="preserve"> </w:t>
      </w:r>
    </w:p>
    <w:p w14:paraId="3F584BEE" w14:textId="77777777" w:rsidR="00770AE9" w:rsidRPr="007509B2" w:rsidRDefault="00EE1BCD" w:rsidP="00DD2BC6">
      <w:pPr>
        <w:pStyle w:val="Bodytext20"/>
        <w:numPr>
          <w:ilvl w:val="1"/>
          <w:numId w:val="31"/>
        </w:numPr>
        <w:shd w:val="clear" w:color="auto" w:fill="auto"/>
        <w:tabs>
          <w:tab w:val="left" w:pos="1276"/>
          <w:tab w:val="left" w:pos="1418"/>
        </w:tabs>
        <w:spacing w:before="0" w:line="240" w:lineRule="auto"/>
        <w:ind w:left="0" w:firstLine="720"/>
        <w:rPr>
          <w:rFonts w:ascii="Arial" w:hAnsi="Arial" w:cs="Arial"/>
          <w:color w:val="000000"/>
          <w:sz w:val="24"/>
          <w:szCs w:val="24"/>
        </w:rPr>
      </w:pPr>
      <w:r w:rsidRPr="007509B2">
        <w:rPr>
          <w:rFonts w:ascii="Arial" w:hAnsi="Arial" w:cs="Arial"/>
          <w:color w:val="000000"/>
          <w:sz w:val="24"/>
          <w:szCs w:val="24"/>
        </w:rPr>
        <w:t>išieškant nustatytas sumas pagal vykdomuosius dokumentus (vykdomieji raštai, išduoti teismo sprendimų, nuosprendžių, nutarimų, nutarčių pagrindu; teismo įsakymai; institucijų ir pareigūnų nutarimai administracinių teisės pažeidimų bylose; kiti institucijų ir pareigūnų sprendimai, kurių</w:t>
      </w:r>
      <w:r w:rsidR="00B7000A" w:rsidRPr="007509B2">
        <w:rPr>
          <w:rFonts w:ascii="Arial" w:hAnsi="Arial" w:cs="Arial"/>
          <w:color w:val="000000"/>
          <w:sz w:val="24"/>
          <w:szCs w:val="24"/>
        </w:rPr>
        <w:t xml:space="preserve"> </w:t>
      </w:r>
      <w:r w:rsidRPr="007509B2">
        <w:rPr>
          <w:rFonts w:ascii="Arial" w:hAnsi="Arial" w:cs="Arial"/>
          <w:color w:val="000000"/>
          <w:sz w:val="24"/>
          <w:szCs w:val="24"/>
        </w:rPr>
        <w:t>vykdymą civilinio proceso tvarka nustato įstatymai).</w:t>
      </w:r>
      <w:bookmarkStart w:id="10" w:name="part_1f1b65dbafe340c58428adea8fc643fe"/>
      <w:bookmarkEnd w:id="10"/>
    </w:p>
    <w:p w14:paraId="3965B67D" w14:textId="77777777" w:rsidR="00770AE9" w:rsidRPr="007509B2" w:rsidRDefault="00770AE9">
      <w:pPr>
        <w:pStyle w:val="prastasis1"/>
        <w:tabs>
          <w:tab w:val="left" w:pos="1276"/>
        </w:tabs>
        <w:spacing w:after="0"/>
        <w:ind w:firstLine="851"/>
        <w:rPr>
          <w:rFonts w:ascii="Arial" w:hAnsi="Arial" w:cs="Arial"/>
          <w:color w:val="000000"/>
          <w:sz w:val="24"/>
          <w:szCs w:val="24"/>
        </w:rPr>
      </w:pPr>
    </w:p>
    <w:p w14:paraId="0E16A8C3" w14:textId="77777777" w:rsidR="006E49AB" w:rsidRPr="007509B2" w:rsidRDefault="00EE1BCD">
      <w:pPr>
        <w:pStyle w:val="Sraopastraipa1"/>
        <w:tabs>
          <w:tab w:val="left" w:pos="1276"/>
        </w:tabs>
        <w:spacing w:after="0"/>
        <w:ind w:left="0"/>
        <w:jc w:val="center"/>
        <w:rPr>
          <w:rFonts w:ascii="Arial" w:hAnsi="Arial" w:cs="Arial"/>
          <w:b/>
          <w:bCs/>
          <w:color w:val="000000"/>
          <w:sz w:val="24"/>
          <w:szCs w:val="24"/>
        </w:rPr>
      </w:pPr>
      <w:r w:rsidRPr="007509B2">
        <w:rPr>
          <w:rFonts w:ascii="Arial" w:hAnsi="Arial" w:cs="Arial"/>
          <w:b/>
          <w:bCs/>
          <w:color w:val="000000"/>
          <w:sz w:val="24"/>
          <w:szCs w:val="24"/>
        </w:rPr>
        <w:t>VIII SKIRSNIS</w:t>
      </w:r>
    </w:p>
    <w:p w14:paraId="16550208" w14:textId="77777777" w:rsidR="006E49AB" w:rsidRPr="007509B2" w:rsidRDefault="00EE1BCD">
      <w:pPr>
        <w:pStyle w:val="Sraopastraipa1"/>
        <w:tabs>
          <w:tab w:val="left" w:pos="1276"/>
        </w:tabs>
        <w:spacing w:after="0"/>
        <w:ind w:left="0"/>
        <w:jc w:val="center"/>
        <w:rPr>
          <w:rFonts w:ascii="Arial" w:hAnsi="Arial" w:cs="Arial"/>
          <w:b/>
          <w:bCs/>
          <w:color w:val="000000"/>
          <w:sz w:val="24"/>
          <w:szCs w:val="24"/>
        </w:rPr>
      </w:pPr>
      <w:r w:rsidRPr="007509B2">
        <w:rPr>
          <w:rFonts w:ascii="Arial" w:hAnsi="Arial" w:cs="Arial"/>
          <w:b/>
          <w:bCs/>
          <w:color w:val="000000"/>
          <w:sz w:val="24"/>
          <w:szCs w:val="24"/>
        </w:rPr>
        <w:t xml:space="preserve">LIGOS </w:t>
      </w:r>
      <w:r w:rsidR="00354255" w:rsidRPr="007509B2">
        <w:rPr>
          <w:rFonts w:ascii="Arial" w:hAnsi="Arial" w:cs="Arial"/>
          <w:b/>
          <w:bCs/>
          <w:color w:val="000000"/>
          <w:sz w:val="24"/>
          <w:szCs w:val="24"/>
        </w:rPr>
        <w:t>IŠMOKŲ</w:t>
      </w:r>
      <w:r w:rsidRPr="007509B2">
        <w:rPr>
          <w:rFonts w:ascii="Arial" w:hAnsi="Arial" w:cs="Arial"/>
          <w:b/>
          <w:bCs/>
          <w:color w:val="000000"/>
          <w:sz w:val="24"/>
          <w:szCs w:val="24"/>
        </w:rPr>
        <w:t xml:space="preserve"> MOKĖJIMAS</w:t>
      </w:r>
    </w:p>
    <w:p w14:paraId="563BA16E" w14:textId="77777777" w:rsidR="006E49AB" w:rsidRPr="007509B2" w:rsidRDefault="006E49AB">
      <w:pPr>
        <w:pStyle w:val="prastasis1"/>
        <w:tabs>
          <w:tab w:val="left" w:pos="1276"/>
        </w:tabs>
        <w:spacing w:after="0"/>
        <w:ind w:firstLine="851"/>
        <w:jc w:val="center"/>
        <w:rPr>
          <w:rFonts w:ascii="Arial" w:hAnsi="Arial" w:cs="Arial"/>
          <w:b/>
          <w:bCs/>
          <w:color w:val="000000"/>
          <w:sz w:val="24"/>
          <w:szCs w:val="24"/>
        </w:rPr>
      </w:pPr>
    </w:p>
    <w:p w14:paraId="48ACDF76" w14:textId="77777777" w:rsidR="006E49AB" w:rsidRPr="007509B2" w:rsidRDefault="00EE1BCD" w:rsidP="00026293">
      <w:pPr>
        <w:pStyle w:val="Bodytext20"/>
        <w:numPr>
          <w:ilvl w:val="0"/>
          <w:numId w:val="31"/>
        </w:numPr>
        <w:shd w:val="clear" w:color="auto" w:fill="auto"/>
        <w:tabs>
          <w:tab w:val="left" w:pos="1134"/>
        </w:tabs>
        <w:spacing w:before="0" w:line="240" w:lineRule="auto"/>
        <w:ind w:left="0" w:firstLine="720"/>
        <w:rPr>
          <w:rFonts w:ascii="Arial" w:hAnsi="Arial" w:cs="Arial"/>
          <w:color w:val="000000"/>
          <w:sz w:val="24"/>
          <w:szCs w:val="24"/>
        </w:rPr>
      </w:pPr>
      <w:r w:rsidRPr="007509B2">
        <w:rPr>
          <w:rFonts w:ascii="Arial" w:hAnsi="Arial" w:cs="Arial"/>
          <w:color w:val="000000"/>
          <w:sz w:val="24"/>
          <w:szCs w:val="24"/>
        </w:rPr>
        <w:t xml:space="preserve">Ligos </w:t>
      </w:r>
      <w:r w:rsidR="00354255" w:rsidRPr="007509B2">
        <w:rPr>
          <w:rFonts w:ascii="Arial" w:hAnsi="Arial" w:cs="Arial"/>
          <w:color w:val="000000"/>
          <w:sz w:val="24"/>
          <w:szCs w:val="24"/>
        </w:rPr>
        <w:t>išmoka</w:t>
      </w:r>
      <w:r w:rsidRPr="007509B2">
        <w:rPr>
          <w:rFonts w:ascii="Arial" w:hAnsi="Arial" w:cs="Arial"/>
          <w:color w:val="000000"/>
          <w:sz w:val="24"/>
          <w:szCs w:val="24"/>
        </w:rPr>
        <w:t xml:space="preserve"> mokama už pirmąsias dvi kalendorines ligos dienas, sutampančias su darbuotojo darbo grafiku</w:t>
      </w:r>
      <w:r w:rsidR="00354255" w:rsidRPr="007509B2">
        <w:rPr>
          <w:rFonts w:ascii="Arial" w:hAnsi="Arial" w:cs="Arial"/>
          <w:color w:val="000000"/>
          <w:sz w:val="24"/>
          <w:szCs w:val="24"/>
        </w:rPr>
        <w:t xml:space="preserve"> ir </w:t>
      </w:r>
      <w:r w:rsidRPr="007509B2">
        <w:rPr>
          <w:rFonts w:ascii="Arial" w:hAnsi="Arial" w:cs="Arial"/>
          <w:color w:val="000000"/>
          <w:sz w:val="24"/>
          <w:szCs w:val="24"/>
        </w:rPr>
        <w:t>negali būti mažesnė negu 62,06 procento</w:t>
      </w:r>
      <w:r w:rsidR="00354255" w:rsidRPr="007509B2">
        <w:rPr>
          <w:rFonts w:ascii="Arial" w:hAnsi="Arial" w:cs="Arial"/>
          <w:color w:val="000000"/>
          <w:sz w:val="24"/>
          <w:szCs w:val="24"/>
        </w:rPr>
        <w:t xml:space="preserve"> ir didesnė negu 100 procentų</w:t>
      </w:r>
      <w:r w:rsidRPr="007509B2">
        <w:rPr>
          <w:rFonts w:ascii="Arial" w:hAnsi="Arial" w:cs="Arial"/>
          <w:color w:val="000000"/>
          <w:sz w:val="24"/>
          <w:szCs w:val="24"/>
        </w:rPr>
        <w:t xml:space="preserve"> </w:t>
      </w:r>
      <w:r w:rsidR="00354255" w:rsidRPr="007509B2">
        <w:rPr>
          <w:rFonts w:ascii="Arial" w:hAnsi="Arial" w:cs="Arial"/>
          <w:color w:val="000000"/>
          <w:sz w:val="24"/>
          <w:szCs w:val="24"/>
        </w:rPr>
        <w:t>išmok</w:t>
      </w:r>
      <w:r w:rsidR="00C37079" w:rsidRPr="007509B2">
        <w:rPr>
          <w:rFonts w:ascii="Arial" w:hAnsi="Arial" w:cs="Arial"/>
          <w:color w:val="000000"/>
          <w:sz w:val="24"/>
          <w:szCs w:val="24"/>
        </w:rPr>
        <w:t>os</w:t>
      </w:r>
      <w:r w:rsidRPr="007509B2">
        <w:rPr>
          <w:rFonts w:ascii="Arial" w:hAnsi="Arial" w:cs="Arial"/>
          <w:color w:val="000000"/>
          <w:sz w:val="24"/>
          <w:szCs w:val="24"/>
        </w:rPr>
        <w:t xml:space="preserve"> gavėjo vidutinio uždarbio, apskaičiuoto Lietuvos Respublikos Vyriausybės nustatyta tvarka.</w:t>
      </w:r>
    </w:p>
    <w:p w14:paraId="2B059E4A" w14:textId="15CA35EA" w:rsidR="006E49AB" w:rsidRDefault="00EE1BCD" w:rsidP="00026293">
      <w:pPr>
        <w:pStyle w:val="Bodytext20"/>
        <w:numPr>
          <w:ilvl w:val="0"/>
          <w:numId w:val="31"/>
        </w:numPr>
        <w:shd w:val="clear" w:color="auto" w:fill="auto"/>
        <w:tabs>
          <w:tab w:val="left" w:pos="1134"/>
        </w:tabs>
        <w:spacing w:before="0" w:line="240" w:lineRule="auto"/>
        <w:ind w:left="0" w:firstLine="720"/>
        <w:rPr>
          <w:rFonts w:ascii="Arial" w:hAnsi="Arial" w:cs="Arial"/>
          <w:color w:val="000000"/>
          <w:sz w:val="24"/>
          <w:szCs w:val="24"/>
        </w:rPr>
      </w:pPr>
      <w:r w:rsidRPr="007509B2">
        <w:rPr>
          <w:rFonts w:ascii="Arial" w:hAnsi="Arial" w:cs="Arial"/>
          <w:color w:val="000000"/>
          <w:sz w:val="24"/>
          <w:szCs w:val="24"/>
        </w:rPr>
        <w:t>Pagrindas skirti ligos išmoką yra</w:t>
      </w:r>
      <w:r w:rsidR="00354255" w:rsidRPr="007509B2">
        <w:rPr>
          <w:rFonts w:ascii="Arial" w:hAnsi="Arial" w:cs="Arial"/>
          <w:color w:val="000000"/>
          <w:sz w:val="24"/>
          <w:szCs w:val="24"/>
        </w:rPr>
        <w:t xml:space="preserve"> Gimnazijos darbuotojui Lietuvos Respublikos teisės aktais nustatyta tvarka išduotas elektroninis </w:t>
      </w:r>
      <w:r w:rsidRPr="007509B2">
        <w:rPr>
          <w:rFonts w:ascii="Arial" w:hAnsi="Arial" w:cs="Arial"/>
          <w:color w:val="000000"/>
          <w:sz w:val="24"/>
          <w:szCs w:val="24"/>
        </w:rPr>
        <w:t xml:space="preserve"> nedarbingumo pažymėjimas</w:t>
      </w:r>
      <w:r w:rsidR="00354255" w:rsidRPr="007509B2">
        <w:rPr>
          <w:rFonts w:ascii="Arial" w:hAnsi="Arial" w:cs="Arial"/>
          <w:color w:val="000000"/>
          <w:sz w:val="24"/>
          <w:szCs w:val="24"/>
        </w:rPr>
        <w:t>.</w:t>
      </w:r>
    </w:p>
    <w:p w14:paraId="09830D5B" w14:textId="77777777" w:rsidR="007509B2" w:rsidRPr="007509B2" w:rsidRDefault="007509B2" w:rsidP="007509B2">
      <w:pPr>
        <w:pStyle w:val="Bodytext20"/>
        <w:shd w:val="clear" w:color="auto" w:fill="auto"/>
        <w:tabs>
          <w:tab w:val="left" w:pos="1134"/>
        </w:tabs>
        <w:spacing w:before="0" w:line="240" w:lineRule="auto"/>
        <w:rPr>
          <w:rFonts w:ascii="Arial" w:hAnsi="Arial" w:cs="Arial"/>
          <w:color w:val="000000"/>
          <w:sz w:val="24"/>
          <w:szCs w:val="24"/>
        </w:rPr>
      </w:pPr>
    </w:p>
    <w:p w14:paraId="1196505B" w14:textId="77777777" w:rsidR="00354255" w:rsidRPr="007509B2" w:rsidRDefault="00354255" w:rsidP="00354255">
      <w:pPr>
        <w:pStyle w:val="Bodytext20"/>
        <w:shd w:val="clear" w:color="auto" w:fill="auto"/>
        <w:tabs>
          <w:tab w:val="left" w:pos="1134"/>
        </w:tabs>
        <w:spacing w:before="0" w:line="240" w:lineRule="auto"/>
        <w:ind w:left="720"/>
        <w:rPr>
          <w:rFonts w:ascii="Arial" w:hAnsi="Arial" w:cs="Arial"/>
          <w:color w:val="000000"/>
          <w:sz w:val="24"/>
          <w:szCs w:val="24"/>
        </w:rPr>
      </w:pPr>
    </w:p>
    <w:p w14:paraId="4E9573DF" w14:textId="77777777" w:rsidR="006E49AB" w:rsidRPr="007509B2" w:rsidRDefault="00EE1BCD">
      <w:pPr>
        <w:pStyle w:val="Sraopastraipa1"/>
        <w:tabs>
          <w:tab w:val="left" w:pos="1276"/>
        </w:tabs>
        <w:spacing w:after="0"/>
        <w:ind w:left="0"/>
        <w:jc w:val="center"/>
        <w:rPr>
          <w:rFonts w:ascii="Arial" w:hAnsi="Arial" w:cs="Arial"/>
          <w:b/>
          <w:bCs/>
          <w:color w:val="000000"/>
          <w:sz w:val="24"/>
          <w:szCs w:val="24"/>
        </w:rPr>
      </w:pPr>
      <w:r w:rsidRPr="007509B2">
        <w:rPr>
          <w:rFonts w:ascii="Arial" w:hAnsi="Arial" w:cs="Arial"/>
          <w:b/>
          <w:bCs/>
          <w:color w:val="000000"/>
          <w:sz w:val="24"/>
          <w:szCs w:val="24"/>
        </w:rPr>
        <w:lastRenderedPageBreak/>
        <w:t>IX SKIRSNIS</w:t>
      </w:r>
    </w:p>
    <w:p w14:paraId="568B106C" w14:textId="77777777" w:rsidR="006E49AB" w:rsidRPr="007509B2" w:rsidRDefault="00EE1BCD">
      <w:pPr>
        <w:pStyle w:val="Sraopastraipa1"/>
        <w:tabs>
          <w:tab w:val="left" w:pos="1276"/>
        </w:tabs>
        <w:spacing w:after="0"/>
        <w:ind w:left="0"/>
        <w:jc w:val="center"/>
        <w:rPr>
          <w:rFonts w:ascii="Arial" w:hAnsi="Arial" w:cs="Arial"/>
          <w:b/>
          <w:bCs/>
          <w:color w:val="000000"/>
          <w:sz w:val="24"/>
          <w:szCs w:val="24"/>
        </w:rPr>
      </w:pPr>
      <w:r w:rsidRPr="007509B2">
        <w:rPr>
          <w:rFonts w:ascii="Arial" w:hAnsi="Arial" w:cs="Arial"/>
          <w:b/>
          <w:bCs/>
          <w:color w:val="000000"/>
          <w:sz w:val="24"/>
          <w:szCs w:val="24"/>
        </w:rPr>
        <w:t>MATERIALINĖS PAŠALPOS MOKĖJIMAS</w:t>
      </w:r>
    </w:p>
    <w:p w14:paraId="3001D3FB" w14:textId="77777777" w:rsidR="006E49AB" w:rsidRPr="007509B2" w:rsidRDefault="006E49AB">
      <w:pPr>
        <w:pStyle w:val="Bodytext20"/>
        <w:shd w:val="clear" w:color="auto" w:fill="auto"/>
        <w:tabs>
          <w:tab w:val="left" w:pos="1276"/>
        </w:tabs>
        <w:spacing w:before="0" w:line="240" w:lineRule="auto"/>
        <w:rPr>
          <w:rFonts w:ascii="Arial" w:hAnsi="Arial" w:cs="Arial"/>
          <w:color w:val="C00000"/>
          <w:sz w:val="24"/>
          <w:szCs w:val="24"/>
        </w:rPr>
      </w:pPr>
    </w:p>
    <w:p w14:paraId="512E085E" w14:textId="77777777" w:rsidR="006E49AB" w:rsidRPr="007509B2" w:rsidRDefault="00EE1BCD" w:rsidP="00026293">
      <w:pPr>
        <w:pStyle w:val="Sraopastraipa1"/>
        <w:numPr>
          <w:ilvl w:val="0"/>
          <w:numId w:val="31"/>
        </w:numPr>
        <w:tabs>
          <w:tab w:val="left" w:pos="1134"/>
        </w:tabs>
        <w:spacing w:after="0"/>
        <w:ind w:left="0" w:firstLine="720"/>
        <w:rPr>
          <w:rFonts w:ascii="Arial" w:hAnsi="Arial" w:cs="Arial"/>
          <w:color w:val="000000"/>
          <w:sz w:val="24"/>
          <w:szCs w:val="24"/>
          <w:lang w:eastAsia="lt-LT"/>
        </w:rPr>
      </w:pPr>
      <w:r w:rsidRPr="007509B2">
        <w:rPr>
          <w:rFonts w:ascii="Arial" w:hAnsi="Arial" w:cs="Arial"/>
          <w:color w:val="000000"/>
          <w:sz w:val="24"/>
          <w:szCs w:val="24"/>
          <w:lang w:eastAsia="lt-LT"/>
        </w:rPr>
        <w:t xml:space="preserve">Materialinės pašalpos dydis priklauso nuo konkrečių aplinkybių ir Gimnazijai skirtų lėšų iš </w:t>
      </w:r>
      <w:r w:rsidR="00354255" w:rsidRPr="007509B2">
        <w:rPr>
          <w:rFonts w:ascii="Arial" w:hAnsi="Arial" w:cs="Arial"/>
          <w:color w:val="000000"/>
          <w:sz w:val="24"/>
          <w:szCs w:val="24"/>
          <w:lang w:eastAsia="lt-LT"/>
        </w:rPr>
        <w:t xml:space="preserve">Klaipėdos miesto </w:t>
      </w:r>
      <w:r w:rsidRPr="007509B2">
        <w:rPr>
          <w:rFonts w:ascii="Arial" w:hAnsi="Arial" w:cs="Arial"/>
          <w:color w:val="000000"/>
          <w:sz w:val="24"/>
          <w:szCs w:val="24"/>
          <w:lang w:eastAsia="lt-LT"/>
        </w:rPr>
        <w:t>savivaldybės biudžeto.</w:t>
      </w:r>
    </w:p>
    <w:p w14:paraId="6E03E339" w14:textId="18FE9118" w:rsidR="006E49AB" w:rsidRPr="007509B2" w:rsidRDefault="00EE1BCD" w:rsidP="00026293">
      <w:pPr>
        <w:pStyle w:val="Sraopastraipa1"/>
        <w:numPr>
          <w:ilvl w:val="0"/>
          <w:numId w:val="31"/>
        </w:numPr>
        <w:tabs>
          <w:tab w:val="left" w:pos="1134"/>
        </w:tabs>
        <w:spacing w:after="0"/>
        <w:ind w:left="0" w:firstLine="720"/>
        <w:rPr>
          <w:rFonts w:ascii="Arial" w:hAnsi="Arial" w:cs="Arial"/>
          <w:sz w:val="24"/>
          <w:szCs w:val="24"/>
        </w:rPr>
      </w:pPr>
      <w:r w:rsidRPr="007509B2">
        <w:rPr>
          <w:rStyle w:val="Numatytasispastraiposriftas1"/>
          <w:rFonts w:ascii="Arial" w:hAnsi="Arial" w:cs="Arial"/>
          <w:color w:val="000000"/>
          <w:sz w:val="24"/>
          <w:szCs w:val="24"/>
          <w:lang w:eastAsia="lt-LT"/>
        </w:rPr>
        <w:t xml:space="preserve"> Gimnazijos darbuotojams, kurių materialinė būklė tapo sunki</w:t>
      </w:r>
      <w:r w:rsidRPr="007509B2">
        <w:rPr>
          <w:rStyle w:val="Numatytasispastraiposriftas1"/>
          <w:rFonts w:ascii="Arial" w:hAnsi="Arial" w:cs="Arial"/>
          <w:color w:val="000000"/>
          <w:sz w:val="24"/>
          <w:szCs w:val="24"/>
        </w:rPr>
        <w:t xml:space="preserve"> dėl jų pačių ligos, </w:t>
      </w:r>
      <w:r w:rsidRPr="007509B2">
        <w:rPr>
          <w:rStyle w:val="Numatytasispastraiposriftas1"/>
          <w:rFonts w:ascii="Arial" w:hAnsi="Arial" w:cs="Arial"/>
          <w:color w:val="000000"/>
          <w:spacing w:val="2"/>
          <w:sz w:val="24"/>
          <w:szCs w:val="24"/>
        </w:rPr>
        <w:t xml:space="preserve">sutuoktinio ar </w:t>
      </w:r>
      <w:r w:rsidRPr="007509B2">
        <w:rPr>
          <w:rStyle w:val="Numatytasispastraiposriftas1"/>
          <w:rFonts w:ascii="Arial" w:hAnsi="Arial" w:cs="Arial"/>
          <w:color w:val="000000"/>
          <w:sz w:val="24"/>
          <w:szCs w:val="24"/>
        </w:rPr>
        <w:t xml:space="preserve">partnerio (kai partnerystė įregistruota įstatymų nustatyta tvarka), </w:t>
      </w:r>
      <w:r w:rsidRPr="007509B2">
        <w:rPr>
          <w:rStyle w:val="Numatytasispastraiposriftas1"/>
          <w:rFonts w:ascii="Arial" w:hAnsi="Arial" w:cs="Arial"/>
          <w:color w:val="000000"/>
          <w:spacing w:val="2"/>
          <w:sz w:val="24"/>
          <w:szCs w:val="24"/>
        </w:rPr>
        <w:t>jo tėvų, vaikų (įvaikių), brolių (įbrolių) ir seserų (įseserių),</w:t>
      </w:r>
      <w:r w:rsidRPr="007509B2">
        <w:rPr>
          <w:rStyle w:val="Numatytasispastraiposriftas1"/>
          <w:rFonts w:ascii="Arial" w:hAnsi="Arial" w:cs="Arial"/>
          <w:color w:val="000000"/>
          <w:sz w:val="24"/>
          <w:szCs w:val="24"/>
        </w:rPr>
        <w:t xml:space="preserve"> </w:t>
      </w:r>
      <w:r w:rsidRPr="007509B2">
        <w:rPr>
          <w:rStyle w:val="Numatytasispastraiposriftas1"/>
          <w:rFonts w:ascii="Arial" w:hAnsi="Arial" w:cs="Arial"/>
          <w:color w:val="000000"/>
          <w:spacing w:val="2"/>
          <w:sz w:val="24"/>
          <w:szCs w:val="24"/>
        </w:rPr>
        <w:t xml:space="preserve">taip pat išlaikytinių, kurių globėjais ar rūpintojais įstatymų nustatyta tvarka yra paskirti </w:t>
      </w:r>
      <w:r w:rsidRPr="007509B2">
        <w:rPr>
          <w:rStyle w:val="Numatytasispastraiposriftas1"/>
          <w:rFonts w:ascii="Arial" w:hAnsi="Arial" w:cs="Arial"/>
          <w:color w:val="000000"/>
          <w:sz w:val="24"/>
          <w:szCs w:val="24"/>
          <w:lang w:eastAsia="lt-LT"/>
        </w:rPr>
        <w:t xml:space="preserve">Gimnazijos </w:t>
      </w:r>
      <w:r w:rsidRPr="007509B2">
        <w:rPr>
          <w:rStyle w:val="Numatytasispastraiposriftas1"/>
          <w:rFonts w:ascii="Arial" w:hAnsi="Arial" w:cs="Arial"/>
          <w:color w:val="000000"/>
          <w:spacing w:val="2"/>
          <w:sz w:val="24"/>
          <w:szCs w:val="24"/>
        </w:rPr>
        <w:t xml:space="preserve">darbuotojai, ligos ar mirties, stichinės nelaimės ar turto netekimo, </w:t>
      </w:r>
      <w:r w:rsidRPr="007509B2">
        <w:rPr>
          <w:rStyle w:val="Numatytasispastraiposriftas1"/>
          <w:rFonts w:ascii="Arial" w:hAnsi="Arial" w:cs="Arial"/>
          <w:color w:val="000000"/>
          <w:sz w:val="24"/>
          <w:szCs w:val="24"/>
          <w:lang w:eastAsia="lt-LT"/>
        </w:rPr>
        <w:t>gali būti skiriama</w:t>
      </w:r>
      <w:r w:rsidR="002E20BC" w:rsidRPr="007509B2">
        <w:rPr>
          <w:rStyle w:val="Numatytasispastraiposriftas1"/>
          <w:rFonts w:ascii="Arial" w:hAnsi="Arial" w:cs="Arial"/>
          <w:color w:val="000000"/>
          <w:sz w:val="24"/>
          <w:szCs w:val="24"/>
          <w:lang w:eastAsia="lt-LT"/>
        </w:rPr>
        <w:t xml:space="preserve"> iki 5</w:t>
      </w:r>
      <w:r w:rsidRPr="007509B2">
        <w:rPr>
          <w:rStyle w:val="Numatytasispastraiposriftas1"/>
          <w:rFonts w:ascii="Arial" w:hAnsi="Arial" w:cs="Arial"/>
          <w:color w:val="000000"/>
          <w:sz w:val="24"/>
          <w:szCs w:val="24"/>
          <w:lang w:eastAsia="lt-LT"/>
        </w:rPr>
        <w:t xml:space="preserve"> MMA dydžio materialinė pašalpa, jeigu yra pateikti šių darbuotojų rašytiniai prašymai ir atitinkamą aplinkybę patvirtinantys dokumentai. </w:t>
      </w:r>
    </w:p>
    <w:p w14:paraId="2631032F" w14:textId="68EE6738" w:rsidR="006E49AB" w:rsidRPr="007509B2" w:rsidRDefault="00EE1BCD" w:rsidP="00026293">
      <w:pPr>
        <w:pStyle w:val="Sraopastraipa1"/>
        <w:numPr>
          <w:ilvl w:val="0"/>
          <w:numId w:val="31"/>
        </w:numPr>
        <w:tabs>
          <w:tab w:val="left" w:pos="1134"/>
        </w:tabs>
        <w:spacing w:after="0"/>
        <w:ind w:left="0" w:firstLine="720"/>
        <w:rPr>
          <w:rFonts w:ascii="Arial" w:hAnsi="Arial" w:cs="Arial"/>
          <w:sz w:val="24"/>
          <w:szCs w:val="24"/>
        </w:rPr>
      </w:pPr>
      <w:r w:rsidRPr="007509B2">
        <w:rPr>
          <w:rStyle w:val="Numatytasispastraiposriftas1"/>
          <w:rFonts w:ascii="Arial" w:hAnsi="Arial" w:cs="Arial"/>
          <w:color w:val="000000"/>
          <w:sz w:val="24"/>
          <w:szCs w:val="24"/>
          <w:lang w:eastAsia="lt-LT"/>
        </w:rPr>
        <w:t xml:space="preserve">Mirus Gimnazijos darbuotojui, jo šeimos nariui (sutuoktiniui, vaikui (įvaikiui), motinai (įmotei), tėvui (įtėviui)) iš Gimnazijai skirtų lėšų gali būti išmokama </w:t>
      </w:r>
      <w:r w:rsidR="002E20BC" w:rsidRPr="007509B2">
        <w:rPr>
          <w:rStyle w:val="Numatytasispastraiposriftas1"/>
          <w:rFonts w:ascii="Arial" w:hAnsi="Arial" w:cs="Arial"/>
          <w:color w:val="000000"/>
          <w:sz w:val="24"/>
          <w:szCs w:val="24"/>
          <w:lang w:eastAsia="lt-LT"/>
        </w:rPr>
        <w:t xml:space="preserve">iki </w:t>
      </w:r>
      <w:r w:rsidR="005C218B" w:rsidRPr="007509B2">
        <w:rPr>
          <w:rStyle w:val="Numatytasispastraiposriftas1"/>
          <w:rFonts w:ascii="Arial" w:hAnsi="Arial" w:cs="Arial"/>
          <w:color w:val="000000"/>
          <w:sz w:val="24"/>
          <w:szCs w:val="24"/>
          <w:lang w:eastAsia="lt-LT"/>
        </w:rPr>
        <w:t>1</w:t>
      </w:r>
      <w:r w:rsidRPr="007509B2">
        <w:rPr>
          <w:rStyle w:val="Numatytasispastraiposriftas1"/>
          <w:rFonts w:ascii="Arial" w:hAnsi="Arial" w:cs="Arial"/>
          <w:color w:val="000000"/>
          <w:sz w:val="24"/>
          <w:szCs w:val="24"/>
          <w:lang w:eastAsia="lt-LT"/>
        </w:rPr>
        <w:t xml:space="preserve"> MMA dydžio materialinė pašalpa, jeigu yra pateiktas jo šeimos nario rašytinis prašymas ir mirties faktą patvirtinantys dokumentai.</w:t>
      </w:r>
    </w:p>
    <w:p w14:paraId="4153F71E" w14:textId="77777777" w:rsidR="006E49AB" w:rsidRPr="007509B2" w:rsidRDefault="006E49AB">
      <w:pPr>
        <w:pStyle w:val="Sraopastraipa1"/>
        <w:spacing w:after="0"/>
        <w:ind w:left="0" w:firstLine="851"/>
        <w:rPr>
          <w:rFonts w:ascii="Arial" w:hAnsi="Arial" w:cs="Arial"/>
          <w:color w:val="000000"/>
          <w:sz w:val="24"/>
          <w:szCs w:val="24"/>
          <w:highlight w:val="yellow"/>
        </w:rPr>
      </w:pPr>
    </w:p>
    <w:p w14:paraId="4D3C19F5" w14:textId="77777777" w:rsidR="006E49AB" w:rsidRPr="007509B2" w:rsidRDefault="00EE1BCD">
      <w:pPr>
        <w:pStyle w:val="Sraopastraipa1"/>
        <w:spacing w:after="0"/>
        <w:ind w:left="0"/>
        <w:jc w:val="center"/>
        <w:rPr>
          <w:rFonts w:ascii="Arial" w:hAnsi="Arial" w:cs="Arial"/>
          <w:b/>
          <w:bCs/>
          <w:color w:val="000000"/>
          <w:sz w:val="24"/>
          <w:szCs w:val="24"/>
        </w:rPr>
      </w:pPr>
      <w:r w:rsidRPr="007509B2">
        <w:rPr>
          <w:rFonts w:ascii="Arial" w:hAnsi="Arial" w:cs="Arial"/>
          <w:b/>
          <w:bCs/>
          <w:color w:val="000000"/>
          <w:sz w:val="24"/>
          <w:szCs w:val="24"/>
        </w:rPr>
        <w:t>III SKYRIUS</w:t>
      </w:r>
    </w:p>
    <w:p w14:paraId="15BCA09A" w14:textId="77777777" w:rsidR="006E49AB" w:rsidRPr="007509B2" w:rsidRDefault="00EE1BCD">
      <w:pPr>
        <w:pStyle w:val="Sraopastraipa1"/>
        <w:spacing w:after="0"/>
        <w:ind w:left="0"/>
        <w:jc w:val="center"/>
        <w:rPr>
          <w:rFonts w:ascii="Arial" w:hAnsi="Arial" w:cs="Arial"/>
          <w:b/>
          <w:bCs/>
          <w:color w:val="000000"/>
          <w:sz w:val="24"/>
          <w:szCs w:val="24"/>
        </w:rPr>
      </w:pPr>
      <w:r w:rsidRPr="007509B2">
        <w:rPr>
          <w:rFonts w:ascii="Arial" w:hAnsi="Arial" w:cs="Arial"/>
          <w:b/>
          <w:bCs/>
          <w:color w:val="000000"/>
          <w:sz w:val="24"/>
          <w:szCs w:val="24"/>
        </w:rPr>
        <w:t>GIMNAZIJOJE PATVIRTINTŲ PAREIGYBIŲ DARBO APMOKĖJIMO SĄLYGOS</w:t>
      </w:r>
    </w:p>
    <w:p w14:paraId="0069EA33" w14:textId="77777777" w:rsidR="006E49AB" w:rsidRPr="007509B2" w:rsidRDefault="006E49AB">
      <w:pPr>
        <w:pStyle w:val="Bodytext40"/>
        <w:shd w:val="clear" w:color="auto" w:fill="auto"/>
        <w:tabs>
          <w:tab w:val="left" w:pos="4166"/>
        </w:tabs>
        <w:spacing w:before="0" w:after="0" w:line="240" w:lineRule="auto"/>
        <w:rPr>
          <w:rFonts w:ascii="Arial" w:hAnsi="Arial" w:cs="Arial"/>
          <w:color w:val="000000"/>
          <w:sz w:val="24"/>
          <w:szCs w:val="24"/>
        </w:rPr>
      </w:pPr>
    </w:p>
    <w:p w14:paraId="7A4A471E" w14:textId="77777777" w:rsidR="006E49AB" w:rsidRPr="007509B2" w:rsidRDefault="00EE1BCD">
      <w:pPr>
        <w:pStyle w:val="Bodytext40"/>
        <w:shd w:val="clear" w:color="auto" w:fill="auto"/>
        <w:tabs>
          <w:tab w:val="left" w:pos="4166"/>
        </w:tabs>
        <w:spacing w:before="0" w:after="0" w:line="240" w:lineRule="auto"/>
        <w:rPr>
          <w:rFonts w:ascii="Arial" w:hAnsi="Arial" w:cs="Arial"/>
          <w:color w:val="000000"/>
          <w:sz w:val="24"/>
          <w:szCs w:val="24"/>
        </w:rPr>
      </w:pPr>
      <w:r w:rsidRPr="007509B2">
        <w:rPr>
          <w:rFonts w:ascii="Arial" w:hAnsi="Arial" w:cs="Arial"/>
          <w:color w:val="000000"/>
          <w:sz w:val="24"/>
          <w:szCs w:val="24"/>
        </w:rPr>
        <w:t>I SKIRSNIS</w:t>
      </w:r>
    </w:p>
    <w:p w14:paraId="0E974AA1" w14:textId="77777777" w:rsidR="006E49AB" w:rsidRPr="007509B2" w:rsidRDefault="00EE1BCD">
      <w:pPr>
        <w:pStyle w:val="Sraopastraipa1"/>
        <w:spacing w:after="0"/>
        <w:ind w:left="0"/>
        <w:jc w:val="center"/>
        <w:rPr>
          <w:rFonts w:ascii="Arial" w:hAnsi="Arial" w:cs="Arial"/>
          <w:b/>
          <w:bCs/>
          <w:color w:val="000000"/>
          <w:sz w:val="24"/>
          <w:szCs w:val="24"/>
        </w:rPr>
      </w:pPr>
      <w:r w:rsidRPr="007509B2">
        <w:rPr>
          <w:rFonts w:ascii="Arial" w:hAnsi="Arial" w:cs="Arial"/>
          <w:b/>
          <w:bCs/>
          <w:color w:val="000000"/>
          <w:sz w:val="24"/>
          <w:szCs w:val="24"/>
        </w:rPr>
        <w:t>PAREIGINĖS ALGOS KOEFICIENTO NUSTATYMO DARBUOTOJAMS KRITERIJAI</w:t>
      </w:r>
    </w:p>
    <w:p w14:paraId="5D16C699" w14:textId="77777777" w:rsidR="006E49AB" w:rsidRPr="007509B2" w:rsidRDefault="006E49AB">
      <w:pPr>
        <w:pStyle w:val="Sraopastraipa1"/>
        <w:spacing w:after="0"/>
        <w:ind w:left="0" w:firstLine="851"/>
        <w:rPr>
          <w:rFonts w:ascii="Arial" w:hAnsi="Arial" w:cs="Arial"/>
          <w:color w:val="000000"/>
          <w:sz w:val="24"/>
          <w:szCs w:val="24"/>
          <w:highlight w:val="yellow"/>
        </w:rPr>
      </w:pPr>
    </w:p>
    <w:p w14:paraId="4DCDB9B1" w14:textId="5CC81FA8" w:rsidR="006E49AB" w:rsidRPr="007509B2" w:rsidRDefault="00354255" w:rsidP="00026293">
      <w:pPr>
        <w:pStyle w:val="Bodytext20"/>
        <w:numPr>
          <w:ilvl w:val="0"/>
          <w:numId w:val="31"/>
        </w:numPr>
        <w:tabs>
          <w:tab w:val="left" w:pos="1134"/>
        </w:tabs>
        <w:spacing w:before="0"/>
        <w:ind w:left="0" w:firstLine="720"/>
        <w:rPr>
          <w:rFonts w:ascii="Arial" w:hAnsi="Arial" w:cs="Arial"/>
          <w:color w:val="000000"/>
          <w:sz w:val="24"/>
          <w:szCs w:val="24"/>
        </w:rPr>
      </w:pPr>
      <w:r w:rsidRPr="007509B2">
        <w:rPr>
          <w:rFonts w:ascii="Arial" w:hAnsi="Arial" w:cs="Arial"/>
          <w:color w:val="000000"/>
          <w:sz w:val="24"/>
          <w:szCs w:val="24"/>
        </w:rPr>
        <w:t xml:space="preserve">Gimnazijos darbuotojams pareiginės algos koeficientas </w:t>
      </w:r>
      <w:r w:rsidR="00EE1BCD" w:rsidRPr="007509B2">
        <w:rPr>
          <w:rFonts w:ascii="Arial" w:hAnsi="Arial" w:cs="Arial"/>
          <w:color w:val="000000"/>
          <w:sz w:val="24"/>
          <w:szCs w:val="24"/>
        </w:rPr>
        <w:t>nustat</w:t>
      </w:r>
      <w:r w:rsidRPr="007509B2">
        <w:rPr>
          <w:rFonts w:ascii="Arial" w:hAnsi="Arial" w:cs="Arial"/>
          <w:color w:val="000000"/>
          <w:sz w:val="24"/>
          <w:szCs w:val="24"/>
        </w:rPr>
        <w:t xml:space="preserve">omas </w:t>
      </w:r>
      <w:r w:rsidR="00EE1BCD" w:rsidRPr="007509B2">
        <w:rPr>
          <w:rFonts w:ascii="Arial" w:hAnsi="Arial" w:cs="Arial"/>
          <w:color w:val="000000"/>
          <w:sz w:val="24"/>
          <w:szCs w:val="24"/>
        </w:rPr>
        <w:t>vadovauja</w:t>
      </w:r>
      <w:r w:rsidRPr="007509B2">
        <w:rPr>
          <w:rFonts w:ascii="Arial" w:hAnsi="Arial" w:cs="Arial"/>
          <w:color w:val="000000"/>
          <w:sz w:val="24"/>
          <w:szCs w:val="24"/>
        </w:rPr>
        <w:t>ntis</w:t>
      </w:r>
      <w:r w:rsidR="00EE1BCD" w:rsidRPr="007509B2">
        <w:rPr>
          <w:rFonts w:ascii="Arial" w:hAnsi="Arial" w:cs="Arial"/>
          <w:color w:val="000000"/>
          <w:sz w:val="24"/>
          <w:szCs w:val="24"/>
        </w:rPr>
        <w:t xml:space="preserve"> </w:t>
      </w:r>
      <w:r w:rsidR="00801079" w:rsidRPr="007509B2">
        <w:rPr>
          <w:rFonts w:ascii="Arial" w:hAnsi="Arial" w:cs="Arial"/>
          <w:color w:val="000000"/>
          <w:sz w:val="24"/>
          <w:szCs w:val="24"/>
        </w:rPr>
        <w:t>B</w:t>
      </w:r>
      <w:r w:rsidR="00EE1BCD" w:rsidRPr="007509B2">
        <w:rPr>
          <w:rFonts w:ascii="Arial" w:hAnsi="Arial" w:cs="Arial"/>
          <w:color w:val="000000"/>
          <w:sz w:val="24"/>
          <w:szCs w:val="24"/>
        </w:rPr>
        <w:t>DAĮ</w:t>
      </w:r>
      <w:r w:rsidRPr="007509B2">
        <w:rPr>
          <w:rFonts w:ascii="Arial" w:hAnsi="Arial" w:cs="Arial"/>
          <w:color w:val="000000"/>
          <w:sz w:val="24"/>
          <w:szCs w:val="24"/>
        </w:rPr>
        <w:t xml:space="preserve"> ir </w:t>
      </w:r>
      <w:r w:rsidR="00C37079" w:rsidRPr="007509B2">
        <w:rPr>
          <w:rFonts w:ascii="Arial" w:hAnsi="Arial" w:cs="Arial"/>
          <w:color w:val="000000"/>
          <w:sz w:val="24"/>
          <w:szCs w:val="24"/>
        </w:rPr>
        <w:t>S</w:t>
      </w:r>
      <w:r w:rsidRPr="007509B2">
        <w:rPr>
          <w:rFonts w:ascii="Arial" w:hAnsi="Arial" w:cs="Arial"/>
          <w:color w:val="000000"/>
          <w:sz w:val="24"/>
          <w:szCs w:val="24"/>
        </w:rPr>
        <w:t>istemos nuostatomis</w:t>
      </w:r>
      <w:r w:rsidR="00EE1BCD" w:rsidRPr="007509B2">
        <w:rPr>
          <w:rFonts w:ascii="Arial" w:hAnsi="Arial" w:cs="Arial"/>
          <w:color w:val="000000"/>
          <w:sz w:val="24"/>
          <w:szCs w:val="24"/>
        </w:rPr>
        <w:t xml:space="preserve"> bei atsižvelg</w:t>
      </w:r>
      <w:r w:rsidRPr="007509B2">
        <w:rPr>
          <w:rFonts w:ascii="Arial" w:hAnsi="Arial" w:cs="Arial"/>
          <w:color w:val="000000"/>
          <w:sz w:val="24"/>
          <w:szCs w:val="24"/>
        </w:rPr>
        <w:t>us</w:t>
      </w:r>
      <w:r w:rsidR="00EE1BCD" w:rsidRPr="007509B2">
        <w:rPr>
          <w:rFonts w:ascii="Arial" w:hAnsi="Arial" w:cs="Arial"/>
          <w:color w:val="000000"/>
          <w:sz w:val="24"/>
          <w:szCs w:val="24"/>
        </w:rPr>
        <w:t xml:space="preserve"> į Gimnazijai skirtas lėšas</w:t>
      </w:r>
      <w:r w:rsidR="00801079" w:rsidRPr="007509B2">
        <w:rPr>
          <w:rFonts w:ascii="Arial" w:hAnsi="Arial" w:cs="Arial"/>
          <w:color w:val="000000"/>
          <w:sz w:val="24"/>
          <w:szCs w:val="24"/>
        </w:rPr>
        <w:t xml:space="preserve"> pateiktas priede Nr.2 </w:t>
      </w:r>
    </w:p>
    <w:p w14:paraId="319604EB" w14:textId="6C31063A" w:rsidR="00354255" w:rsidRPr="007509B2" w:rsidRDefault="00C37079" w:rsidP="00C37079">
      <w:pPr>
        <w:pStyle w:val="Bodytext20"/>
        <w:tabs>
          <w:tab w:val="left" w:pos="1134"/>
        </w:tabs>
        <w:spacing w:before="0"/>
        <w:ind w:firstLine="709"/>
        <w:rPr>
          <w:rStyle w:val="Numatytasispastraiposriftas1"/>
          <w:rFonts w:ascii="Arial" w:hAnsi="Arial" w:cs="Arial"/>
          <w:color w:val="000000"/>
          <w:sz w:val="24"/>
          <w:szCs w:val="24"/>
        </w:rPr>
      </w:pPr>
      <w:r w:rsidRPr="007509B2">
        <w:rPr>
          <w:rFonts w:ascii="Arial" w:hAnsi="Arial" w:cs="Arial"/>
          <w:color w:val="000000"/>
          <w:sz w:val="24"/>
          <w:szCs w:val="24"/>
        </w:rPr>
        <w:t>56</w:t>
      </w:r>
      <w:r w:rsidR="00B526BC" w:rsidRPr="007509B2">
        <w:rPr>
          <w:rFonts w:ascii="Arial" w:hAnsi="Arial" w:cs="Arial"/>
          <w:color w:val="000000"/>
          <w:sz w:val="24"/>
          <w:szCs w:val="24"/>
        </w:rPr>
        <w:t xml:space="preserve">. </w:t>
      </w:r>
      <w:r w:rsidR="00354255" w:rsidRPr="007509B2">
        <w:rPr>
          <w:rFonts w:ascii="Arial" w:hAnsi="Arial" w:cs="Arial"/>
          <w:color w:val="000000"/>
          <w:sz w:val="24"/>
          <w:szCs w:val="24"/>
        </w:rPr>
        <w:t>Direktoriaus pavaduotojo ugdymui</w:t>
      </w:r>
      <w:r w:rsidR="00233883" w:rsidRPr="007509B2">
        <w:rPr>
          <w:rFonts w:ascii="Arial" w:hAnsi="Arial" w:cs="Arial"/>
          <w:color w:val="000000"/>
          <w:sz w:val="24"/>
          <w:szCs w:val="24"/>
        </w:rPr>
        <w:t xml:space="preserve">, </w:t>
      </w:r>
      <w:r w:rsidR="00354255" w:rsidRPr="007509B2">
        <w:rPr>
          <w:rFonts w:ascii="Arial" w:hAnsi="Arial" w:cs="Arial"/>
          <w:color w:val="000000"/>
          <w:sz w:val="24"/>
          <w:szCs w:val="24"/>
        </w:rPr>
        <w:t xml:space="preserve"> </w:t>
      </w:r>
      <w:r w:rsidR="00233883" w:rsidRPr="007509B2">
        <w:rPr>
          <w:rStyle w:val="Numatytasispastraiposriftas1"/>
          <w:rFonts w:ascii="Arial" w:hAnsi="Arial" w:cs="Arial"/>
          <w:color w:val="000000"/>
          <w:sz w:val="24"/>
          <w:szCs w:val="24"/>
        </w:rPr>
        <w:t>mokytojo, švietimo pagalbos</w:t>
      </w:r>
      <w:r w:rsidR="00A54A69" w:rsidRPr="007509B2">
        <w:rPr>
          <w:rStyle w:val="Numatytasispastraiposriftas1"/>
          <w:rFonts w:ascii="Arial" w:hAnsi="Arial" w:cs="Arial"/>
          <w:color w:val="000000"/>
          <w:sz w:val="24"/>
          <w:szCs w:val="24"/>
        </w:rPr>
        <w:t xml:space="preserve">, </w:t>
      </w:r>
      <w:r w:rsidR="00233883" w:rsidRPr="007509B2">
        <w:rPr>
          <w:rStyle w:val="Numatytasispastraiposriftas1"/>
          <w:rFonts w:ascii="Arial" w:hAnsi="Arial" w:cs="Arial"/>
          <w:color w:val="000000"/>
          <w:sz w:val="24"/>
          <w:szCs w:val="24"/>
        </w:rPr>
        <w:t>k</w:t>
      </w:r>
      <w:r w:rsidR="00233883" w:rsidRPr="007509B2">
        <w:rPr>
          <w:rFonts w:ascii="Arial" w:hAnsi="Arial" w:cs="Arial"/>
          <w:color w:val="000000"/>
          <w:sz w:val="24"/>
          <w:szCs w:val="24"/>
        </w:rPr>
        <w:t>arjeros specialist</w:t>
      </w:r>
      <w:r w:rsidR="00A54A69" w:rsidRPr="007509B2">
        <w:rPr>
          <w:rFonts w:ascii="Arial" w:hAnsi="Arial" w:cs="Arial"/>
          <w:color w:val="000000"/>
          <w:sz w:val="24"/>
          <w:szCs w:val="24"/>
        </w:rPr>
        <w:t>o</w:t>
      </w:r>
      <w:r w:rsidR="00233883" w:rsidRPr="007509B2">
        <w:rPr>
          <w:rFonts w:ascii="Arial" w:hAnsi="Arial" w:cs="Arial"/>
          <w:color w:val="000000"/>
          <w:sz w:val="24"/>
          <w:szCs w:val="24"/>
        </w:rPr>
        <w:t xml:space="preserve"> </w:t>
      </w:r>
      <w:r w:rsidR="00354255" w:rsidRPr="007509B2">
        <w:rPr>
          <w:rStyle w:val="Numatytasispastraiposriftas1"/>
          <w:rFonts w:ascii="Arial" w:hAnsi="Arial" w:cs="Arial"/>
          <w:color w:val="000000"/>
          <w:sz w:val="24"/>
          <w:szCs w:val="24"/>
        </w:rPr>
        <w:t>pareiginės algos koeficientas</w:t>
      </w:r>
      <w:r w:rsidR="00B526BC" w:rsidRPr="007509B2">
        <w:rPr>
          <w:rStyle w:val="Numatytasispastraiposriftas1"/>
          <w:rFonts w:ascii="Arial" w:hAnsi="Arial" w:cs="Arial"/>
          <w:color w:val="000000"/>
          <w:sz w:val="24"/>
          <w:szCs w:val="24"/>
        </w:rPr>
        <w:t xml:space="preserve">  </w:t>
      </w:r>
      <w:r w:rsidR="00354255" w:rsidRPr="007509B2">
        <w:rPr>
          <w:rStyle w:val="Numatytasispastraiposriftas1"/>
          <w:rFonts w:ascii="Arial" w:hAnsi="Arial" w:cs="Arial"/>
          <w:color w:val="000000"/>
          <w:sz w:val="24"/>
          <w:szCs w:val="24"/>
        </w:rPr>
        <w:t>iš naujo tikslinamas pasikeitus pedagoginio darbo stažui ar / ir mokinių skaičiui, ar / ir veiklos sudėtingumui</w:t>
      </w:r>
      <w:r w:rsidR="00B526BC" w:rsidRPr="007509B2">
        <w:rPr>
          <w:rStyle w:val="Numatytasispastraiposriftas1"/>
          <w:rFonts w:ascii="Arial" w:hAnsi="Arial" w:cs="Arial"/>
          <w:color w:val="000000"/>
          <w:sz w:val="24"/>
          <w:szCs w:val="24"/>
        </w:rPr>
        <w:t>.</w:t>
      </w:r>
    </w:p>
    <w:p w14:paraId="33686D64" w14:textId="2A024912" w:rsidR="00354255" w:rsidRPr="007509B2" w:rsidRDefault="00C37079" w:rsidP="00C37079">
      <w:pPr>
        <w:pStyle w:val="Bodytext20"/>
        <w:tabs>
          <w:tab w:val="left" w:pos="1134"/>
        </w:tabs>
        <w:spacing w:before="0"/>
        <w:ind w:firstLine="709"/>
        <w:rPr>
          <w:rFonts w:ascii="Arial" w:hAnsi="Arial" w:cs="Arial"/>
          <w:color w:val="000000"/>
          <w:sz w:val="24"/>
          <w:szCs w:val="24"/>
        </w:rPr>
      </w:pPr>
      <w:r w:rsidRPr="007509B2">
        <w:rPr>
          <w:rFonts w:ascii="Arial" w:hAnsi="Arial" w:cs="Arial"/>
          <w:color w:val="000000"/>
          <w:sz w:val="24"/>
          <w:szCs w:val="24"/>
        </w:rPr>
        <w:t>5</w:t>
      </w:r>
      <w:r w:rsidR="00A54A69" w:rsidRPr="007509B2">
        <w:rPr>
          <w:rFonts w:ascii="Arial" w:hAnsi="Arial" w:cs="Arial"/>
          <w:color w:val="000000"/>
          <w:sz w:val="24"/>
          <w:szCs w:val="24"/>
        </w:rPr>
        <w:t>7</w:t>
      </w:r>
      <w:r w:rsidRPr="007509B2">
        <w:rPr>
          <w:rFonts w:ascii="Arial" w:hAnsi="Arial" w:cs="Arial"/>
          <w:color w:val="000000"/>
          <w:sz w:val="24"/>
          <w:szCs w:val="24"/>
        </w:rPr>
        <w:t xml:space="preserve">. </w:t>
      </w:r>
      <w:r w:rsidR="00EE1BCD" w:rsidRPr="007509B2">
        <w:rPr>
          <w:rFonts w:ascii="Arial" w:hAnsi="Arial" w:cs="Arial"/>
          <w:color w:val="000000"/>
          <w:sz w:val="24"/>
          <w:szCs w:val="24"/>
        </w:rPr>
        <w:t>A1 lygio pareigyb</w:t>
      </w:r>
      <w:r w:rsidR="00354255" w:rsidRPr="007509B2">
        <w:rPr>
          <w:rFonts w:ascii="Arial" w:hAnsi="Arial" w:cs="Arial"/>
          <w:color w:val="000000"/>
          <w:sz w:val="24"/>
          <w:szCs w:val="24"/>
        </w:rPr>
        <w:t>ei</w:t>
      </w:r>
      <w:r w:rsidR="00EE1BCD" w:rsidRPr="007509B2">
        <w:rPr>
          <w:rFonts w:ascii="Arial" w:hAnsi="Arial" w:cs="Arial"/>
          <w:color w:val="000000"/>
          <w:sz w:val="24"/>
          <w:szCs w:val="24"/>
        </w:rPr>
        <w:t xml:space="preserve"> (psichologui) pareiginės algos koeficientas didinamas 20 proc.</w:t>
      </w:r>
    </w:p>
    <w:p w14:paraId="4839535E" w14:textId="27F8AAE5" w:rsidR="00354255" w:rsidRPr="007509B2" w:rsidRDefault="00CB27BF" w:rsidP="00C37079">
      <w:pPr>
        <w:pStyle w:val="Bodytext20"/>
        <w:tabs>
          <w:tab w:val="left" w:pos="1134"/>
        </w:tabs>
        <w:spacing w:before="0"/>
        <w:ind w:firstLine="709"/>
        <w:rPr>
          <w:rFonts w:ascii="Arial" w:hAnsi="Arial" w:cs="Arial"/>
          <w:b/>
          <w:bCs/>
          <w:color w:val="000000"/>
          <w:sz w:val="24"/>
          <w:szCs w:val="24"/>
        </w:rPr>
      </w:pPr>
      <w:r w:rsidRPr="007509B2">
        <w:rPr>
          <w:rFonts w:ascii="Arial" w:hAnsi="Arial" w:cs="Arial"/>
          <w:b/>
          <w:bCs/>
          <w:color w:val="000000"/>
          <w:sz w:val="24"/>
          <w:szCs w:val="24"/>
        </w:rPr>
        <w:t>58</w:t>
      </w:r>
      <w:r w:rsidR="00C37079" w:rsidRPr="007509B2">
        <w:rPr>
          <w:rFonts w:ascii="Arial" w:hAnsi="Arial" w:cs="Arial"/>
          <w:b/>
          <w:bCs/>
          <w:color w:val="000000"/>
          <w:sz w:val="24"/>
          <w:szCs w:val="24"/>
        </w:rPr>
        <w:t xml:space="preserve">. </w:t>
      </w:r>
      <w:r w:rsidR="00354255" w:rsidRPr="007509B2">
        <w:rPr>
          <w:rFonts w:ascii="Arial" w:hAnsi="Arial" w:cs="Arial"/>
          <w:b/>
          <w:bCs/>
          <w:color w:val="000000"/>
          <w:sz w:val="24"/>
          <w:szCs w:val="24"/>
        </w:rPr>
        <w:t>Pareiginės algos koeficientai dėl veiklos sudėtingumo Gimnazijos darbuotojams didinami:</w:t>
      </w:r>
    </w:p>
    <w:p w14:paraId="5A402646" w14:textId="1FE2C492" w:rsidR="006E49AB" w:rsidRPr="007509B2" w:rsidRDefault="00CB27BF" w:rsidP="007F1715">
      <w:pPr>
        <w:pStyle w:val="Bodytext20"/>
        <w:shd w:val="clear" w:color="auto" w:fill="auto"/>
        <w:tabs>
          <w:tab w:val="left" w:pos="-11294"/>
          <w:tab w:val="left" w:pos="-11011"/>
          <w:tab w:val="left" w:pos="-10727"/>
          <w:tab w:val="left" w:pos="1276"/>
        </w:tabs>
        <w:spacing w:before="0" w:line="240" w:lineRule="auto"/>
        <w:ind w:left="1135" w:hanging="426"/>
        <w:rPr>
          <w:rFonts w:ascii="Arial" w:hAnsi="Arial" w:cs="Arial"/>
          <w:b/>
          <w:bCs/>
          <w:color w:val="000000"/>
          <w:sz w:val="24"/>
          <w:szCs w:val="24"/>
        </w:rPr>
      </w:pPr>
      <w:r w:rsidRPr="007509B2">
        <w:rPr>
          <w:rFonts w:ascii="Arial" w:hAnsi="Arial" w:cs="Arial"/>
          <w:b/>
          <w:bCs/>
          <w:color w:val="000000"/>
          <w:sz w:val="24"/>
          <w:szCs w:val="24"/>
        </w:rPr>
        <w:t>58</w:t>
      </w:r>
      <w:r w:rsidR="007F1715" w:rsidRPr="007509B2">
        <w:rPr>
          <w:rFonts w:ascii="Arial" w:hAnsi="Arial" w:cs="Arial"/>
          <w:b/>
          <w:bCs/>
          <w:color w:val="000000"/>
          <w:sz w:val="24"/>
          <w:szCs w:val="24"/>
        </w:rPr>
        <w:t>.1.</w:t>
      </w:r>
      <w:r w:rsidR="00354255" w:rsidRPr="007509B2">
        <w:rPr>
          <w:rFonts w:ascii="Arial" w:hAnsi="Arial" w:cs="Arial"/>
          <w:b/>
          <w:bCs/>
          <w:color w:val="000000"/>
          <w:sz w:val="24"/>
          <w:szCs w:val="24"/>
        </w:rPr>
        <w:t xml:space="preserve"> </w:t>
      </w:r>
      <w:r w:rsidR="00EE1BCD" w:rsidRPr="007509B2">
        <w:rPr>
          <w:rFonts w:ascii="Arial" w:hAnsi="Arial" w:cs="Arial"/>
          <w:b/>
          <w:bCs/>
          <w:color w:val="000000"/>
          <w:sz w:val="24"/>
          <w:szCs w:val="24"/>
        </w:rPr>
        <w:t>direktoriaus pavaduotoj</w:t>
      </w:r>
      <w:r w:rsidR="00354255" w:rsidRPr="007509B2">
        <w:rPr>
          <w:rFonts w:ascii="Arial" w:hAnsi="Arial" w:cs="Arial"/>
          <w:b/>
          <w:bCs/>
          <w:color w:val="000000"/>
          <w:sz w:val="24"/>
          <w:szCs w:val="24"/>
        </w:rPr>
        <w:t>ui</w:t>
      </w:r>
      <w:r w:rsidR="00EE1BCD" w:rsidRPr="007509B2">
        <w:rPr>
          <w:rFonts w:ascii="Arial" w:hAnsi="Arial" w:cs="Arial"/>
          <w:b/>
          <w:bCs/>
          <w:color w:val="000000"/>
          <w:sz w:val="24"/>
          <w:szCs w:val="24"/>
        </w:rPr>
        <w:t xml:space="preserve"> ugdymui:</w:t>
      </w:r>
    </w:p>
    <w:p w14:paraId="1ABA3FE9" w14:textId="617D620B" w:rsidR="00354255" w:rsidRPr="007509B2" w:rsidRDefault="00CB27BF" w:rsidP="007F1715">
      <w:pPr>
        <w:pStyle w:val="Bodytext20"/>
        <w:shd w:val="clear" w:color="auto" w:fill="auto"/>
        <w:tabs>
          <w:tab w:val="left" w:pos="851"/>
          <w:tab w:val="left" w:pos="993"/>
          <w:tab w:val="left" w:pos="1418"/>
        </w:tabs>
        <w:spacing w:before="0" w:line="240" w:lineRule="auto"/>
        <w:ind w:firstLine="720"/>
        <w:rPr>
          <w:rFonts w:ascii="Arial" w:hAnsi="Arial" w:cs="Arial"/>
          <w:sz w:val="24"/>
          <w:szCs w:val="24"/>
        </w:rPr>
      </w:pPr>
      <w:r w:rsidRPr="007509B2">
        <w:rPr>
          <w:rStyle w:val="Numatytasispastraiposriftas1"/>
          <w:rFonts w:ascii="Arial" w:hAnsi="Arial" w:cs="Arial"/>
          <w:bCs/>
          <w:color w:val="000000"/>
          <w:sz w:val="24"/>
          <w:szCs w:val="24"/>
          <w:shd w:val="clear" w:color="auto" w:fill="FFFFFF" w:themeFill="background1"/>
        </w:rPr>
        <w:t>58</w:t>
      </w:r>
      <w:r w:rsidR="007F1715" w:rsidRPr="007509B2">
        <w:rPr>
          <w:rStyle w:val="Numatytasispastraiposriftas1"/>
          <w:rFonts w:ascii="Arial" w:hAnsi="Arial" w:cs="Arial"/>
          <w:bCs/>
          <w:color w:val="000000"/>
          <w:sz w:val="24"/>
          <w:szCs w:val="24"/>
          <w:shd w:val="clear" w:color="auto" w:fill="FFFFFF" w:themeFill="background1"/>
        </w:rPr>
        <w:t>.1.</w:t>
      </w:r>
      <w:r w:rsidR="00EC1E1C" w:rsidRPr="007509B2">
        <w:rPr>
          <w:rStyle w:val="Numatytasispastraiposriftas1"/>
          <w:rFonts w:ascii="Arial" w:hAnsi="Arial" w:cs="Arial"/>
          <w:bCs/>
          <w:color w:val="000000"/>
          <w:sz w:val="24"/>
          <w:szCs w:val="24"/>
          <w:shd w:val="clear" w:color="auto" w:fill="FFFFFF" w:themeFill="background1"/>
        </w:rPr>
        <w:t>1</w:t>
      </w:r>
      <w:r w:rsidR="007F1715" w:rsidRPr="007509B2">
        <w:rPr>
          <w:rStyle w:val="Numatytasispastraiposriftas1"/>
          <w:rFonts w:ascii="Arial" w:hAnsi="Arial" w:cs="Arial"/>
          <w:bCs/>
          <w:color w:val="000000"/>
          <w:sz w:val="24"/>
          <w:szCs w:val="24"/>
          <w:shd w:val="clear" w:color="auto" w:fill="FFFFFF" w:themeFill="background1"/>
        </w:rPr>
        <w:t>.</w:t>
      </w:r>
      <w:r w:rsidR="007F1715" w:rsidRPr="007509B2">
        <w:rPr>
          <w:rStyle w:val="Numatytasispastraiposriftas1"/>
          <w:rFonts w:ascii="Arial" w:hAnsi="Arial" w:cs="Arial"/>
          <w:b/>
          <w:bCs/>
          <w:color w:val="000000"/>
          <w:sz w:val="24"/>
          <w:szCs w:val="24"/>
          <w:shd w:val="clear" w:color="auto" w:fill="FFFFFF" w:themeFill="background1"/>
        </w:rPr>
        <w:t xml:space="preserve"> </w:t>
      </w:r>
      <w:r w:rsidR="002D3066" w:rsidRPr="007509B2">
        <w:rPr>
          <w:rStyle w:val="Numatytasispastraiposriftas1"/>
          <w:rFonts w:ascii="Arial" w:hAnsi="Arial" w:cs="Arial"/>
          <w:b/>
          <w:bCs/>
          <w:color w:val="000000"/>
          <w:sz w:val="24"/>
          <w:szCs w:val="24"/>
          <w:shd w:val="clear" w:color="auto" w:fill="FFFFFF" w:themeFill="background1"/>
        </w:rPr>
        <w:t>3</w:t>
      </w:r>
      <w:r w:rsidR="00354255" w:rsidRPr="007509B2">
        <w:rPr>
          <w:rStyle w:val="Numatytasispastraiposriftas1"/>
          <w:rFonts w:ascii="Arial" w:hAnsi="Arial" w:cs="Arial"/>
          <w:b/>
          <w:bCs/>
          <w:color w:val="000000"/>
          <w:sz w:val="24"/>
          <w:szCs w:val="24"/>
          <w:shd w:val="clear" w:color="auto" w:fill="FFFFFF" w:themeFill="background1"/>
        </w:rPr>
        <w:t xml:space="preserve"> procentais</w:t>
      </w:r>
      <w:r w:rsidR="00354255" w:rsidRPr="007509B2">
        <w:rPr>
          <w:rStyle w:val="Numatytasispastraiposriftas1"/>
          <w:rFonts w:ascii="Arial" w:hAnsi="Arial" w:cs="Arial"/>
          <w:color w:val="000000"/>
          <w:sz w:val="24"/>
          <w:szCs w:val="24"/>
          <w:shd w:val="clear" w:color="auto" w:fill="FFFFFF" w:themeFill="background1"/>
        </w:rPr>
        <w:t xml:space="preserve"> – už užsieniečių arba Lietuvos Respublikos piliečių</w:t>
      </w:r>
      <w:r w:rsidR="00354255" w:rsidRPr="007509B2">
        <w:rPr>
          <w:rFonts w:ascii="Arial" w:hAnsi="Arial" w:cs="Arial"/>
          <w:color w:val="000000"/>
          <w:sz w:val="24"/>
          <w:szCs w:val="24"/>
        </w:rPr>
        <w:t>, atvykusių gyventi į Lietuvos Respubliką, nemokančių valstybinės kalbos ugdymo organizavimui ir koordinavimui (kai ugdoma 10 ir daugiau mokinių), dvejus metus nuo mokinio mokymosi pagal bendrojo ugdymo programas pradžios Lietuvos Respublikoje;</w:t>
      </w:r>
    </w:p>
    <w:p w14:paraId="76327D85" w14:textId="0EA8D73E" w:rsidR="006E49AB" w:rsidRPr="007509B2" w:rsidRDefault="00CB27BF" w:rsidP="00EC1E1C">
      <w:pPr>
        <w:pStyle w:val="Bodytext20"/>
        <w:shd w:val="clear" w:color="auto" w:fill="auto"/>
        <w:tabs>
          <w:tab w:val="left" w:pos="851"/>
          <w:tab w:val="left" w:pos="993"/>
          <w:tab w:val="left" w:pos="1418"/>
        </w:tabs>
        <w:spacing w:before="0" w:line="240" w:lineRule="auto"/>
        <w:ind w:firstLine="709"/>
        <w:rPr>
          <w:rStyle w:val="Numatytasispastraiposriftas1"/>
          <w:rFonts w:ascii="Arial" w:hAnsi="Arial" w:cs="Arial"/>
          <w:sz w:val="24"/>
          <w:szCs w:val="24"/>
        </w:rPr>
      </w:pPr>
      <w:r w:rsidRPr="007509B2">
        <w:rPr>
          <w:rStyle w:val="Numatytasispastraiposriftas1"/>
          <w:rFonts w:ascii="Arial" w:hAnsi="Arial" w:cs="Arial"/>
          <w:bCs/>
          <w:color w:val="000000"/>
          <w:sz w:val="24"/>
          <w:szCs w:val="24"/>
        </w:rPr>
        <w:t>58</w:t>
      </w:r>
      <w:r w:rsidR="007F1715" w:rsidRPr="007509B2">
        <w:rPr>
          <w:rStyle w:val="Numatytasispastraiposriftas1"/>
          <w:rFonts w:ascii="Arial" w:hAnsi="Arial" w:cs="Arial"/>
          <w:bCs/>
          <w:color w:val="000000"/>
          <w:sz w:val="24"/>
          <w:szCs w:val="24"/>
        </w:rPr>
        <w:t>.1.</w:t>
      </w:r>
      <w:r w:rsidR="00EC1E1C" w:rsidRPr="007509B2">
        <w:rPr>
          <w:rStyle w:val="Numatytasispastraiposriftas1"/>
          <w:rFonts w:ascii="Arial" w:hAnsi="Arial" w:cs="Arial"/>
          <w:bCs/>
          <w:color w:val="000000"/>
          <w:sz w:val="24"/>
          <w:szCs w:val="24"/>
        </w:rPr>
        <w:t>2</w:t>
      </w:r>
      <w:r w:rsidR="007F1715" w:rsidRPr="007509B2">
        <w:rPr>
          <w:rStyle w:val="Numatytasispastraiposriftas1"/>
          <w:rFonts w:ascii="Arial" w:hAnsi="Arial" w:cs="Arial"/>
          <w:bCs/>
          <w:color w:val="000000"/>
          <w:sz w:val="24"/>
          <w:szCs w:val="24"/>
        </w:rPr>
        <w:t>.</w:t>
      </w:r>
      <w:r w:rsidR="007F1715" w:rsidRPr="007509B2">
        <w:rPr>
          <w:rStyle w:val="Numatytasispastraiposriftas1"/>
          <w:rFonts w:ascii="Arial" w:hAnsi="Arial" w:cs="Arial"/>
          <w:b/>
          <w:bCs/>
          <w:color w:val="000000"/>
          <w:sz w:val="24"/>
          <w:szCs w:val="24"/>
        </w:rPr>
        <w:t xml:space="preserve"> </w:t>
      </w:r>
      <w:r w:rsidR="002D3066" w:rsidRPr="007509B2">
        <w:rPr>
          <w:rStyle w:val="Numatytasispastraiposriftas1"/>
          <w:rFonts w:ascii="Arial" w:hAnsi="Arial" w:cs="Arial"/>
          <w:b/>
          <w:bCs/>
          <w:color w:val="000000"/>
          <w:sz w:val="24"/>
          <w:szCs w:val="24"/>
        </w:rPr>
        <w:t>5</w:t>
      </w:r>
      <w:r w:rsidR="00354255" w:rsidRPr="007509B2">
        <w:rPr>
          <w:rStyle w:val="Numatytasispastraiposriftas1"/>
          <w:rFonts w:ascii="Arial" w:hAnsi="Arial" w:cs="Arial"/>
          <w:b/>
          <w:bCs/>
          <w:color w:val="000000"/>
          <w:sz w:val="24"/>
          <w:szCs w:val="24"/>
        </w:rPr>
        <w:t xml:space="preserve"> procent</w:t>
      </w:r>
      <w:r w:rsidR="002D3066" w:rsidRPr="007509B2">
        <w:rPr>
          <w:rStyle w:val="Numatytasispastraiposriftas1"/>
          <w:rFonts w:ascii="Arial" w:hAnsi="Arial" w:cs="Arial"/>
          <w:b/>
          <w:bCs/>
          <w:color w:val="000000"/>
          <w:sz w:val="24"/>
          <w:szCs w:val="24"/>
        </w:rPr>
        <w:t>ais</w:t>
      </w:r>
      <w:r w:rsidR="00354255" w:rsidRPr="007509B2">
        <w:rPr>
          <w:rStyle w:val="Numatytasispastraiposriftas1"/>
          <w:rFonts w:ascii="Arial" w:hAnsi="Arial" w:cs="Arial"/>
          <w:color w:val="000000"/>
          <w:sz w:val="24"/>
          <w:szCs w:val="24"/>
        </w:rPr>
        <w:t xml:space="preserve"> – </w:t>
      </w:r>
      <w:r w:rsidR="00EE1BCD" w:rsidRPr="007509B2">
        <w:rPr>
          <w:rStyle w:val="Numatytasispastraiposriftas1"/>
          <w:rFonts w:ascii="Arial" w:hAnsi="Arial" w:cs="Arial"/>
          <w:color w:val="000000"/>
          <w:sz w:val="24"/>
          <w:szCs w:val="24"/>
        </w:rPr>
        <w:t xml:space="preserve">už mokinių, </w:t>
      </w:r>
      <w:r w:rsidR="00354255" w:rsidRPr="007509B2">
        <w:rPr>
          <w:rStyle w:val="Numatytasispastraiposriftas1"/>
          <w:rFonts w:ascii="Arial" w:hAnsi="Arial" w:cs="Arial"/>
          <w:color w:val="000000"/>
          <w:sz w:val="24"/>
          <w:szCs w:val="24"/>
        </w:rPr>
        <w:t xml:space="preserve">turinčių specialiųjų poreikių </w:t>
      </w:r>
      <w:r w:rsidR="00EE1BCD" w:rsidRPr="007509B2">
        <w:rPr>
          <w:rStyle w:val="Numatytasispastraiposriftas1"/>
          <w:rFonts w:ascii="Arial" w:hAnsi="Arial" w:cs="Arial"/>
          <w:color w:val="000000"/>
          <w:sz w:val="24"/>
          <w:szCs w:val="24"/>
        </w:rPr>
        <w:t>ugdymo organizavimą</w:t>
      </w:r>
      <w:r w:rsidR="00354255" w:rsidRPr="007509B2">
        <w:rPr>
          <w:rStyle w:val="Numatytasispastraiposriftas1"/>
          <w:rFonts w:ascii="Arial" w:hAnsi="Arial" w:cs="Arial"/>
          <w:color w:val="000000"/>
          <w:sz w:val="24"/>
          <w:szCs w:val="24"/>
        </w:rPr>
        <w:t xml:space="preserve"> ir koordinavimą, </w:t>
      </w:r>
      <w:r w:rsidR="00EE1BCD" w:rsidRPr="007509B2">
        <w:rPr>
          <w:rStyle w:val="Numatytasispastraiposriftas1"/>
          <w:rFonts w:ascii="Arial" w:hAnsi="Arial" w:cs="Arial"/>
          <w:color w:val="000000"/>
          <w:sz w:val="24"/>
          <w:szCs w:val="24"/>
        </w:rPr>
        <w:t xml:space="preserve"> je</w:t>
      </w:r>
      <w:r w:rsidR="006B765A" w:rsidRPr="007509B2">
        <w:rPr>
          <w:rStyle w:val="Numatytasispastraiposriftas1"/>
          <w:rFonts w:ascii="Arial" w:hAnsi="Arial" w:cs="Arial"/>
          <w:color w:val="000000"/>
          <w:sz w:val="24"/>
          <w:szCs w:val="24"/>
        </w:rPr>
        <w:t>igu Gimnazijoje ugdomi (mokomi)</w:t>
      </w:r>
      <w:r w:rsidR="00EE1BCD" w:rsidRPr="007509B2">
        <w:rPr>
          <w:rStyle w:val="Numatytasispastraiposriftas1"/>
          <w:rFonts w:ascii="Arial" w:hAnsi="Arial" w:cs="Arial"/>
          <w:color w:val="000000"/>
          <w:sz w:val="24"/>
          <w:szCs w:val="24"/>
        </w:rPr>
        <w:t xml:space="preserve"> 10</w:t>
      </w:r>
      <w:r w:rsidR="00354255" w:rsidRPr="007509B2">
        <w:rPr>
          <w:rStyle w:val="Numatytasispastraiposriftas1"/>
          <w:rFonts w:ascii="Arial" w:hAnsi="Arial" w:cs="Arial"/>
          <w:color w:val="000000"/>
          <w:sz w:val="24"/>
          <w:szCs w:val="24"/>
        </w:rPr>
        <w:t xml:space="preserve"> ir daugiau</w:t>
      </w:r>
      <w:r w:rsidR="00EE1BCD" w:rsidRPr="007509B2">
        <w:rPr>
          <w:rStyle w:val="Numatytasispastraiposriftas1"/>
          <w:rFonts w:ascii="Arial" w:hAnsi="Arial" w:cs="Arial"/>
          <w:color w:val="000000"/>
          <w:sz w:val="24"/>
          <w:szCs w:val="24"/>
        </w:rPr>
        <w:t xml:space="preserve"> mokinių</w:t>
      </w:r>
      <w:r w:rsidR="00354255" w:rsidRPr="007509B2">
        <w:rPr>
          <w:rStyle w:val="Numatytasispastraiposriftas1"/>
          <w:rFonts w:ascii="Arial" w:hAnsi="Arial" w:cs="Arial"/>
          <w:color w:val="000000"/>
          <w:sz w:val="24"/>
          <w:szCs w:val="24"/>
        </w:rPr>
        <w:t>,  dėl įgimtų ar įgytų sutrikimų turinčių didelių ir labai didelių specialiųjų ugdymosi poreikių</w:t>
      </w:r>
      <w:r w:rsidR="00EE1BCD" w:rsidRPr="007509B2">
        <w:rPr>
          <w:rStyle w:val="Numatytasispastraiposriftas1"/>
          <w:rFonts w:ascii="Arial" w:hAnsi="Arial" w:cs="Arial"/>
          <w:color w:val="000000"/>
          <w:sz w:val="24"/>
          <w:szCs w:val="24"/>
        </w:rPr>
        <w:t>;</w:t>
      </w:r>
    </w:p>
    <w:p w14:paraId="0A065A25" w14:textId="4D46CF77" w:rsidR="00354255" w:rsidRPr="007509B2" w:rsidRDefault="00CB27BF" w:rsidP="00EC1E1C">
      <w:pPr>
        <w:pStyle w:val="Bodytext20"/>
        <w:shd w:val="clear" w:color="auto" w:fill="auto"/>
        <w:tabs>
          <w:tab w:val="left" w:pos="851"/>
          <w:tab w:val="left" w:pos="993"/>
          <w:tab w:val="left" w:pos="1418"/>
        </w:tabs>
        <w:spacing w:before="0" w:line="240" w:lineRule="auto"/>
        <w:ind w:firstLine="720"/>
        <w:rPr>
          <w:rFonts w:ascii="Arial" w:hAnsi="Arial" w:cs="Arial"/>
          <w:sz w:val="24"/>
          <w:szCs w:val="24"/>
        </w:rPr>
      </w:pPr>
      <w:r w:rsidRPr="007509B2">
        <w:rPr>
          <w:rStyle w:val="Numatytasispastraiposriftas1"/>
          <w:rFonts w:ascii="Arial" w:hAnsi="Arial" w:cs="Arial"/>
          <w:bCs/>
          <w:color w:val="000000"/>
          <w:sz w:val="24"/>
          <w:szCs w:val="24"/>
        </w:rPr>
        <w:t>58</w:t>
      </w:r>
      <w:r w:rsidR="007F1715" w:rsidRPr="007509B2">
        <w:rPr>
          <w:rStyle w:val="Numatytasispastraiposriftas1"/>
          <w:rFonts w:ascii="Arial" w:hAnsi="Arial" w:cs="Arial"/>
          <w:bCs/>
          <w:color w:val="000000"/>
          <w:sz w:val="24"/>
          <w:szCs w:val="24"/>
        </w:rPr>
        <w:t>.1.</w:t>
      </w:r>
      <w:r w:rsidR="00EC1E1C" w:rsidRPr="007509B2">
        <w:rPr>
          <w:rStyle w:val="Numatytasispastraiposriftas1"/>
          <w:rFonts w:ascii="Arial" w:hAnsi="Arial" w:cs="Arial"/>
          <w:bCs/>
          <w:color w:val="000000"/>
          <w:sz w:val="24"/>
          <w:szCs w:val="24"/>
        </w:rPr>
        <w:t>3</w:t>
      </w:r>
      <w:r w:rsidR="007F1715" w:rsidRPr="007509B2">
        <w:rPr>
          <w:rStyle w:val="Numatytasispastraiposriftas1"/>
          <w:rFonts w:ascii="Arial" w:hAnsi="Arial" w:cs="Arial"/>
          <w:bCs/>
          <w:color w:val="000000"/>
          <w:sz w:val="24"/>
          <w:szCs w:val="24"/>
        </w:rPr>
        <w:t>.</w:t>
      </w:r>
      <w:r w:rsidR="007F1715" w:rsidRPr="007509B2">
        <w:rPr>
          <w:rStyle w:val="Numatytasispastraiposriftas1"/>
          <w:rFonts w:ascii="Arial" w:hAnsi="Arial" w:cs="Arial"/>
          <w:b/>
          <w:bCs/>
          <w:color w:val="000000"/>
          <w:sz w:val="24"/>
          <w:szCs w:val="24"/>
        </w:rPr>
        <w:t xml:space="preserve"> </w:t>
      </w:r>
      <w:r w:rsidR="007B0815" w:rsidRPr="007509B2">
        <w:rPr>
          <w:rStyle w:val="Numatytasispastraiposriftas1"/>
          <w:rFonts w:ascii="Arial" w:hAnsi="Arial" w:cs="Arial"/>
          <w:b/>
          <w:bCs/>
          <w:color w:val="000000"/>
          <w:sz w:val="24"/>
          <w:szCs w:val="24"/>
        </w:rPr>
        <w:t>iki 5</w:t>
      </w:r>
      <w:r w:rsidR="00354255" w:rsidRPr="007509B2">
        <w:rPr>
          <w:rStyle w:val="Numatytasispastraiposriftas1"/>
          <w:rFonts w:ascii="Arial" w:hAnsi="Arial" w:cs="Arial"/>
          <w:b/>
          <w:bCs/>
          <w:color w:val="000000"/>
          <w:sz w:val="24"/>
          <w:szCs w:val="24"/>
        </w:rPr>
        <w:t xml:space="preserve"> procentų</w:t>
      </w:r>
      <w:r w:rsidR="00354255" w:rsidRPr="007509B2">
        <w:rPr>
          <w:rStyle w:val="Numatytasispastraiposriftas1"/>
          <w:rFonts w:ascii="Arial" w:hAnsi="Arial" w:cs="Arial"/>
          <w:color w:val="000000"/>
          <w:sz w:val="24"/>
          <w:szCs w:val="24"/>
        </w:rPr>
        <w:t xml:space="preserve"> – už </w:t>
      </w:r>
      <w:r w:rsidR="007B0815" w:rsidRPr="007509B2">
        <w:rPr>
          <w:rStyle w:val="Numatytasispastraiposriftas1"/>
          <w:rFonts w:ascii="Arial" w:hAnsi="Arial" w:cs="Arial"/>
          <w:color w:val="000000"/>
          <w:sz w:val="24"/>
          <w:szCs w:val="24"/>
        </w:rPr>
        <w:t xml:space="preserve">sveikatos ir sporto bei biologijos ir chemijos </w:t>
      </w:r>
      <w:r w:rsidR="00EC1E1C" w:rsidRPr="007509B2">
        <w:rPr>
          <w:rStyle w:val="Numatytasispastraiposriftas1"/>
          <w:rFonts w:ascii="Arial" w:hAnsi="Arial" w:cs="Arial"/>
          <w:color w:val="000000"/>
          <w:sz w:val="24"/>
          <w:szCs w:val="24"/>
        </w:rPr>
        <w:t>u</w:t>
      </w:r>
      <w:r w:rsidR="007B0815" w:rsidRPr="007509B2">
        <w:rPr>
          <w:rStyle w:val="Numatytasispastraiposriftas1"/>
          <w:rFonts w:ascii="Arial" w:hAnsi="Arial" w:cs="Arial"/>
          <w:color w:val="000000"/>
          <w:sz w:val="24"/>
          <w:szCs w:val="24"/>
        </w:rPr>
        <w:t>gdymo</w:t>
      </w:r>
      <w:r w:rsidR="00EC1E1C" w:rsidRPr="007509B2">
        <w:rPr>
          <w:rStyle w:val="Numatytasispastraiposriftas1"/>
          <w:rFonts w:ascii="Arial" w:hAnsi="Arial" w:cs="Arial"/>
          <w:color w:val="000000"/>
          <w:sz w:val="24"/>
          <w:szCs w:val="24"/>
        </w:rPr>
        <w:t xml:space="preserve"> stiprinimo</w:t>
      </w:r>
      <w:r w:rsidR="00354255" w:rsidRPr="007509B2">
        <w:rPr>
          <w:rStyle w:val="Numatytasispastraiposriftas1"/>
          <w:rFonts w:ascii="Arial" w:hAnsi="Arial" w:cs="Arial"/>
          <w:color w:val="000000"/>
          <w:sz w:val="24"/>
          <w:szCs w:val="24"/>
        </w:rPr>
        <w:t xml:space="preserve"> įgyvendinimą ir koordinavimą;</w:t>
      </w:r>
    </w:p>
    <w:p w14:paraId="30BCF69D" w14:textId="4DBC9E9F" w:rsidR="00354255" w:rsidRPr="007509B2" w:rsidRDefault="00CB27BF" w:rsidP="007F1715">
      <w:pPr>
        <w:pStyle w:val="Bodytext20"/>
        <w:shd w:val="clear" w:color="auto" w:fill="auto"/>
        <w:tabs>
          <w:tab w:val="left" w:pos="851"/>
          <w:tab w:val="left" w:pos="993"/>
          <w:tab w:val="left" w:pos="1418"/>
        </w:tabs>
        <w:spacing w:before="0" w:line="240" w:lineRule="auto"/>
        <w:ind w:firstLine="720"/>
        <w:rPr>
          <w:rFonts w:ascii="Arial" w:hAnsi="Arial" w:cs="Arial"/>
          <w:sz w:val="24"/>
          <w:szCs w:val="24"/>
        </w:rPr>
      </w:pPr>
      <w:r w:rsidRPr="007509B2">
        <w:rPr>
          <w:rStyle w:val="Numatytasispastraiposriftas1"/>
          <w:rFonts w:ascii="Arial" w:hAnsi="Arial" w:cs="Arial"/>
          <w:bCs/>
          <w:color w:val="000000"/>
          <w:sz w:val="24"/>
          <w:szCs w:val="24"/>
          <w:shd w:val="clear" w:color="auto" w:fill="FFFFFF" w:themeFill="background1"/>
          <w:lang w:eastAsia="lt-LT"/>
        </w:rPr>
        <w:t>58</w:t>
      </w:r>
      <w:r w:rsidR="007F1715" w:rsidRPr="007509B2">
        <w:rPr>
          <w:rStyle w:val="Numatytasispastraiposriftas1"/>
          <w:rFonts w:ascii="Arial" w:hAnsi="Arial" w:cs="Arial"/>
          <w:bCs/>
          <w:color w:val="000000"/>
          <w:sz w:val="24"/>
          <w:szCs w:val="24"/>
          <w:shd w:val="clear" w:color="auto" w:fill="FFFFFF" w:themeFill="background1"/>
          <w:lang w:eastAsia="lt-LT"/>
        </w:rPr>
        <w:t>.1.</w:t>
      </w:r>
      <w:r w:rsidR="006F05B0" w:rsidRPr="007509B2">
        <w:rPr>
          <w:rStyle w:val="Numatytasispastraiposriftas1"/>
          <w:rFonts w:ascii="Arial" w:hAnsi="Arial" w:cs="Arial"/>
          <w:bCs/>
          <w:color w:val="000000"/>
          <w:sz w:val="24"/>
          <w:szCs w:val="24"/>
          <w:shd w:val="clear" w:color="auto" w:fill="FFFFFF" w:themeFill="background1"/>
          <w:lang w:eastAsia="lt-LT"/>
        </w:rPr>
        <w:t>4</w:t>
      </w:r>
      <w:r w:rsidR="007F1715" w:rsidRPr="007509B2">
        <w:rPr>
          <w:rStyle w:val="Numatytasispastraiposriftas1"/>
          <w:rFonts w:ascii="Arial" w:hAnsi="Arial" w:cs="Arial"/>
          <w:bCs/>
          <w:color w:val="000000"/>
          <w:sz w:val="24"/>
          <w:szCs w:val="24"/>
          <w:shd w:val="clear" w:color="auto" w:fill="FFFFFF" w:themeFill="background1"/>
          <w:lang w:eastAsia="lt-LT"/>
        </w:rPr>
        <w:t>.</w:t>
      </w:r>
      <w:r w:rsidR="007F1715" w:rsidRPr="007509B2">
        <w:rPr>
          <w:rStyle w:val="Numatytasispastraiposriftas1"/>
          <w:rFonts w:ascii="Arial" w:hAnsi="Arial" w:cs="Arial"/>
          <w:b/>
          <w:bCs/>
          <w:color w:val="000000"/>
          <w:sz w:val="24"/>
          <w:szCs w:val="24"/>
          <w:shd w:val="clear" w:color="auto" w:fill="FFFFFF" w:themeFill="background1"/>
          <w:lang w:eastAsia="lt-LT"/>
        </w:rPr>
        <w:t xml:space="preserve"> </w:t>
      </w:r>
      <w:r w:rsidR="0028213B" w:rsidRPr="007509B2">
        <w:rPr>
          <w:rStyle w:val="Numatytasispastraiposriftas1"/>
          <w:rFonts w:ascii="Arial" w:hAnsi="Arial" w:cs="Arial"/>
          <w:b/>
          <w:bCs/>
          <w:color w:val="000000"/>
          <w:sz w:val="24"/>
          <w:szCs w:val="24"/>
          <w:shd w:val="clear" w:color="auto" w:fill="FFFFFF" w:themeFill="background1"/>
          <w:lang w:eastAsia="lt-LT"/>
        </w:rPr>
        <w:t>3</w:t>
      </w:r>
      <w:r w:rsidR="00EE1BCD" w:rsidRPr="007509B2">
        <w:rPr>
          <w:rStyle w:val="Numatytasispastraiposriftas1"/>
          <w:rFonts w:ascii="Arial" w:hAnsi="Arial" w:cs="Arial"/>
          <w:b/>
          <w:bCs/>
          <w:color w:val="000000"/>
          <w:sz w:val="24"/>
          <w:szCs w:val="24"/>
          <w:shd w:val="clear" w:color="auto" w:fill="FFFFFF" w:themeFill="background1"/>
        </w:rPr>
        <w:t xml:space="preserve"> proc</w:t>
      </w:r>
      <w:r w:rsidR="00EE1BCD" w:rsidRPr="007509B2">
        <w:rPr>
          <w:rStyle w:val="Numatytasispastraiposriftas1"/>
          <w:rFonts w:ascii="Arial" w:hAnsi="Arial" w:cs="Arial"/>
          <w:color w:val="000000"/>
          <w:sz w:val="24"/>
          <w:szCs w:val="24"/>
          <w:shd w:val="clear" w:color="auto" w:fill="FFFFFF" w:themeFill="background1"/>
        </w:rPr>
        <w:t xml:space="preserve">. </w:t>
      </w:r>
      <w:r w:rsidR="00354255" w:rsidRPr="007509B2">
        <w:rPr>
          <w:rStyle w:val="Numatytasispastraiposriftas1"/>
          <w:rFonts w:ascii="Arial" w:hAnsi="Arial" w:cs="Arial"/>
          <w:color w:val="000000"/>
          <w:sz w:val="24"/>
          <w:szCs w:val="24"/>
          <w:shd w:val="clear" w:color="auto" w:fill="FFFFFF" w:themeFill="background1"/>
        </w:rPr>
        <w:t xml:space="preserve">gali būti didinamas </w:t>
      </w:r>
      <w:r w:rsidR="00AE5708" w:rsidRPr="007509B2">
        <w:rPr>
          <w:rStyle w:val="Numatytasispastraiposriftas1"/>
          <w:rFonts w:ascii="Arial" w:hAnsi="Arial" w:cs="Arial"/>
          <w:color w:val="000000"/>
          <w:sz w:val="24"/>
          <w:szCs w:val="24"/>
          <w:shd w:val="clear" w:color="auto" w:fill="FFFFFF" w:themeFill="background1"/>
        </w:rPr>
        <w:t>už koordinavimą ir vadovavimą</w:t>
      </w:r>
      <w:r w:rsidR="00EE1BCD" w:rsidRPr="007509B2">
        <w:rPr>
          <w:rStyle w:val="Numatytasispastraiposriftas1"/>
          <w:rFonts w:ascii="Arial" w:hAnsi="Arial" w:cs="Arial"/>
          <w:color w:val="000000"/>
          <w:sz w:val="24"/>
          <w:szCs w:val="24"/>
          <w:shd w:val="clear" w:color="auto" w:fill="FFFFFF" w:themeFill="background1"/>
        </w:rPr>
        <w:t xml:space="preserve"> ilgalaiki</w:t>
      </w:r>
      <w:r w:rsidR="00AE5708" w:rsidRPr="007509B2">
        <w:rPr>
          <w:rStyle w:val="Numatytasispastraiposriftas1"/>
          <w:rFonts w:ascii="Arial" w:hAnsi="Arial" w:cs="Arial"/>
          <w:color w:val="000000"/>
          <w:sz w:val="24"/>
          <w:szCs w:val="24"/>
          <w:shd w:val="clear" w:color="auto" w:fill="FFFFFF" w:themeFill="background1"/>
        </w:rPr>
        <w:t>ams (ne mažiau kaip vienerių metų trukmės)</w:t>
      </w:r>
      <w:r w:rsidR="00EE1BCD" w:rsidRPr="007509B2">
        <w:rPr>
          <w:rStyle w:val="Numatytasispastraiposriftas1"/>
          <w:rFonts w:ascii="Arial" w:hAnsi="Arial" w:cs="Arial"/>
          <w:color w:val="000000"/>
          <w:sz w:val="24"/>
          <w:szCs w:val="24"/>
          <w:shd w:val="clear" w:color="auto" w:fill="FFFFFF" w:themeFill="background1"/>
        </w:rPr>
        <w:t xml:space="preserve"> </w:t>
      </w:r>
      <w:r w:rsidR="00AE5708" w:rsidRPr="007509B2">
        <w:rPr>
          <w:rStyle w:val="Numatytasispastraiposriftas1"/>
          <w:rFonts w:ascii="Arial" w:hAnsi="Arial" w:cs="Arial"/>
          <w:color w:val="000000"/>
          <w:sz w:val="24"/>
          <w:szCs w:val="24"/>
          <w:shd w:val="clear" w:color="auto" w:fill="FFFFFF" w:themeFill="background1"/>
        </w:rPr>
        <w:t>respublikiniams</w:t>
      </w:r>
      <w:r w:rsidR="0028213B" w:rsidRPr="007509B2">
        <w:rPr>
          <w:rStyle w:val="Numatytasispastraiposriftas1"/>
          <w:rFonts w:ascii="Arial" w:hAnsi="Arial" w:cs="Arial"/>
          <w:color w:val="000000"/>
          <w:sz w:val="24"/>
          <w:szCs w:val="24"/>
          <w:shd w:val="clear" w:color="auto" w:fill="FFFFFF" w:themeFill="background1"/>
        </w:rPr>
        <w:t xml:space="preserve">, </w:t>
      </w:r>
      <w:r w:rsidR="0028213B" w:rsidRPr="007509B2">
        <w:rPr>
          <w:rStyle w:val="Numatytasispastraiposriftas1"/>
          <w:rFonts w:ascii="Arial" w:hAnsi="Arial" w:cs="Arial"/>
          <w:b/>
          <w:bCs/>
          <w:color w:val="000000"/>
          <w:sz w:val="24"/>
          <w:szCs w:val="24"/>
          <w:shd w:val="clear" w:color="auto" w:fill="FFFFFF" w:themeFill="background1"/>
        </w:rPr>
        <w:t>5 proc.</w:t>
      </w:r>
      <w:r w:rsidR="00EE1BCD" w:rsidRPr="007509B2">
        <w:rPr>
          <w:rStyle w:val="Numatytasispastraiposriftas1"/>
          <w:rFonts w:ascii="Arial" w:hAnsi="Arial" w:cs="Arial"/>
          <w:color w:val="000000"/>
          <w:sz w:val="24"/>
          <w:szCs w:val="24"/>
          <w:shd w:val="clear" w:color="auto" w:fill="FFFFFF" w:themeFill="background1"/>
        </w:rPr>
        <w:t xml:space="preserve"> </w:t>
      </w:r>
      <w:r w:rsidR="0028213B" w:rsidRPr="007509B2">
        <w:rPr>
          <w:rStyle w:val="Numatytasispastraiposriftas1"/>
          <w:rFonts w:ascii="Arial" w:hAnsi="Arial" w:cs="Arial"/>
          <w:color w:val="000000"/>
          <w:sz w:val="24"/>
          <w:szCs w:val="24"/>
          <w:shd w:val="clear" w:color="auto" w:fill="FFFFFF" w:themeFill="background1"/>
        </w:rPr>
        <w:t xml:space="preserve">tarptautiniams, </w:t>
      </w:r>
      <w:r w:rsidR="00EE1BCD" w:rsidRPr="007509B2">
        <w:rPr>
          <w:rStyle w:val="Numatytasispastraiposriftas1"/>
          <w:rFonts w:ascii="Arial" w:hAnsi="Arial" w:cs="Arial"/>
          <w:color w:val="000000"/>
          <w:sz w:val="24"/>
          <w:szCs w:val="24"/>
          <w:shd w:val="clear" w:color="auto" w:fill="FFFFFF" w:themeFill="background1"/>
        </w:rPr>
        <w:t>projekt</w:t>
      </w:r>
      <w:r w:rsidR="00AE5708" w:rsidRPr="007509B2">
        <w:rPr>
          <w:rStyle w:val="Numatytasispastraiposriftas1"/>
          <w:rFonts w:ascii="Arial" w:hAnsi="Arial" w:cs="Arial"/>
          <w:color w:val="000000"/>
          <w:sz w:val="24"/>
          <w:szCs w:val="24"/>
          <w:shd w:val="clear" w:color="auto" w:fill="FFFFFF" w:themeFill="background1"/>
        </w:rPr>
        <w:t>ams</w:t>
      </w:r>
      <w:r w:rsidR="00EE1BCD" w:rsidRPr="007509B2">
        <w:rPr>
          <w:rStyle w:val="Numatytasispastraiposriftas1"/>
          <w:rFonts w:ascii="Arial" w:hAnsi="Arial" w:cs="Arial"/>
          <w:color w:val="000000"/>
          <w:sz w:val="24"/>
          <w:szCs w:val="24"/>
          <w:shd w:val="clear" w:color="auto" w:fill="FFFFFF" w:themeFill="background1"/>
        </w:rPr>
        <w:t>;</w:t>
      </w:r>
    </w:p>
    <w:p w14:paraId="5C4DAF36" w14:textId="39270911" w:rsidR="006E49AB" w:rsidRPr="007509B2" w:rsidRDefault="00CB27BF" w:rsidP="007F1715">
      <w:pPr>
        <w:pStyle w:val="Bodytext20"/>
        <w:shd w:val="clear" w:color="auto" w:fill="auto"/>
        <w:tabs>
          <w:tab w:val="left" w:pos="851"/>
          <w:tab w:val="left" w:pos="993"/>
          <w:tab w:val="left" w:pos="1418"/>
        </w:tabs>
        <w:spacing w:before="0" w:line="240" w:lineRule="auto"/>
        <w:ind w:firstLine="720"/>
        <w:rPr>
          <w:rFonts w:ascii="Arial" w:hAnsi="Arial" w:cs="Arial"/>
          <w:sz w:val="24"/>
          <w:szCs w:val="24"/>
        </w:rPr>
      </w:pPr>
      <w:r w:rsidRPr="007509B2">
        <w:rPr>
          <w:rFonts w:ascii="Arial" w:hAnsi="Arial" w:cs="Arial"/>
          <w:sz w:val="24"/>
          <w:szCs w:val="24"/>
        </w:rPr>
        <w:t>58</w:t>
      </w:r>
      <w:r w:rsidR="007F1715" w:rsidRPr="007509B2">
        <w:rPr>
          <w:rFonts w:ascii="Arial" w:hAnsi="Arial" w:cs="Arial"/>
          <w:sz w:val="24"/>
          <w:szCs w:val="24"/>
        </w:rPr>
        <w:t>.1.</w:t>
      </w:r>
      <w:r w:rsidR="006F05B0" w:rsidRPr="007509B2">
        <w:rPr>
          <w:rFonts w:ascii="Arial" w:hAnsi="Arial" w:cs="Arial"/>
          <w:sz w:val="24"/>
          <w:szCs w:val="24"/>
        </w:rPr>
        <w:t>5</w:t>
      </w:r>
      <w:r w:rsidR="007F1715" w:rsidRPr="007509B2">
        <w:rPr>
          <w:rFonts w:ascii="Arial" w:hAnsi="Arial" w:cs="Arial"/>
          <w:sz w:val="24"/>
          <w:szCs w:val="24"/>
        </w:rPr>
        <w:t xml:space="preserve">. </w:t>
      </w:r>
      <w:r w:rsidR="00EE1BCD" w:rsidRPr="007509B2">
        <w:rPr>
          <w:rFonts w:ascii="Arial" w:hAnsi="Arial" w:cs="Arial"/>
          <w:sz w:val="24"/>
          <w:szCs w:val="24"/>
        </w:rPr>
        <w:t>jeigu direktoriaus pavaduotojo ugdymui veikla atitinka du ir daugiau 5</w:t>
      </w:r>
      <w:r w:rsidR="00844419" w:rsidRPr="007509B2">
        <w:rPr>
          <w:rFonts w:ascii="Arial" w:hAnsi="Arial" w:cs="Arial"/>
          <w:sz w:val="24"/>
          <w:szCs w:val="24"/>
        </w:rPr>
        <w:t>8</w:t>
      </w:r>
      <w:r w:rsidR="00EE1BCD" w:rsidRPr="007509B2">
        <w:rPr>
          <w:rFonts w:ascii="Arial" w:hAnsi="Arial" w:cs="Arial"/>
          <w:sz w:val="24"/>
          <w:szCs w:val="24"/>
        </w:rPr>
        <w:t>.1.</w:t>
      </w:r>
      <w:r w:rsidR="00354255" w:rsidRPr="007509B2">
        <w:rPr>
          <w:rFonts w:ascii="Arial" w:hAnsi="Arial" w:cs="Arial"/>
          <w:sz w:val="24"/>
          <w:szCs w:val="24"/>
        </w:rPr>
        <w:t>1</w:t>
      </w:r>
      <w:r w:rsidR="00EE1BCD" w:rsidRPr="007509B2">
        <w:rPr>
          <w:rFonts w:ascii="Arial" w:hAnsi="Arial" w:cs="Arial"/>
          <w:sz w:val="24"/>
          <w:szCs w:val="24"/>
        </w:rPr>
        <w:t>.–5</w:t>
      </w:r>
      <w:r w:rsidR="00844419" w:rsidRPr="007509B2">
        <w:rPr>
          <w:rFonts w:ascii="Arial" w:hAnsi="Arial" w:cs="Arial"/>
          <w:sz w:val="24"/>
          <w:szCs w:val="24"/>
        </w:rPr>
        <w:t>8</w:t>
      </w:r>
      <w:r w:rsidR="00EE1BCD" w:rsidRPr="007509B2">
        <w:rPr>
          <w:rFonts w:ascii="Arial" w:hAnsi="Arial" w:cs="Arial"/>
          <w:sz w:val="24"/>
          <w:szCs w:val="24"/>
        </w:rPr>
        <w:t>.1.</w:t>
      </w:r>
      <w:r w:rsidR="006F05B0" w:rsidRPr="007509B2">
        <w:rPr>
          <w:rFonts w:ascii="Arial" w:hAnsi="Arial" w:cs="Arial"/>
          <w:sz w:val="24"/>
          <w:szCs w:val="24"/>
        </w:rPr>
        <w:t>5</w:t>
      </w:r>
      <w:r w:rsidR="00EE1BCD" w:rsidRPr="007509B2">
        <w:rPr>
          <w:rFonts w:ascii="Arial" w:hAnsi="Arial" w:cs="Arial"/>
          <w:sz w:val="24"/>
          <w:szCs w:val="24"/>
        </w:rPr>
        <w:t xml:space="preserve">. punktuose nustatytų kriterijų, jo pareiginės algos pastoviosios dalies koeficientas didinamas ne daugiau kaip </w:t>
      </w:r>
      <w:r w:rsidR="006F05B0" w:rsidRPr="007509B2">
        <w:rPr>
          <w:rFonts w:ascii="Arial" w:hAnsi="Arial" w:cs="Arial"/>
          <w:sz w:val="24"/>
          <w:szCs w:val="24"/>
        </w:rPr>
        <w:t>15</w:t>
      </w:r>
      <w:r w:rsidR="00EE1BCD" w:rsidRPr="007509B2">
        <w:rPr>
          <w:rFonts w:ascii="Arial" w:hAnsi="Arial" w:cs="Arial"/>
          <w:sz w:val="24"/>
          <w:szCs w:val="24"/>
        </w:rPr>
        <w:t xml:space="preserve"> procent</w:t>
      </w:r>
      <w:r w:rsidR="006F05B0" w:rsidRPr="007509B2">
        <w:rPr>
          <w:rFonts w:ascii="Arial" w:hAnsi="Arial" w:cs="Arial"/>
          <w:sz w:val="24"/>
          <w:szCs w:val="24"/>
        </w:rPr>
        <w:t>ų</w:t>
      </w:r>
      <w:r w:rsidR="00EE1BCD" w:rsidRPr="007509B2">
        <w:rPr>
          <w:rFonts w:ascii="Arial" w:hAnsi="Arial" w:cs="Arial"/>
          <w:sz w:val="24"/>
          <w:szCs w:val="24"/>
        </w:rPr>
        <w:t>.</w:t>
      </w:r>
    </w:p>
    <w:p w14:paraId="2B47A414" w14:textId="0868DF0B" w:rsidR="00354255" w:rsidRPr="007509B2" w:rsidRDefault="00B7589D" w:rsidP="00354255">
      <w:pPr>
        <w:pStyle w:val="Bodytext20"/>
        <w:shd w:val="clear" w:color="auto" w:fill="auto"/>
        <w:tabs>
          <w:tab w:val="left" w:pos="1418"/>
          <w:tab w:val="left" w:pos="1985"/>
        </w:tabs>
        <w:spacing w:before="0" w:line="240" w:lineRule="auto"/>
        <w:ind w:left="709"/>
        <w:rPr>
          <w:rFonts w:ascii="Arial" w:hAnsi="Arial" w:cs="Arial"/>
          <w:b/>
          <w:bCs/>
          <w:sz w:val="24"/>
          <w:szCs w:val="24"/>
        </w:rPr>
      </w:pPr>
      <w:r w:rsidRPr="007509B2">
        <w:rPr>
          <w:rFonts w:ascii="Arial" w:hAnsi="Arial" w:cs="Arial"/>
          <w:b/>
          <w:bCs/>
          <w:color w:val="000000"/>
          <w:sz w:val="24"/>
          <w:szCs w:val="24"/>
        </w:rPr>
        <w:t>58</w:t>
      </w:r>
      <w:r w:rsidR="00354255" w:rsidRPr="007509B2">
        <w:rPr>
          <w:rFonts w:ascii="Arial" w:hAnsi="Arial" w:cs="Arial"/>
          <w:b/>
          <w:bCs/>
          <w:color w:val="000000"/>
          <w:sz w:val="24"/>
          <w:szCs w:val="24"/>
        </w:rPr>
        <w:t>.2. mokytojams</w:t>
      </w:r>
      <w:r w:rsidR="00EE1BCD" w:rsidRPr="007509B2">
        <w:rPr>
          <w:rFonts w:ascii="Arial" w:hAnsi="Arial" w:cs="Arial"/>
          <w:b/>
          <w:bCs/>
          <w:color w:val="000000" w:themeColor="text1"/>
          <w:sz w:val="24"/>
          <w:szCs w:val="24"/>
        </w:rPr>
        <w:t>:</w:t>
      </w:r>
    </w:p>
    <w:p w14:paraId="766E5799" w14:textId="08334E52" w:rsidR="006E49AB" w:rsidRPr="007509B2" w:rsidRDefault="00B7589D" w:rsidP="00354255">
      <w:pPr>
        <w:pStyle w:val="Bodytext20"/>
        <w:shd w:val="clear" w:color="auto" w:fill="auto"/>
        <w:tabs>
          <w:tab w:val="left" w:pos="1418"/>
          <w:tab w:val="left" w:pos="1985"/>
        </w:tabs>
        <w:spacing w:before="0" w:line="240" w:lineRule="auto"/>
        <w:ind w:firstLine="709"/>
        <w:jc w:val="left"/>
        <w:rPr>
          <w:rFonts w:ascii="Arial" w:hAnsi="Arial" w:cs="Arial"/>
          <w:b/>
          <w:bCs/>
          <w:sz w:val="24"/>
          <w:szCs w:val="24"/>
        </w:rPr>
      </w:pPr>
      <w:r w:rsidRPr="007509B2">
        <w:rPr>
          <w:rFonts w:ascii="Arial" w:hAnsi="Arial" w:cs="Arial"/>
          <w:color w:val="000000"/>
          <w:sz w:val="24"/>
          <w:szCs w:val="24"/>
        </w:rPr>
        <w:t>58</w:t>
      </w:r>
      <w:r w:rsidR="00354255" w:rsidRPr="007509B2">
        <w:rPr>
          <w:rFonts w:ascii="Arial" w:hAnsi="Arial" w:cs="Arial"/>
          <w:color w:val="000000"/>
          <w:sz w:val="24"/>
          <w:szCs w:val="24"/>
        </w:rPr>
        <w:t xml:space="preserve">.2.1. </w:t>
      </w:r>
      <w:r w:rsidR="00354255" w:rsidRPr="007509B2">
        <w:rPr>
          <w:rFonts w:ascii="Arial" w:hAnsi="Arial" w:cs="Arial"/>
          <w:b/>
          <w:bCs/>
          <w:color w:val="000000"/>
          <w:sz w:val="24"/>
          <w:szCs w:val="24"/>
        </w:rPr>
        <w:t>1–15 procentų</w:t>
      </w:r>
      <w:r w:rsidR="00354255" w:rsidRPr="007509B2">
        <w:rPr>
          <w:rStyle w:val="Numatytasispastraiposriftas1"/>
          <w:rFonts w:ascii="Arial" w:hAnsi="Arial" w:cs="Arial"/>
          <w:color w:val="000000"/>
          <w:sz w:val="24"/>
          <w:szCs w:val="24"/>
          <w:shd w:val="clear" w:color="auto" w:fill="FFFFFF" w:themeFill="background1"/>
        </w:rPr>
        <w:t xml:space="preserve"> – ugdantiems</w:t>
      </w:r>
      <w:r w:rsidR="00EE1BCD" w:rsidRPr="007509B2">
        <w:rPr>
          <w:rStyle w:val="Numatytasispastraiposriftas1"/>
          <w:rFonts w:ascii="Arial" w:hAnsi="Arial" w:cs="Arial"/>
          <w:color w:val="000000"/>
          <w:sz w:val="24"/>
          <w:szCs w:val="24"/>
          <w:shd w:val="clear" w:color="auto" w:fill="FFFFFF" w:themeFill="background1"/>
        </w:rPr>
        <w:t xml:space="preserve"> mokinius, dėl įgimtų ar</w:t>
      </w:r>
      <w:r w:rsidR="00354255" w:rsidRPr="007509B2">
        <w:rPr>
          <w:rStyle w:val="Numatytasispastraiposriftas1"/>
          <w:rFonts w:ascii="Arial" w:hAnsi="Arial" w:cs="Arial"/>
          <w:color w:val="000000"/>
          <w:sz w:val="24"/>
          <w:szCs w:val="24"/>
          <w:shd w:val="clear" w:color="auto" w:fill="FFFFFF" w:themeFill="background1"/>
        </w:rPr>
        <w:t xml:space="preserve"> į</w:t>
      </w:r>
      <w:r w:rsidR="00EE1BCD" w:rsidRPr="007509B2">
        <w:rPr>
          <w:rStyle w:val="Numatytasispastraiposriftas1"/>
          <w:rFonts w:ascii="Arial" w:hAnsi="Arial" w:cs="Arial"/>
          <w:color w:val="000000"/>
          <w:sz w:val="24"/>
          <w:szCs w:val="24"/>
          <w:shd w:val="clear" w:color="auto" w:fill="FFFFFF" w:themeFill="background1"/>
        </w:rPr>
        <w:t>gytų sutrikimų turinčius vidutinius, didelius ir labai didelius specialiuosius ugdymosi poreikius:</w:t>
      </w:r>
      <w:r w:rsidR="006B765A" w:rsidRPr="007509B2">
        <w:rPr>
          <w:rStyle w:val="Numatytasispastraiposriftas1"/>
          <w:rFonts w:ascii="Arial" w:hAnsi="Arial" w:cs="Arial"/>
          <w:color w:val="000000"/>
          <w:sz w:val="24"/>
          <w:szCs w:val="24"/>
          <w:shd w:val="clear" w:color="auto" w:fill="00FFFF"/>
        </w:rPr>
        <w:t xml:space="preserve"> </w:t>
      </w:r>
    </w:p>
    <w:tbl>
      <w:tblPr>
        <w:tblW w:w="9918" w:type="dxa"/>
        <w:tblCellMar>
          <w:left w:w="10" w:type="dxa"/>
          <w:right w:w="10" w:type="dxa"/>
        </w:tblCellMar>
        <w:tblLook w:val="04A0" w:firstRow="1" w:lastRow="0" w:firstColumn="1" w:lastColumn="0" w:noHBand="0" w:noVBand="1"/>
      </w:tblPr>
      <w:tblGrid>
        <w:gridCol w:w="4957"/>
        <w:gridCol w:w="4961"/>
      </w:tblGrid>
      <w:tr w:rsidR="006E49AB" w:rsidRPr="007509B2" w14:paraId="6A486ACE" w14:textId="77777777" w:rsidTr="001E46BB">
        <w:trPr>
          <w:trHeight w:val="191"/>
        </w:trPr>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237B9A" w14:textId="77777777" w:rsidR="006E49AB" w:rsidRPr="007509B2" w:rsidRDefault="00EE1BCD">
            <w:pPr>
              <w:pStyle w:val="Bodytext20"/>
              <w:shd w:val="clear" w:color="auto" w:fill="auto"/>
              <w:tabs>
                <w:tab w:val="left" w:pos="1526"/>
              </w:tabs>
              <w:spacing w:before="0" w:line="240" w:lineRule="auto"/>
              <w:ind w:left="73"/>
              <w:jc w:val="center"/>
              <w:rPr>
                <w:rFonts w:ascii="Arial" w:hAnsi="Arial" w:cs="Arial"/>
                <w:b/>
                <w:color w:val="000000"/>
                <w:sz w:val="24"/>
                <w:szCs w:val="24"/>
                <w:lang w:eastAsia="lt-LT"/>
              </w:rPr>
            </w:pPr>
            <w:r w:rsidRPr="007509B2">
              <w:rPr>
                <w:rFonts w:ascii="Arial" w:hAnsi="Arial" w:cs="Arial"/>
                <w:b/>
                <w:color w:val="000000"/>
                <w:sz w:val="24"/>
                <w:szCs w:val="24"/>
                <w:lang w:eastAsia="lt-LT"/>
              </w:rPr>
              <w:t>Ugdomų mokinių skaičius</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496F88" w14:textId="77777777" w:rsidR="006E49AB" w:rsidRPr="007509B2" w:rsidRDefault="00EE1BCD">
            <w:pPr>
              <w:pStyle w:val="Bodytext20"/>
              <w:shd w:val="clear" w:color="auto" w:fill="auto"/>
              <w:tabs>
                <w:tab w:val="left" w:pos="1526"/>
              </w:tabs>
              <w:spacing w:before="0" w:line="240" w:lineRule="auto"/>
              <w:ind w:left="85" w:hanging="52"/>
              <w:jc w:val="center"/>
              <w:rPr>
                <w:rFonts w:ascii="Arial" w:hAnsi="Arial" w:cs="Arial"/>
                <w:b/>
                <w:color w:val="000000"/>
                <w:sz w:val="24"/>
                <w:szCs w:val="24"/>
                <w:lang w:eastAsia="lt-LT"/>
              </w:rPr>
            </w:pPr>
            <w:r w:rsidRPr="007509B2">
              <w:rPr>
                <w:rFonts w:ascii="Arial" w:hAnsi="Arial" w:cs="Arial"/>
                <w:b/>
                <w:color w:val="000000"/>
                <w:sz w:val="24"/>
                <w:szCs w:val="24"/>
                <w:lang w:eastAsia="lt-LT"/>
              </w:rPr>
              <w:t>Koeficiento didinimo procentai</w:t>
            </w:r>
          </w:p>
        </w:tc>
      </w:tr>
      <w:tr w:rsidR="006E49AB" w:rsidRPr="007509B2" w14:paraId="7117076E" w14:textId="77777777" w:rsidTr="001E46BB">
        <w:trPr>
          <w:trHeight w:val="110"/>
        </w:trPr>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364CBB" w14:textId="77777777" w:rsidR="006E49AB" w:rsidRPr="007509B2" w:rsidRDefault="00EE1BCD" w:rsidP="00FE48A1">
            <w:pPr>
              <w:spacing w:after="0" w:line="240" w:lineRule="auto"/>
              <w:rPr>
                <w:rFonts w:ascii="Arial" w:hAnsi="Arial" w:cs="Arial"/>
                <w:sz w:val="24"/>
                <w:szCs w:val="24"/>
              </w:rPr>
            </w:pPr>
            <w:r w:rsidRPr="007509B2">
              <w:rPr>
                <w:rFonts w:ascii="Arial" w:hAnsi="Arial" w:cs="Arial"/>
                <w:sz w:val="24"/>
                <w:szCs w:val="24"/>
              </w:rPr>
              <w:t>1</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2A9159" w14:textId="77777777" w:rsidR="006E49AB" w:rsidRPr="007509B2" w:rsidRDefault="00EE1BCD" w:rsidP="00FE48A1">
            <w:pPr>
              <w:spacing w:after="0" w:line="240" w:lineRule="auto"/>
              <w:rPr>
                <w:rFonts w:ascii="Arial" w:hAnsi="Arial" w:cs="Arial"/>
                <w:sz w:val="24"/>
                <w:szCs w:val="24"/>
                <w:lang w:val="en-US"/>
              </w:rPr>
            </w:pPr>
            <w:r w:rsidRPr="007509B2">
              <w:rPr>
                <w:rFonts w:ascii="Arial" w:hAnsi="Arial" w:cs="Arial"/>
                <w:sz w:val="24"/>
                <w:szCs w:val="24"/>
                <w:lang w:val="en-US"/>
              </w:rPr>
              <w:t>1 proc.</w:t>
            </w:r>
          </w:p>
        </w:tc>
      </w:tr>
      <w:tr w:rsidR="006E49AB" w:rsidRPr="007509B2" w14:paraId="7617E994" w14:textId="77777777" w:rsidTr="001E46BB">
        <w:trPr>
          <w:trHeight w:val="105"/>
        </w:trPr>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4E9CB" w14:textId="77777777" w:rsidR="006E49AB" w:rsidRPr="007509B2" w:rsidRDefault="00354255" w:rsidP="00FE48A1">
            <w:pPr>
              <w:spacing w:after="0" w:line="240" w:lineRule="auto"/>
              <w:rPr>
                <w:rFonts w:ascii="Arial" w:hAnsi="Arial" w:cs="Arial"/>
                <w:sz w:val="24"/>
                <w:szCs w:val="24"/>
                <w:lang w:val="en-US"/>
              </w:rPr>
            </w:pPr>
            <w:r w:rsidRPr="007509B2">
              <w:rPr>
                <w:rFonts w:ascii="Arial" w:hAnsi="Arial" w:cs="Arial"/>
                <w:sz w:val="24"/>
                <w:szCs w:val="24"/>
                <w:lang w:val="en-US"/>
              </w:rPr>
              <w:t>2-3</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09DAB3" w14:textId="77777777" w:rsidR="006E49AB" w:rsidRPr="007509B2" w:rsidRDefault="00EE1BCD" w:rsidP="00FE48A1">
            <w:pPr>
              <w:spacing w:after="0" w:line="240" w:lineRule="auto"/>
              <w:rPr>
                <w:rFonts w:ascii="Arial" w:hAnsi="Arial" w:cs="Arial"/>
                <w:sz w:val="24"/>
                <w:szCs w:val="24"/>
              </w:rPr>
            </w:pPr>
            <w:r w:rsidRPr="007509B2">
              <w:rPr>
                <w:rFonts w:ascii="Arial" w:hAnsi="Arial" w:cs="Arial"/>
                <w:sz w:val="24"/>
                <w:szCs w:val="24"/>
              </w:rPr>
              <w:t>2 proc.</w:t>
            </w:r>
          </w:p>
        </w:tc>
      </w:tr>
      <w:tr w:rsidR="006E49AB" w:rsidRPr="007509B2" w14:paraId="3B5FB2CE" w14:textId="77777777" w:rsidTr="001E46BB">
        <w:trPr>
          <w:trHeight w:val="108"/>
        </w:trPr>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68C9D4" w14:textId="77777777" w:rsidR="006E49AB" w:rsidRPr="007509B2" w:rsidRDefault="00EE1BCD" w:rsidP="00FE48A1">
            <w:pPr>
              <w:spacing w:after="0" w:line="240" w:lineRule="auto"/>
              <w:rPr>
                <w:rFonts w:ascii="Arial" w:hAnsi="Arial" w:cs="Arial"/>
                <w:sz w:val="24"/>
                <w:szCs w:val="24"/>
              </w:rPr>
            </w:pPr>
            <w:r w:rsidRPr="007509B2">
              <w:rPr>
                <w:rFonts w:ascii="Arial" w:hAnsi="Arial" w:cs="Arial"/>
                <w:sz w:val="24"/>
                <w:szCs w:val="24"/>
              </w:rPr>
              <w:lastRenderedPageBreak/>
              <w:t>4-5</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13959E" w14:textId="77777777" w:rsidR="006E49AB" w:rsidRPr="007509B2" w:rsidRDefault="00EE1BCD" w:rsidP="00FE48A1">
            <w:pPr>
              <w:spacing w:after="0" w:line="240" w:lineRule="auto"/>
              <w:rPr>
                <w:rFonts w:ascii="Arial" w:hAnsi="Arial" w:cs="Arial"/>
                <w:sz w:val="24"/>
                <w:szCs w:val="24"/>
              </w:rPr>
            </w:pPr>
            <w:r w:rsidRPr="007509B2">
              <w:rPr>
                <w:rFonts w:ascii="Arial" w:hAnsi="Arial" w:cs="Arial"/>
                <w:sz w:val="24"/>
                <w:szCs w:val="24"/>
              </w:rPr>
              <w:t>3 proc.</w:t>
            </w:r>
          </w:p>
        </w:tc>
      </w:tr>
      <w:tr w:rsidR="006E49AB" w:rsidRPr="007509B2" w14:paraId="11CA5962" w14:textId="77777777" w:rsidTr="001E46BB">
        <w:trPr>
          <w:trHeight w:val="103"/>
        </w:trPr>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5B4B98" w14:textId="77777777" w:rsidR="006E49AB" w:rsidRPr="007509B2" w:rsidRDefault="00EE1BCD" w:rsidP="00FE48A1">
            <w:pPr>
              <w:spacing w:after="0" w:line="240" w:lineRule="auto"/>
              <w:rPr>
                <w:rFonts w:ascii="Arial" w:hAnsi="Arial" w:cs="Arial"/>
                <w:sz w:val="24"/>
                <w:szCs w:val="24"/>
              </w:rPr>
            </w:pPr>
            <w:r w:rsidRPr="007509B2">
              <w:rPr>
                <w:rFonts w:ascii="Arial" w:hAnsi="Arial" w:cs="Arial"/>
                <w:sz w:val="24"/>
                <w:szCs w:val="24"/>
              </w:rPr>
              <w:t>6</w:t>
            </w:r>
            <w:r w:rsidR="00354255" w:rsidRPr="007509B2">
              <w:rPr>
                <w:rFonts w:ascii="Arial" w:hAnsi="Arial" w:cs="Arial"/>
                <w:sz w:val="24"/>
                <w:szCs w:val="24"/>
              </w:rPr>
              <w:t>-7</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70005B" w14:textId="77777777" w:rsidR="006E49AB" w:rsidRPr="007509B2" w:rsidRDefault="00EE1BCD" w:rsidP="00FE48A1">
            <w:pPr>
              <w:spacing w:after="0" w:line="240" w:lineRule="auto"/>
              <w:rPr>
                <w:rFonts w:ascii="Arial" w:hAnsi="Arial" w:cs="Arial"/>
                <w:sz w:val="24"/>
                <w:szCs w:val="24"/>
              </w:rPr>
            </w:pPr>
            <w:r w:rsidRPr="007509B2">
              <w:rPr>
                <w:rFonts w:ascii="Arial" w:hAnsi="Arial" w:cs="Arial"/>
                <w:sz w:val="24"/>
                <w:szCs w:val="24"/>
              </w:rPr>
              <w:t>4 proc.</w:t>
            </w:r>
          </w:p>
        </w:tc>
      </w:tr>
      <w:tr w:rsidR="006E49AB" w:rsidRPr="007509B2" w14:paraId="7EFADBFA" w14:textId="77777777" w:rsidTr="001E46BB">
        <w:trPr>
          <w:trHeight w:val="310"/>
        </w:trPr>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D3D288" w14:textId="77777777" w:rsidR="006E49AB" w:rsidRPr="007509B2" w:rsidRDefault="00EE1BCD" w:rsidP="00FE48A1">
            <w:pPr>
              <w:spacing w:after="0" w:line="240" w:lineRule="auto"/>
              <w:rPr>
                <w:rFonts w:ascii="Arial" w:hAnsi="Arial" w:cs="Arial"/>
                <w:sz w:val="24"/>
                <w:szCs w:val="24"/>
              </w:rPr>
            </w:pPr>
            <w:r w:rsidRPr="007509B2">
              <w:rPr>
                <w:rFonts w:ascii="Arial" w:hAnsi="Arial" w:cs="Arial"/>
                <w:sz w:val="24"/>
                <w:szCs w:val="24"/>
              </w:rPr>
              <w:t>8</w:t>
            </w:r>
            <w:r w:rsidR="00354255" w:rsidRPr="007509B2">
              <w:rPr>
                <w:rFonts w:ascii="Arial" w:hAnsi="Arial" w:cs="Arial"/>
                <w:sz w:val="24"/>
                <w:szCs w:val="24"/>
              </w:rPr>
              <w:t>-9</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405B49" w14:textId="77777777" w:rsidR="006E49AB" w:rsidRPr="007509B2" w:rsidRDefault="00EE1BCD" w:rsidP="00FE48A1">
            <w:pPr>
              <w:spacing w:after="0" w:line="240" w:lineRule="auto"/>
              <w:rPr>
                <w:rFonts w:ascii="Arial" w:hAnsi="Arial" w:cs="Arial"/>
                <w:sz w:val="24"/>
                <w:szCs w:val="24"/>
              </w:rPr>
            </w:pPr>
            <w:r w:rsidRPr="007509B2">
              <w:rPr>
                <w:rFonts w:ascii="Arial" w:hAnsi="Arial" w:cs="Arial"/>
                <w:sz w:val="24"/>
                <w:szCs w:val="24"/>
              </w:rPr>
              <w:t>5 proc.</w:t>
            </w:r>
          </w:p>
        </w:tc>
      </w:tr>
      <w:tr w:rsidR="006E49AB" w:rsidRPr="007509B2" w14:paraId="35293171" w14:textId="77777777" w:rsidTr="001E46BB">
        <w:trPr>
          <w:trHeight w:val="180"/>
        </w:trPr>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D60B90" w14:textId="77777777" w:rsidR="006E49AB" w:rsidRPr="007509B2" w:rsidRDefault="00354255" w:rsidP="00FE48A1">
            <w:pPr>
              <w:spacing w:after="0" w:line="240" w:lineRule="auto"/>
              <w:rPr>
                <w:rFonts w:ascii="Arial" w:hAnsi="Arial" w:cs="Arial"/>
                <w:sz w:val="24"/>
                <w:szCs w:val="24"/>
                <w:lang w:val="en-US"/>
              </w:rPr>
            </w:pPr>
            <w:r w:rsidRPr="007509B2">
              <w:rPr>
                <w:rFonts w:ascii="Arial" w:hAnsi="Arial" w:cs="Arial"/>
                <w:sz w:val="24"/>
                <w:szCs w:val="24"/>
              </w:rPr>
              <w:t>10-1</w:t>
            </w:r>
            <w:r w:rsidRPr="007509B2">
              <w:rPr>
                <w:rFonts w:ascii="Arial" w:hAnsi="Arial" w:cs="Arial"/>
                <w:sz w:val="24"/>
                <w:szCs w:val="24"/>
                <w:lang w:val="en-US"/>
              </w:rPr>
              <w:t>1</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869C5B" w14:textId="77777777" w:rsidR="006E49AB" w:rsidRPr="007509B2" w:rsidRDefault="00EE1BCD" w:rsidP="00FE48A1">
            <w:pPr>
              <w:spacing w:after="0" w:line="240" w:lineRule="auto"/>
              <w:rPr>
                <w:rFonts w:ascii="Arial" w:hAnsi="Arial" w:cs="Arial"/>
                <w:sz w:val="24"/>
                <w:szCs w:val="24"/>
              </w:rPr>
            </w:pPr>
            <w:r w:rsidRPr="007509B2">
              <w:rPr>
                <w:rFonts w:ascii="Arial" w:hAnsi="Arial" w:cs="Arial"/>
                <w:sz w:val="24"/>
                <w:szCs w:val="24"/>
              </w:rPr>
              <w:t>6 proc.</w:t>
            </w:r>
          </w:p>
        </w:tc>
      </w:tr>
      <w:tr w:rsidR="006E49AB" w:rsidRPr="007509B2" w14:paraId="7D7C6F34" w14:textId="77777777" w:rsidTr="001E46BB">
        <w:trPr>
          <w:trHeight w:val="76"/>
        </w:trPr>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5A827D" w14:textId="77777777" w:rsidR="006E49AB" w:rsidRPr="007509B2" w:rsidRDefault="00EE1BCD" w:rsidP="00FE48A1">
            <w:pPr>
              <w:spacing w:after="0" w:line="240" w:lineRule="auto"/>
              <w:rPr>
                <w:rFonts w:ascii="Arial" w:hAnsi="Arial" w:cs="Arial"/>
                <w:sz w:val="24"/>
                <w:szCs w:val="24"/>
              </w:rPr>
            </w:pPr>
            <w:r w:rsidRPr="007509B2">
              <w:rPr>
                <w:rFonts w:ascii="Arial" w:hAnsi="Arial" w:cs="Arial"/>
                <w:sz w:val="24"/>
                <w:szCs w:val="24"/>
              </w:rPr>
              <w:t>1</w:t>
            </w:r>
            <w:r w:rsidR="00354255" w:rsidRPr="007509B2">
              <w:rPr>
                <w:rFonts w:ascii="Arial" w:hAnsi="Arial" w:cs="Arial"/>
                <w:sz w:val="24"/>
                <w:szCs w:val="24"/>
              </w:rPr>
              <w:t>2-13</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4C9F00" w14:textId="77777777" w:rsidR="006E49AB" w:rsidRPr="007509B2" w:rsidRDefault="00EE1BCD" w:rsidP="00FE48A1">
            <w:pPr>
              <w:spacing w:after="0" w:line="240" w:lineRule="auto"/>
              <w:rPr>
                <w:rFonts w:ascii="Arial" w:hAnsi="Arial" w:cs="Arial"/>
                <w:sz w:val="24"/>
                <w:szCs w:val="24"/>
              </w:rPr>
            </w:pPr>
            <w:r w:rsidRPr="007509B2">
              <w:rPr>
                <w:rFonts w:ascii="Arial" w:hAnsi="Arial" w:cs="Arial"/>
                <w:sz w:val="24"/>
                <w:szCs w:val="24"/>
              </w:rPr>
              <w:t>7 proc.</w:t>
            </w:r>
          </w:p>
        </w:tc>
      </w:tr>
      <w:tr w:rsidR="006E49AB" w:rsidRPr="007509B2" w14:paraId="24D15830" w14:textId="77777777" w:rsidTr="001E46BB">
        <w:trPr>
          <w:trHeight w:val="310"/>
        </w:trPr>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C3248A" w14:textId="77777777" w:rsidR="006E49AB" w:rsidRPr="007509B2" w:rsidRDefault="00EE1BCD" w:rsidP="00FE48A1">
            <w:pPr>
              <w:spacing w:after="0" w:line="240" w:lineRule="auto"/>
              <w:rPr>
                <w:rFonts w:ascii="Arial" w:hAnsi="Arial" w:cs="Arial"/>
                <w:sz w:val="24"/>
                <w:szCs w:val="24"/>
              </w:rPr>
            </w:pPr>
            <w:r w:rsidRPr="007509B2">
              <w:rPr>
                <w:rFonts w:ascii="Arial" w:hAnsi="Arial" w:cs="Arial"/>
                <w:sz w:val="24"/>
                <w:szCs w:val="24"/>
              </w:rPr>
              <w:t>1</w:t>
            </w:r>
            <w:r w:rsidR="00354255" w:rsidRPr="007509B2">
              <w:rPr>
                <w:rFonts w:ascii="Arial" w:hAnsi="Arial" w:cs="Arial"/>
                <w:sz w:val="24"/>
                <w:szCs w:val="24"/>
              </w:rPr>
              <w:t>4</w:t>
            </w:r>
            <w:r w:rsidRPr="007509B2">
              <w:rPr>
                <w:rFonts w:ascii="Arial" w:hAnsi="Arial" w:cs="Arial"/>
                <w:sz w:val="24"/>
                <w:szCs w:val="24"/>
              </w:rPr>
              <w:t>-1</w:t>
            </w:r>
            <w:r w:rsidR="00354255" w:rsidRPr="007509B2">
              <w:rPr>
                <w:rFonts w:ascii="Arial" w:hAnsi="Arial" w:cs="Arial"/>
                <w:sz w:val="24"/>
                <w:szCs w:val="24"/>
              </w:rPr>
              <w:t>5</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5D8558" w14:textId="77777777" w:rsidR="006E49AB" w:rsidRPr="007509B2" w:rsidRDefault="00EE1BCD" w:rsidP="00FE48A1">
            <w:pPr>
              <w:spacing w:after="0" w:line="240" w:lineRule="auto"/>
              <w:rPr>
                <w:rFonts w:ascii="Arial" w:hAnsi="Arial" w:cs="Arial"/>
                <w:sz w:val="24"/>
                <w:szCs w:val="24"/>
              </w:rPr>
            </w:pPr>
            <w:r w:rsidRPr="007509B2">
              <w:rPr>
                <w:rFonts w:ascii="Arial" w:hAnsi="Arial" w:cs="Arial"/>
                <w:sz w:val="24"/>
                <w:szCs w:val="24"/>
              </w:rPr>
              <w:t>8 proc.</w:t>
            </w:r>
          </w:p>
        </w:tc>
      </w:tr>
      <w:tr w:rsidR="006E49AB" w:rsidRPr="007509B2" w14:paraId="3663C28C" w14:textId="77777777" w:rsidTr="001E46BB">
        <w:trPr>
          <w:trHeight w:val="154"/>
        </w:trPr>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30ED67" w14:textId="77777777" w:rsidR="006E49AB" w:rsidRPr="007509B2" w:rsidRDefault="00EE1BCD" w:rsidP="00FE48A1">
            <w:pPr>
              <w:spacing w:after="0" w:line="240" w:lineRule="auto"/>
              <w:rPr>
                <w:rFonts w:ascii="Arial" w:hAnsi="Arial" w:cs="Arial"/>
                <w:sz w:val="24"/>
                <w:szCs w:val="24"/>
              </w:rPr>
            </w:pPr>
            <w:r w:rsidRPr="007509B2">
              <w:rPr>
                <w:rFonts w:ascii="Arial" w:hAnsi="Arial" w:cs="Arial"/>
                <w:sz w:val="24"/>
                <w:szCs w:val="24"/>
              </w:rPr>
              <w:t>1</w:t>
            </w:r>
            <w:r w:rsidR="00354255" w:rsidRPr="007509B2">
              <w:rPr>
                <w:rFonts w:ascii="Arial" w:hAnsi="Arial" w:cs="Arial"/>
                <w:sz w:val="24"/>
                <w:szCs w:val="24"/>
              </w:rPr>
              <w:t>6</w:t>
            </w:r>
            <w:r w:rsidRPr="007509B2">
              <w:rPr>
                <w:rFonts w:ascii="Arial" w:hAnsi="Arial" w:cs="Arial"/>
                <w:sz w:val="24"/>
                <w:szCs w:val="24"/>
              </w:rPr>
              <w:t>-1</w:t>
            </w:r>
            <w:r w:rsidR="00354255" w:rsidRPr="007509B2">
              <w:rPr>
                <w:rFonts w:ascii="Arial" w:hAnsi="Arial" w:cs="Arial"/>
                <w:sz w:val="24"/>
                <w:szCs w:val="24"/>
              </w:rPr>
              <w:t>7</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10323B" w14:textId="77777777" w:rsidR="006E49AB" w:rsidRPr="007509B2" w:rsidRDefault="00EE1BCD" w:rsidP="00FE48A1">
            <w:pPr>
              <w:spacing w:after="0" w:line="240" w:lineRule="auto"/>
              <w:rPr>
                <w:rFonts w:ascii="Arial" w:hAnsi="Arial" w:cs="Arial"/>
                <w:sz w:val="24"/>
                <w:szCs w:val="24"/>
              </w:rPr>
            </w:pPr>
            <w:r w:rsidRPr="007509B2">
              <w:rPr>
                <w:rFonts w:ascii="Arial" w:hAnsi="Arial" w:cs="Arial"/>
                <w:sz w:val="24"/>
                <w:szCs w:val="24"/>
              </w:rPr>
              <w:t>9 proc.</w:t>
            </w:r>
          </w:p>
        </w:tc>
      </w:tr>
      <w:tr w:rsidR="006E49AB" w:rsidRPr="007509B2" w14:paraId="2BC1D10E" w14:textId="77777777" w:rsidTr="001E46BB">
        <w:trPr>
          <w:trHeight w:val="310"/>
        </w:trPr>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2B48C8" w14:textId="77777777" w:rsidR="006E49AB" w:rsidRPr="007509B2" w:rsidRDefault="00EE1BCD" w:rsidP="00FE48A1">
            <w:pPr>
              <w:spacing w:after="0" w:line="240" w:lineRule="auto"/>
              <w:rPr>
                <w:rFonts w:ascii="Arial" w:hAnsi="Arial" w:cs="Arial"/>
                <w:sz w:val="24"/>
                <w:szCs w:val="24"/>
              </w:rPr>
            </w:pPr>
            <w:r w:rsidRPr="007509B2">
              <w:rPr>
                <w:rFonts w:ascii="Arial" w:hAnsi="Arial" w:cs="Arial"/>
                <w:sz w:val="24"/>
                <w:szCs w:val="24"/>
              </w:rPr>
              <w:t>1</w:t>
            </w:r>
            <w:r w:rsidR="00354255" w:rsidRPr="007509B2">
              <w:rPr>
                <w:rFonts w:ascii="Arial" w:hAnsi="Arial" w:cs="Arial"/>
                <w:sz w:val="24"/>
                <w:szCs w:val="24"/>
              </w:rPr>
              <w:t>8</w:t>
            </w:r>
            <w:r w:rsidRPr="007509B2">
              <w:rPr>
                <w:rFonts w:ascii="Arial" w:hAnsi="Arial" w:cs="Arial"/>
                <w:sz w:val="24"/>
                <w:szCs w:val="24"/>
              </w:rPr>
              <w:t>-1</w:t>
            </w:r>
            <w:r w:rsidR="00354255" w:rsidRPr="007509B2">
              <w:rPr>
                <w:rFonts w:ascii="Arial" w:hAnsi="Arial" w:cs="Arial"/>
                <w:sz w:val="24"/>
                <w:szCs w:val="24"/>
              </w:rPr>
              <w:t>9</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93E4EB" w14:textId="77777777" w:rsidR="006E49AB" w:rsidRPr="007509B2" w:rsidRDefault="00EE1BCD" w:rsidP="00FE48A1">
            <w:pPr>
              <w:spacing w:after="0" w:line="240" w:lineRule="auto"/>
              <w:rPr>
                <w:rFonts w:ascii="Arial" w:hAnsi="Arial" w:cs="Arial"/>
                <w:sz w:val="24"/>
                <w:szCs w:val="24"/>
              </w:rPr>
            </w:pPr>
            <w:r w:rsidRPr="007509B2">
              <w:rPr>
                <w:rFonts w:ascii="Arial" w:hAnsi="Arial" w:cs="Arial"/>
                <w:sz w:val="24"/>
                <w:szCs w:val="24"/>
              </w:rPr>
              <w:t>10 proc.</w:t>
            </w:r>
          </w:p>
        </w:tc>
      </w:tr>
      <w:tr w:rsidR="006E49AB" w:rsidRPr="007509B2" w14:paraId="285A9F1D" w14:textId="77777777" w:rsidTr="001E46BB">
        <w:trPr>
          <w:trHeight w:val="142"/>
        </w:trPr>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7DDD14" w14:textId="77777777" w:rsidR="006E49AB" w:rsidRPr="007509B2" w:rsidRDefault="00354255" w:rsidP="00FE48A1">
            <w:pPr>
              <w:spacing w:after="0" w:line="240" w:lineRule="auto"/>
              <w:rPr>
                <w:rFonts w:ascii="Arial" w:hAnsi="Arial" w:cs="Arial"/>
                <w:sz w:val="24"/>
                <w:szCs w:val="24"/>
              </w:rPr>
            </w:pPr>
            <w:r w:rsidRPr="007509B2">
              <w:rPr>
                <w:rFonts w:ascii="Arial" w:hAnsi="Arial" w:cs="Arial"/>
                <w:sz w:val="24"/>
                <w:szCs w:val="24"/>
              </w:rPr>
              <w:t>20-21</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971DB0" w14:textId="77777777" w:rsidR="006E49AB" w:rsidRPr="007509B2" w:rsidRDefault="00EE1BCD" w:rsidP="00FE48A1">
            <w:pPr>
              <w:spacing w:after="0" w:line="240" w:lineRule="auto"/>
              <w:rPr>
                <w:rFonts w:ascii="Arial" w:hAnsi="Arial" w:cs="Arial"/>
                <w:sz w:val="24"/>
                <w:szCs w:val="24"/>
              </w:rPr>
            </w:pPr>
            <w:r w:rsidRPr="007509B2">
              <w:rPr>
                <w:rFonts w:ascii="Arial" w:hAnsi="Arial" w:cs="Arial"/>
                <w:sz w:val="24"/>
                <w:szCs w:val="24"/>
              </w:rPr>
              <w:t>11 proc.</w:t>
            </w:r>
          </w:p>
        </w:tc>
      </w:tr>
      <w:tr w:rsidR="006E49AB" w:rsidRPr="007509B2" w14:paraId="443E60F8" w14:textId="77777777" w:rsidTr="001E46BB">
        <w:trPr>
          <w:trHeight w:val="136"/>
        </w:trPr>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96DB86" w14:textId="77777777" w:rsidR="006E49AB" w:rsidRPr="007509B2" w:rsidRDefault="00EE1BCD" w:rsidP="00FE48A1">
            <w:pPr>
              <w:spacing w:after="0" w:line="240" w:lineRule="auto"/>
              <w:rPr>
                <w:rFonts w:ascii="Arial" w:hAnsi="Arial" w:cs="Arial"/>
                <w:sz w:val="24"/>
                <w:szCs w:val="24"/>
              </w:rPr>
            </w:pPr>
            <w:r w:rsidRPr="007509B2">
              <w:rPr>
                <w:rFonts w:ascii="Arial" w:hAnsi="Arial" w:cs="Arial"/>
                <w:sz w:val="24"/>
                <w:szCs w:val="24"/>
              </w:rPr>
              <w:t>2</w:t>
            </w:r>
            <w:r w:rsidR="00354255" w:rsidRPr="007509B2">
              <w:rPr>
                <w:rFonts w:ascii="Arial" w:hAnsi="Arial" w:cs="Arial"/>
                <w:sz w:val="24"/>
                <w:szCs w:val="24"/>
              </w:rPr>
              <w:t>2-23</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70822A" w14:textId="77777777" w:rsidR="006E49AB" w:rsidRPr="007509B2" w:rsidRDefault="00EE1BCD" w:rsidP="00FE48A1">
            <w:pPr>
              <w:spacing w:after="0" w:line="240" w:lineRule="auto"/>
              <w:rPr>
                <w:rFonts w:ascii="Arial" w:hAnsi="Arial" w:cs="Arial"/>
                <w:sz w:val="24"/>
                <w:szCs w:val="24"/>
              </w:rPr>
            </w:pPr>
            <w:r w:rsidRPr="007509B2">
              <w:rPr>
                <w:rFonts w:ascii="Arial" w:hAnsi="Arial" w:cs="Arial"/>
                <w:sz w:val="24"/>
                <w:szCs w:val="24"/>
              </w:rPr>
              <w:t>12 proc.</w:t>
            </w:r>
          </w:p>
        </w:tc>
      </w:tr>
      <w:tr w:rsidR="006E49AB" w:rsidRPr="007509B2" w14:paraId="45BF7428" w14:textId="77777777" w:rsidTr="001E46BB">
        <w:trPr>
          <w:trHeight w:val="221"/>
        </w:trPr>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1AF086" w14:textId="77777777" w:rsidR="006E49AB" w:rsidRPr="007509B2" w:rsidRDefault="00EE1BCD" w:rsidP="00FE48A1">
            <w:pPr>
              <w:spacing w:after="0" w:line="240" w:lineRule="auto"/>
              <w:rPr>
                <w:rFonts w:ascii="Arial" w:hAnsi="Arial" w:cs="Arial"/>
                <w:sz w:val="24"/>
                <w:szCs w:val="24"/>
              </w:rPr>
            </w:pPr>
            <w:r w:rsidRPr="007509B2">
              <w:rPr>
                <w:rFonts w:ascii="Arial" w:hAnsi="Arial" w:cs="Arial"/>
                <w:sz w:val="24"/>
                <w:szCs w:val="24"/>
              </w:rPr>
              <w:t>2</w:t>
            </w:r>
            <w:r w:rsidR="00354255" w:rsidRPr="007509B2">
              <w:rPr>
                <w:rFonts w:ascii="Arial" w:hAnsi="Arial" w:cs="Arial"/>
                <w:sz w:val="24"/>
                <w:szCs w:val="24"/>
              </w:rPr>
              <w:t>4</w:t>
            </w:r>
            <w:r w:rsidRPr="007509B2">
              <w:rPr>
                <w:rFonts w:ascii="Arial" w:hAnsi="Arial" w:cs="Arial"/>
                <w:sz w:val="24"/>
                <w:szCs w:val="24"/>
              </w:rPr>
              <w:t>-2</w:t>
            </w:r>
            <w:r w:rsidR="00354255" w:rsidRPr="007509B2">
              <w:rPr>
                <w:rFonts w:ascii="Arial" w:hAnsi="Arial" w:cs="Arial"/>
                <w:sz w:val="24"/>
                <w:szCs w:val="24"/>
              </w:rPr>
              <w:t>5</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8A03C5" w14:textId="77777777" w:rsidR="006E49AB" w:rsidRPr="007509B2" w:rsidRDefault="00EE1BCD" w:rsidP="00FE48A1">
            <w:pPr>
              <w:spacing w:after="0" w:line="240" w:lineRule="auto"/>
              <w:rPr>
                <w:rFonts w:ascii="Arial" w:hAnsi="Arial" w:cs="Arial"/>
                <w:sz w:val="24"/>
                <w:szCs w:val="24"/>
              </w:rPr>
            </w:pPr>
            <w:r w:rsidRPr="007509B2">
              <w:rPr>
                <w:rFonts w:ascii="Arial" w:hAnsi="Arial" w:cs="Arial"/>
                <w:sz w:val="24"/>
                <w:szCs w:val="24"/>
              </w:rPr>
              <w:t>13 proc.</w:t>
            </w:r>
          </w:p>
        </w:tc>
      </w:tr>
      <w:tr w:rsidR="006E49AB" w:rsidRPr="007509B2" w14:paraId="5C32658C" w14:textId="77777777" w:rsidTr="001E46BB">
        <w:trPr>
          <w:trHeight w:val="133"/>
        </w:trPr>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D80955" w14:textId="77777777" w:rsidR="006E49AB" w:rsidRPr="007509B2" w:rsidRDefault="00EE1BCD" w:rsidP="00FE48A1">
            <w:pPr>
              <w:spacing w:after="0" w:line="240" w:lineRule="auto"/>
              <w:rPr>
                <w:rFonts w:ascii="Arial" w:hAnsi="Arial" w:cs="Arial"/>
                <w:sz w:val="24"/>
                <w:szCs w:val="24"/>
              </w:rPr>
            </w:pPr>
            <w:r w:rsidRPr="007509B2">
              <w:rPr>
                <w:rFonts w:ascii="Arial" w:hAnsi="Arial" w:cs="Arial"/>
                <w:sz w:val="24"/>
                <w:szCs w:val="24"/>
              </w:rPr>
              <w:t>2</w:t>
            </w:r>
            <w:r w:rsidR="00354255" w:rsidRPr="007509B2">
              <w:rPr>
                <w:rFonts w:ascii="Arial" w:hAnsi="Arial" w:cs="Arial"/>
                <w:sz w:val="24"/>
                <w:szCs w:val="24"/>
              </w:rPr>
              <w:t>6</w:t>
            </w:r>
            <w:r w:rsidRPr="007509B2">
              <w:rPr>
                <w:rFonts w:ascii="Arial" w:hAnsi="Arial" w:cs="Arial"/>
                <w:sz w:val="24"/>
                <w:szCs w:val="24"/>
              </w:rPr>
              <w:t>-2</w:t>
            </w:r>
            <w:r w:rsidR="00354255" w:rsidRPr="007509B2">
              <w:rPr>
                <w:rFonts w:ascii="Arial" w:hAnsi="Arial" w:cs="Arial"/>
                <w:sz w:val="24"/>
                <w:szCs w:val="24"/>
              </w:rPr>
              <w:t>7</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EAE3CF" w14:textId="77777777" w:rsidR="006E49AB" w:rsidRPr="007509B2" w:rsidRDefault="00EE1BCD" w:rsidP="00FE48A1">
            <w:pPr>
              <w:spacing w:after="0" w:line="240" w:lineRule="auto"/>
              <w:rPr>
                <w:rFonts w:ascii="Arial" w:hAnsi="Arial" w:cs="Arial"/>
                <w:sz w:val="24"/>
                <w:szCs w:val="24"/>
              </w:rPr>
            </w:pPr>
            <w:r w:rsidRPr="007509B2">
              <w:rPr>
                <w:rFonts w:ascii="Arial" w:hAnsi="Arial" w:cs="Arial"/>
                <w:sz w:val="24"/>
                <w:szCs w:val="24"/>
              </w:rPr>
              <w:t>14 proc.</w:t>
            </w:r>
          </w:p>
        </w:tc>
      </w:tr>
      <w:tr w:rsidR="006E49AB" w:rsidRPr="007509B2" w14:paraId="035393C6" w14:textId="77777777" w:rsidTr="001E46BB">
        <w:trPr>
          <w:trHeight w:val="201"/>
        </w:trPr>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6E948A" w14:textId="77777777" w:rsidR="006E49AB" w:rsidRPr="007509B2" w:rsidRDefault="00EE1BCD" w:rsidP="00FE48A1">
            <w:pPr>
              <w:spacing w:after="0" w:line="240" w:lineRule="auto"/>
              <w:rPr>
                <w:rFonts w:ascii="Arial" w:hAnsi="Arial" w:cs="Arial"/>
                <w:sz w:val="24"/>
                <w:szCs w:val="24"/>
              </w:rPr>
            </w:pPr>
            <w:r w:rsidRPr="007509B2">
              <w:rPr>
                <w:rFonts w:ascii="Arial" w:hAnsi="Arial" w:cs="Arial"/>
                <w:sz w:val="24"/>
                <w:szCs w:val="24"/>
              </w:rPr>
              <w:t>2</w:t>
            </w:r>
            <w:r w:rsidR="00354255" w:rsidRPr="007509B2">
              <w:rPr>
                <w:rFonts w:ascii="Arial" w:hAnsi="Arial" w:cs="Arial"/>
                <w:sz w:val="24"/>
                <w:szCs w:val="24"/>
              </w:rPr>
              <w:t>8</w:t>
            </w:r>
            <w:r w:rsidRPr="007509B2">
              <w:rPr>
                <w:rFonts w:ascii="Arial" w:hAnsi="Arial" w:cs="Arial"/>
                <w:sz w:val="24"/>
                <w:szCs w:val="24"/>
              </w:rPr>
              <w:t xml:space="preserve"> ir daugiau</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451C17" w14:textId="77777777" w:rsidR="006E49AB" w:rsidRPr="007509B2" w:rsidRDefault="00354255" w:rsidP="00FE48A1">
            <w:pPr>
              <w:pStyle w:val="Sraopastraipa"/>
              <w:numPr>
                <w:ilvl w:val="0"/>
                <w:numId w:val="20"/>
              </w:numPr>
              <w:spacing w:after="0" w:line="240" w:lineRule="auto"/>
              <w:ind w:left="318" w:hanging="283"/>
              <w:rPr>
                <w:rFonts w:ascii="Arial" w:hAnsi="Arial" w:cs="Arial"/>
                <w:sz w:val="24"/>
                <w:szCs w:val="24"/>
              </w:rPr>
            </w:pPr>
            <w:r w:rsidRPr="007509B2">
              <w:rPr>
                <w:rFonts w:ascii="Arial" w:hAnsi="Arial" w:cs="Arial"/>
                <w:sz w:val="24"/>
                <w:szCs w:val="24"/>
              </w:rPr>
              <w:t>p</w:t>
            </w:r>
            <w:r w:rsidR="00EE1BCD" w:rsidRPr="007509B2">
              <w:rPr>
                <w:rFonts w:ascii="Arial" w:hAnsi="Arial" w:cs="Arial"/>
                <w:sz w:val="24"/>
                <w:szCs w:val="24"/>
              </w:rPr>
              <w:t>roc.</w:t>
            </w:r>
          </w:p>
        </w:tc>
      </w:tr>
    </w:tbl>
    <w:p w14:paraId="3858B852" w14:textId="77777777" w:rsidR="00FE48A1" w:rsidRPr="007509B2" w:rsidRDefault="00FE48A1" w:rsidP="00354255">
      <w:pPr>
        <w:pStyle w:val="Bodytext20"/>
        <w:shd w:val="clear" w:color="auto" w:fill="auto"/>
        <w:tabs>
          <w:tab w:val="left" w:pos="993"/>
          <w:tab w:val="left" w:pos="1560"/>
        </w:tabs>
        <w:spacing w:before="0" w:line="240" w:lineRule="auto"/>
        <w:ind w:firstLine="709"/>
        <w:rPr>
          <w:rStyle w:val="Numatytasispastraiposriftas1"/>
          <w:rFonts w:ascii="Arial" w:hAnsi="Arial" w:cs="Arial"/>
          <w:color w:val="000000"/>
          <w:sz w:val="24"/>
          <w:szCs w:val="24"/>
          <w:lang w:eastAsia="lt-LT"/>
        </w:rPr>
      </w:pPr>
    </w:p>
    <w:p w14:paraId="3EA3EDC5" w14:textId="5CA82FCE" w:rsidR="00354255" w:rsidRPr="007509B2" w:rsidRDefault="00B7589D" w:rsidP="00354255">
      <w:pPr>
        <w:pStyle w:val="Bodytext20"/>
        <w:shd w:val="clear" w:color="auto" w:fill="auto"/>
        <w:tabs>
          <w:tab w:val="left" w:pos="993"/>
          <w:tab w:val="left" w:pos="1560"/>
        </w:tabs>
        <w:spacing w:before="0" w:line="240" w:lineRule="auto"/>
        <w:ind w:firstLine="709"/>
        <w:rPr>
          <w:rStyle w:val="Numatytasispastraiposriftas1"/>
          <w:rFonts w:ascii="Arial" w:hAnsi="Arial" w:cs="Arial"/>
          <w:color w:val="000000"/>
          <w:sz w:val="24"/>
          <w:szCs w:val="24"/>
          <w:shd w:val="clear" w:color="auto" w:fill="FFFFFF" w:themeFill="background1"/>
        </w:rPr>
      </w:pPr>
      <w:r w:rsidRPr="007509B2">
        <w:rPr>
          <w:rStyle w:val="Numatytasispastraiposriftas1"/>
          <w:rFonts w:ascii="Arial" w:hAnsi="Arial" w:cs="Arial"/>
          <w:color w:val="000000"/>
          <w:sz w:val="24"/>
          <w:szCs w:val="24"/>
          <w:lang w:eastAsia="lt-LT"/>
        </w:rPr>
        <w:t>58</w:t>
      </w:r>
      <w:r w:rsidR="00354255" w:rsidRPr="007509B2">
        <w:rPr>
          <w:rStyle w:val="Numatytasispastraiposriftas1"/>
          <w:rFonts w:ascii="Arial" w:hAnsi="Arial" w:cs="Arial"/>
          <w:color w:val="000000"/>
          <w:sz w:val="24"/>
          <w:szCs w:val="24"/>
          <w:lang w:eastAsia="lt-LT"/>
        </w:rPr>
        <w:t xml:space="preserve">.2.2. </w:t>
      </w:r>
      <w:r w:rsidR="00200755" w:rsidRPr="007509B2">
        <w:rPr>
          <w:rStyle w:val="Numatytasispastraiposriftas1"/>
          <w:rFonts w:ascii="Arial" w:hAnsi="Arial" w:cs="Arial"/>
          <w:b/>
          <w:bCs/>
          <w:color w:val="000000"/>
          <w:sz w:val="24"/>
          <w:szCs w:val="24"/>
          <w:lang w:eastAsia="lt-LT"/>
        </w:rPr>
        <w:t>vienu</w:t>
      </w:r>
      <w:r w:rsidR="00EE1BCD" w:rsidRPr="007509B2">
        <w:rPr>
          <w:rStyle w:val="Numatytasispastraiposriftas1"/>
          <w:rFonts w:ascii="Arial" w:hAnsi="Arial" w:cs="Arial"/>
          <w:b/>
          <w:bCs/>
          <w:color w:val="000000"/>
          <w:sz w:val="24"/>
          <w:szCs w:val="24"/>
          <w:lang w:eastAsia="lt-LT"/>
        </w:rPr>
        <w:t xml:space="preserve"> proc</w:t>
      </w:r>
      <w:r w:rsidR="00354255" w:rsidRPr="007509B2">
        <w:rPr>
          <w:rStyle w:val="Numatytasispastraiposriftas1"/>
          <w:rFonts w:ascii="Arial" w:hAnsi="Arial" w:cs="Arial"/>
          <w:b/>
          <w:bCs/>
          <w:color w:val="000000"/>
          <w:sz w:val="24"/>
          <w:szCs w:val="24"/>
          <w:lang w:eastAsia="lt-LT"/>
        </w:rPr>
        <w:t>ent</w:t>
      </w:r>
      <w:r w:rsidR="00200755" w:rsidRPr="007509B2">
        <w:rPr>
          <w:rStyle w:val="Numatytasispastraiposriftas1"/>
          <w:rFonts w:ascii="Arial" w:hAnsi="Arial" w:cs="Arial"/>
          <w:b/>
          <w:bCs/>
          <w:color w:val="000000"/>
          <w:sz w:val="24"/>
          <w:szCs w:val="24"/>
          <w:lang w:eastAsia="lt-LT"/>
        </w:rPr>
        <w:t>u</w:t>
      </w:r>
      <w:r w:rsidR="00EE1BCD" w:rsidRPr="007509B2">
        <w:rPr>
          <w:rStyle w:val="Numatytasispastraiposriftas1"/>
          <w:rFonts w:ascii="Arial" w:hAnsi="Arial" w:cs="Arial"/>
          <w:color w:val="000000"/>
          <w:sz w:val="24"/>
          <w:szCs w:val="24"/>
          <w:lang w:eastAsia="lt-LT"/>
        </w:rPr>
        <w:t xml:space="preserve"> </w:t>
      </w:r>
      <w:r w:rsidR="00354255" w:rsidRPr="007509B2">
        <w:rPr>
          <w:rStyle w:val="Numatytasispastraiposriftas1"/>
          <w:rFonts w:ascii="Arial" w:hAnsi="Arial" w:cs="Arial"/>
          <w:color w:val="000000"/>
          <w:sz w:val="24"/>
          <w:szCs w:val="24"/>
          <w:lang w:eastAsia="lt-LT"/>
        </w:rPr>
        <w:t xml:space="preserve">– </w:t>
      </w:r>
      <w:r w:rsidR="00EE1BCD" w:rsidRPr="007509B2">
        <w:rPr>
          <w:rStyle w:val="Numatytasispastraiposriftas1"/>
          <w:rFonts w:ascii="Arial" w:hAnsi="Arial" w:cs="Arial"/>
          <w:color w:val="000000"/>
          <w:sz w:val="24"/>
          <w:szCs w:val="24"/>
          <w:lang w:eastAsia="lt-LT"/>
        </w:rPr>
        <w:t>mokant</w:t>
      </w:r>
      <w:r w:rsidR="00354255" w:rsidRPr="007509B2">
        <w:rPr>
          <w:rStyle w:val="Numatytasispastraiposriftas1"/>
          <w:rFonts w:ascii="Arial" w:hAnsi="Arial" w:cs="Arial"/>
          <w:color w:val="000000"/>
          <w:sz w:val="24"/>
          <w:szCs w:val="24"/>
          <w:lang w:eastAsia="lt-LT"/>
        </w:rPr>
        <w:t>iems</w:t>
      </w:r>
      <w:r w:rsidR="00EE1BCD" w:rsidRPr="007509B2">
        <w:rPr>
          <w:rStyle w:val="Numatytasispastraiposriftas1"/>
          <w:rFonts w:ascii="Arial" w:hAnsi="Arial" w:cs="Arial"/>
          <w:color w:val="000000"/>
          <w:sz w:val="24"/>
          <w:szCs w:val="24"/>
          <w:lang w:eastAsia="lt-LT"/>
        </w:rPr>
        <w:t xml:space="preserve"> mokinį, </w:t>
      </w:r>
      <w:r w:rsidR="00EE1BCD" w:rsidRPr="007509B2">
        <w:rPr>
          <w:rStyle w:val="Numatytasispastraiposriftas1"/>
          <w:rFonts w:ascii="Arial" w:hAnsi="Arial" w:cs="Arial"/>
          <w:color w:val="000000"/>
          <w:sz w:val="24"/>
          <w:szCs w:val="24"/>
        </w:rPr>
        <w:t xml:space="preserve">kuriam dėl ligos ar patologinės būklės skirtas </w:t>
      </w:r>
      <w:r w:rsidR="00EE1BCD" w:rsidRPr="007509B2">
        <w:rPr>
          <w:rStyle w:val="Numatytasispastraiposriftas1"/>
          <w:rFonts w:ascii="Arial" w:hAnsi="Arial" w:cs="Arial"/>
          <w:color w:val="000000"/>
          <w:sz w:val="24"/>
          <w:szCs w:val="24"/>
          <w:shd w:val="clear" w:color="auto" w:fill="FFFFFF" w:themeFill="background1"/>
        </w:rPr>
        <w:t xml:space="preserve">mokymas namuose. </w:t>
      </w:r>
      <w:r w:rsidR="00AE5708" w:rsidRPr="007509B2">
        <w:rPr>
          <w:rStyle w:val="Numatytasispastraiposriftas1"/>
          <w:rFonts w:ascii="Arial" w:hAnsi="Arial" w:cs="Arial"/>
          <w:color w:val="000000"/>
          <w:sz w:val="24"/>
          <w:szCs w:val="24"/>
          <w:shd w:val="clear" w:color="auto" w:fill="FFFFFF" w:themeFill="background1"/>
        </w:rPr>
        <w:t xml:space="preserve">Kai </w:t>
      </w:r>
      <w:r w:rsidR="00EE1BCD" w:rsidRPr="007509B2">
        <w:rPr>
          <w:rStyle w:val="Numatytasispastraiposriftas1"/>
          <w:rFonts w:ascii="Arial" w:hAnsi="Arial" w:cs="Arial"/>
          <w:color w:val="000000"/>
          <w:sz w:val="24"/>
          <w:szCs w:val="24"/>
          <w:shd w:val="clear" w:color="auto" w:fill="FFFFFF" w:themeFill="background1"/>
        </w:rPr>
        <w:t>mokym</w:t>
      </w:r>
      <w:r w:rsidR="00AE5708" w:rsidRPr="007509B2">
        <w:rPr>
          <w:rStyle w:val="Numatytasispastraiposriftas1"/>
          <w:rFonts w:ascii="Arial" w:hAnsi="Arial" w:cs="Arial"/>
          <w:color w:val="000000"/>
          <w:sz w:val="24"/>
          <w:szCs w:val="24"/>
          <w:shd w:val="clear" w:color="auto" w:fill="FFFFFF" w:themeFill="background1"/>
        </w:rPr>
        <w:t>as</w:t>
      </w:r>
      <w:r w:rsidR="00EE1BCD" w:rsidRPr="007509B2">
        <w:rPr>
          <w:rStyle w:val="Numatytasispastraiposriftas1"/>
          <w:rFonts w:ascii="Arial" w:hAnsi="Arial" w:cs="Arial"/>
          <w:color w:val="000000"/>
          <w:sz w:val="24"/>
          <w:szCs w:val="24"/>
          <w:shd w:val="clear" w:color="auto" w:fill="FFFFFF" w:themeFill="background1"/>
        </w:rPr>
        <w:t xml:space="preserve"> namuose </w:t>
      </w:r>
      <w:r w:rsidR="00AE5708" w:rsidRPr="007509B2">
        <w:rPr>
          <w:rStyle w:val="Numatytasispastraiposriftas1"/>
          <w:rFonts w:ascii="Arial" w:hAnsi="Arial" w:cs="Arial"/>
          <w:color w:val="000000"/>
          <w:sz w:val="24"/>
          <w:szCs w:val="24"/>
          <w:shd w:val="clear" w:color="auto" w:fill="FFFFFF" w:themeFill="background1"/>
        </w:rPr>
        <w:t xml:space="preserve">mokiniui skiriamas ne nuo mokslo metų pradžios, </w:t>
      </w:r>
      <w:r w:rsidR="00EE1BCD" w:rsidRPr="007509B2">
        <w:rPr>
          <w:rStyle w:val="Numatytasispastraiposriftas1"/>
          <w:rFonts w:ascii="Arial" w:hAnsi="Arial" w:cs="Arial"/>
          <w:color w:val="000000"/>
          <w:sz w:val="24"/>
          <w:szCs w:val="24"/>
          <w:shd w:val="clear" w:color="auto" w:fill="FFFFFF" w:themeFill="background1"/>
        </w:rPr>
        <w:t xml:space="preserve">Gimnazijos direktoriaus įsakymu pareiginės algos pastoviosios dalies koeficientas didinamas tik </w:t>
      </w:r>
      <w:r w:rsidR="00AE5708" w:rsidRPr="007509B2">
        <w:rPr>
          <w:rStyle w:val="Numatytasispastraiposriftas1"/>
          <w:rFonts w:ascii="Arial" w:hAnsi="Arial" w:cs="Arial"/>
          <w:color w:val="000000"/>
          <w:sz w:val="24"/>
          <w:szCs w:val="24"/>
          <w:shd w:val="clear" w:color="auto" w:fill="FFFFFF" w:themeFill="background1"/>
        </w:rPr>
        <w:t xml:space="preserve">nustatytam </w:t>
      </w:r>
      <w:r w:rsidR="00EE1BCD" w:rsidRPr="007509B2">
        <w:rPr>
          <w:rStyle w:val="Numatytasispastraiposriftas1"/>
          <w:rFonts w:ascii="Arial" w:hAnsi="Arial" w:cs="Arial"/>
          <w:color w:val="000000"/>
          <w:sz w:val="24"/>
          <w:szCs w:val="24"/>
          <w:shd w:val="clear" w:color="auto" w:fill="FFFFFF" w:themeFill="background1"/>
        </w:rPr>
        <w:t>laikotarpiui;</w:t>
      </w:r>
    </w:p>
    <w:p w14:paraId="31E57017" w14:textId="34F4658D" w:rsidR="006E49AB" w:rsidRPr="007509B2" w:rsidRDefault="00B7589D" w:rsidP="00354255">
      <w:pPr>
        <w:pStyle w:val="Bodytext20"/>
        <w:shd w:val="clear" w:color="auto" w:fill="auto"/>
        <w:tabs>
          <w:tab w:val="left" w:pos="993"/>
          <w:tab w:val="left" w:pos="1560"/>
        </w:tabs>
        <w:spacing w:before="0" w:line="240" w:lineRule="auto"/>
        <w:ind w:firstLine="709"/>
        <w:rPr>
          <w:rFonts w:ascii="Arial" w:hAnsi="Arial" w:cs="Arial"/>
          <w:sz w:val="24"/>
          <w:szCs w:val="24"/>
        </w:rPr>
      </w:pPr>
      <w:r w:rsidRPr="007509B2">
        <w:rPr>
          <w:rStyle w:val="Numatytasispastraiposriftas1"/>
          <w:rFonts w:ascii="Arial" w:hAnsi="Arial" w:cs="Arial"/>
          <w:color w:val="000000"/>
          <w:sz w:val="24"/>
          <w:szCs w:val="24"/>
          <w:lang w:val="en-US" w:eastAsia="lt-LT"/>
        </w:rPr>
        <w:t>58</w:t>
      </w:r>
      <w:r w:rsidR="00354255" w:rsidRPr="007509B2">
        <w:rPr>
          <w:rStyle w:val="Numatytasispastraiposriftas1"/>
          <w:rFonts w:ascii="Arial" w:hAnsi="Arial" w:cs="Arial"/>
          <w:color w:val="000000"/>
          <w:sz w:val="24"/>
          <w:szCs w:val="24"/>
          <w:lang w:val="en-US" w:eastAsia="lt-LT"/>
        </w:rPr>
        <w:t>.2.3.</w:t>
      </w:r>
      <w:r w:rsidR="00354255" w:rsidRPr="007509B2">
        <w:rPr>
          <w:rStyle w:val="Numatytasispastraiposriftas1"/>
          <w:rFonts w:ascii="Arial" w:hAnsi="Arial" w:cs="Arial"/>
          <w:b/>
          <w:bCs/>
          <w:color w:val="000000"/>
          <w:sz w:val="24"/>
          <w:szCs w:val="24"/>
          <w:lang w:val="en-US" w:eastAsia="lt-LT"/>
        </w:rPr>
        <w:t xml:space="preserve"> </w:t>
      </w:r>
      <w:r w:rsidR="00200755" w:rsidRPr="007509B2">
        <w:rPr>
          <w:rStyle w:val="Numatytasispastraiposriftas1"/>
          <w:rFonts w:ascii="Arial" w:hAnsi="Arial" w:cs="Arial"/>
          <w:b/>
          <w:bCs/>
          <w:color w:val="000000"/>
          <w:sz w:val="24"/>
          <w:szCs w:val="24"/>
          <w:lang w:val="en-US" w:eastAsia="lt-LT"/>
        </w:rPr>
        <w:t>vienu</w:t>
      </w:r>
      <w:r w:rsidR="00200755" w:rsidRPr="007509B2">
        <w:rPr>
          <w:rStyle w:val="Numatytasispastraiposriftas1"/>
          <w:rFonts w:ascii="Arial" w:hAnsi="Arial" w:cs="Arial"/>
          <w:b/>
          <w:bCs/>
          <w:color w:val="000000"/>
          <w:sz w:val="24"/>
          <w:szCs w:val="24"/>
          <w:lang w:eastAsia="lt-LT"/>
        </w:rPr>
        <w:t xml:space="preserve"> </w:t>
      </w:r>
      <w:r w:rsidR="00EE1BCD" w:rsidRPr="007509B2">
        <w:rPr>
          <w:rStyle w:val="Numatytasispastraiposriftas1"/>
          <w:rFonts w:ascii="Arial" w:hAnsi="Arial" w:cs="Arial"/>
          <w:b/>
          <w:bCs/>
          <w:color w:val="000000"/>
          <w:sz w:val="24"/>
          <w:szCs w:val="24"/>
          <w:lang w:eastAsia="lt-LT"/>
        </w:rPr>
        <w:t>proc</w:t>
      </w:r>
      <w:r w:rsidR="00354255" w:rsidRPr="007509B2">
        <w:rPr>
          <w:rStyle w:val="Numatytasispastraiposriftas1"/>
          <w:rFonts w:ascii="Arial" w:hAnsi="Arial" w:cs="Arial"/>
          <w:b/>
          <w:bCs/>
          <w:color w:val="000000"/>
          <w:sz w:val="24"/>
          <w:szCs w:val="24"/>
          <w:lang w:eastAsia="lt-LT"/>
        </w:rPr>
        <w:t>ent</w:t>
      </w:r>
      <w:r w:rsidR="00200755" w:rsidRPr="007509B2">
        <w:rPr>
          <w:rStyle w:val="Numatytasispastraiposriftas1"/>
          <w:rFonts w:ascii="Arial" w:hAnsi="Arial" w:cs="Arial"/>
          <w:b/>
          <w:bCs/>
          <w:color w:val="000000"/>
          <w:sz w:val="24"/>
          <w:szCs w:val="24"/>
          <w:lang w:eastAsia="lt-LT"/>
        </w:rPr>
        <w:t>u</w:t>
      </w:r>
      <w:r w:rsidR="00354255" w:rsidRPr="007509B2">
        <w:rPr>
          <w:rStyle w:val="Numatytasispastraiposriftas1"/>
          <w:rFonts w:ascii="Arial" w:hAnsi="Arial" w:cs="Arial"/>
          <w:color w:val="000000"/>
          <w:sz w:val="24"/>
          <w:szCs w:val="24"/>
          <w:lang w:eastAsia="lt-LT"/>
        </w:rPr>
        <w:t xml:space="preserve"> –</w:t>
      </w:r>
      <w:r w:rsidR="00EE1BCD" w:rsidRPr="007509B2">
        <w:rPr>
          <w:rStyle w:val="Numatytasispastraiposriftas1"/>
          <w:rFonts w:ascii="Arial" w:hAnsi="Arial" w:cs="Arial"/>
          <w:color w:val="000000"/>
          <w:sz w:val="24"/>
          <w:szCs w:val="24"/>
          <w:lang w:eastAsia="lt-LT"/>
        </w:rPr>
        <w:t xml:space="preserve"> mokant</w:t>
      </w:r>
      <w:r w:rsidR="00354255" w:rsidRPr="007509B2">
        <w:rPr>
          <w:rStyle w:val="Numatytasispastraiposriftas1"/>
          <w:rFonts w:ascii="Arial" w:hAnsi="Arial" w:cs="Arial"/>
          <w:color w:val="000000"/>
          <w:sz w:val="24"/>
          <w:szCs w:val="24"/>
          <w:lang w:eastAsia="lt-LT"/>
        </w:rPr>
        <w:t>iems</w:t>
      </w:r>
      <w:r w:rsidR="00EE1BCD" w:rsidRPr="007509B2">
        <w:rPr>
          <w:rStyle w:val="Numatytasispastraiposriftas1"/>
          <w:rFonts w:ascii="Arial" w:hAnsi="Arial" w:cs="Arial"/>
          <w:color w:val="000000"/>
          <w:sz w:val="24"/>
          <w:szCs w:val="24"/>
          <w:lang w:eastAsia="lt-LT"/>
        </w:rPr>
        <w:t xml:space="preserve"> mokinį Klaipėdos ligoninėje. </w:t>
      </w:r>
      <w:r w:rsidR="00EE1BCD" w:rsidRPr="007509B2">
        <w:rPr>
          <w:rStyle w:val="Numatytasispastraiposriftas1"/>
          <w:rFonts w:ascii="Arial" w:hAnsi="Arial" w:cs="Arial"/>
          <w:color w:val="000000"/>
          <w:sz w:val="24"/>
          <w:szCs w:val="24"/>
          <w:shd w:val="clear" w:color="auto" w:fill="FFFFFF" w:themeFill="background1"/>
        </w:rPr>
        <w:t>Trumpalaikio mokymo ligoninėje atveju Gimnazijos direktoriaus įsakymu pareiginės algos pastoviosios dalies koeficientas didinamas tik tam laikotarpiui;</w:t>
      </w:r>
    </w:p>
    <w:p w14:paraId="4A09EDCF" w14:textId="0D6FA7AE" w:rsidR="006E49AB" w:rsidRPr="007509B2" w:rsidRDefault="00B7589D" w:rsidP="00354255">
      <w:pPr>
        <w:pStyle w:val="Bodytext20"/>
        <w:shd w:val="clear" w:color="auto" w:fill="auto"/>
        <w:tabs>
          <w:tab w:val="left" w:pos="1418"/>
          <w:tab w:val="left" w:pos="1560"/>
        </w:tabs>
        <w:spacing w:before="0" w:line="240" w:lineRule="auto"/>
        <w:ind w:firstLine="709"/>
        <w:rPr>
          <w:rStyle w:val="Numatytasispastraiposriftas1"/>
          <w:rFonts w:ascii="Arial" w:hAnsi="Arial" w:cs="Arial"/>
          <w:color w:val="000000"/>
          <w:sz w:val="24"/>
          <w:szCs w:val="24"/>
        </w:rPr>
      </w:pPr>
      <w:r w:rsidRPr="007509B2">
        <w:rPr>
          <w:rStyle w:val="Numatytasispastraiposriftas1"/>
          <w:rFonts w:ascii="Arial" w:hAnsi="Arial" w:cs="Arial"/>
          <w:color w:val="000000"/>
          <w:sz w:val="24"/>
          <w:szCs w:val="24"/>
          <w:lang w:eastAsia="lt-LT"/>
        </w:rPr>
        <w:t>58</w:t>
      </w:r>
      <w:r w:rsidR="00354255" w:rsidRPr="007509B2">
        <w:rPr>
          <w:rStyle w:val="Numatytasispastraiposriftas1"/>
          <w:rFonts w:ascii="Arial" w:hAnsi="Arial" w:cs="Arial"/>
          <w:color w:val="000000"/>
          <w:sz w:val="24"/>
          <w:szCs w:val="24"/>
          <w:lang w:eastAsia="lt-LT"/>
        </w:rPr>
        <w:t>.2.4.</w:t>
      </w:r>
      <w:r w:rsidR="00FA09D3" w:rsidRPr="007509B2">
        <w:rPr>
          <w:rStyle w:val="Numatytasispastraiposriftas1"/>
          <w:rFonts w:ascii="Arial" w:hAnsi="Arial" w:cs="Arial"/>
          <w:color w:val="000000"/>
          <w:sz w:val="24"/>
          <w:szCs w:val="24"/>
          <w:lang w:eastAsia="lt-LT"/>
        </w:rPr>
        <w:t xml:space="preserve"> </w:t>
      </w:r>
      <w:r w:rsidR="00EE1BCD" w:rsidRPr="007509B2">
        <w:rPr>
          <w:rStyle w:val="Numatytasispastraiposriftas1"/>
          <w:rFonts w:ascii="Arial" w:hAnsi="Arial" w:cs="Arial"/>
          <w:b/>
          <w:bCs/>
          <w:color w:val="000000"/>
          <w:sz w:val="24"/>
          <w:szCs w:val="24"/>
          <w:lang w:eastAsia="lt-LT"/>
        </w:rPr>
        <w:t>1</w:t>
      </w:r>
      <w:r w:rsidR="00EE1BCD" w:rsidRPr="007509B2">
        <w:rPr>
          <w:rStyle w:val="Numatytasispastraiposriftas1"/>
          <w:rFonts w:ascii="Arial" w:hAnsi="Arial" w:cs="Arial"/>
          <w:b/>
          <w:bCs/>
          <w:color w:val="000000"/>
          <w:sz w:val="24"/>
          <w:szCs w:val="24"/>
        </w:rPr>
        <w:t>–</w:t>
      </w:r>
      <w:r w:rsidR="00354255" w:rsidRPr="007509B2">
        <w:rPr>
          <w:rStyle w:val="Numatytasispastraiposriftas1"/>
          <w:rFonts w:ascii="Arial" w:hAnsi="Arial" w:cs="Arial"/>
          <w:b/>
          <w:bCs/>
          <w:color w:val="000000"/>
          <w:sz w:val="24"/>
          <w:szCs w:val="24"/>
          <w:lang w:eastAsia="lt-LT"/>
        </w:rPr>
        <w:t>3 procent</w:t>
      </w:r>
      <w:r w:rsidR="007B4274" w:rsidRPr="007509B2">
        <w:rPr>
          <w:rStyle w:val="Numatytasispastraiposriftas1"/>
          <w:rFonts w:ascii="Arial" w:hAnsi="Arial" w:cs="Arial"/>
          <w:b/>
          <w:bCs/>
          <w:color w:val="000000"/>
          <w:sz w:val="24"/>
          <w:szCs w:val="24"/>
          <w:lang w:eastAsia="lt-LT"/>
        </w:rPr>
        <w:t>ų</w:t>
      </w:r>
      <w:r w:rsidR="00354255" w:rsidRPr="007509B2">
        <w:rPr>
          <w:rStyle w:val="Numatytasispastraiposriftas1"/>
          <w:rFonts w:ascii="Arial" w:hAnsi="Arial" w:cs="Arial"/>
          <w:color w:val="000000"/>
          <w:sz w:val="24"/>
          <w:szCs w:val="24"/>
          <w:lang w:eastAsia="lt-LT"/>
        </w:rPr>
        <w:t xml:space="preserve"> – </w:t>
      </w:r>
      <w:r w:rsidR="00EE1BCD" w:rsidRPr="007509B2">
        <w:rPr>
          <w:rStyle w:val="Numatytasispastraiposriftas1"/>
          <w:rFonts w:ascii="Arial" w:hAnsi="Arial" w:cs="Arial"/>
          <w:color w:val="000000"/>
          <w:sz w:val="24"/>
          <w:szCs w:val="24"/>
          <w:lang w:eastAsia="lt-LT"/>
        </w:rPr>
        <w:t xml:space="preserve"> </w:t>
      </w:r>
      <w:r w:rsidR="00EE1BCD" w:rsidRPr="007509B2">
        <w:rPr>
          <w:rStyle w:val="Numatytasispastraiposriftas1"/>
          <w:rFonts w:ascii="Arial" w:hAnsi="Arial" w:cs="Arial"/>
          <w:color w:val="000000"/>
          <w:sz w:val="24"/>
          <w:szCs w:val="24"/>
        </w:rPr>
        <w:t>mokantiems vieną ir daugiau užsieniečių ar Lietuvos Respublikos piliečių, atvykusių gyventi į Lietuvos Respubliką, nemokančių valstybinės kalbos, dvejus metus nuo mokinio mokymosi pradžios Lietuvos Respublikoje pagal bendrojo ugdymo programas:</w:t>
      </w:r>
    </w:p>
    <w:p w14:paraId="79F4F4AA" w14:textId="77777777" w:rsidR="00FE48A1" w:rsidRPr="007509B2" w:rsidRDefault="00FE48A1" w:rsidP="00354255">
      <w:pPr>
        <w:pStyle w:val="Bodytext20"/>
        <w:shd w:val="clear" w:color="auto" w:fill="auto"/>
        <w:tabs>
          <w:tab w:val="left" w:pos="1418"/>
          <w:tab w:val="left" w:pos="1560"/>
        </w:tabs>
        <w:spacing w:before="0" w:line="240" w:lineRule="auto"/>
        <w:ind w:firstLine="709"/>
        <w:rPr>
          <w:rFonts w:ascii="Arial" w:hAnsi="Arial" w:cs="Arial"/>
          <w:sz w:val="24"/>
          <w:szCs w:val="24"/>
        </w:rPr>
      </w:pPr>
    </w:p>
    <w:tbl>
      <w:tblPr>
        <w:tblW w:w="9918" w:type="dxa"/>
        <w:tblCellMar>
          <w:left w:w="10" w:type="dxa"/>
          <w:right w:w="10" w:type="dxa"/>
        </w:tblCellMar>
        <w:tblLook w:val="04A0" w:firstRow="1" w:lastRow="0" w:firstColumn="1" w:lastColumn="0" w:noHBand="0" w:noVBand="1"/>
      </w:tblPr>
      <w:tblGrid>
        <w:gridCol w:w="3137"/>
        <w:gridCol w:w="6781"/>
      </w:tblGrid>
      <w:tr w:rsidR="006E49AB" w:rsidRPr="007509B2" w14:paraId="6D94AA8A" w14:textId="77777777" w:rsidTr="001E46BB">
        <w:tc>
          <w:tcPr>
            <w:tcW w:w="3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5B0F20" w14:textId="77777777" w:rsidR="006E49AB" w:rsidRPr="007509B2" w:rsidRDefault="00EE1BCD" w:rsidP="00FE48A1">
            <w:pPr>
              <w:pStyle w:val="Bodytext20"/>
              <w:shd w:val="clear" w:color="auto" w:fill="auto"/>
              <w:tabs>
                <w:tab w:val="left" w:pos="1526"/>
              </w:tabs>
              <w:spacing w:before="0" w:line="240" w:lineRule="auto"/>
              <w:ind w:left="73"/>
              <w:jc w:val="center"/>
              <w:rPr>
                <w:rFonts w:ascii="Arial" w:hAnsi="Arial" w:cs="Arial"/>
                <w:b/>
                <w:bCs/>
                <w:color w:val="000000"/>
                <w:sz w:val="24"/>
                <w:szCs w:val="24"/>
                <w:lang w:eastAsia="lt-LT"/>
              </w:rPr>
            </w:pPr>
            <w:r w:rsidRPr="007509B2">
              <w:rPr>
                <w:rFonts w:ascii="Arial" w:hAnsi="Arial" w:cs="Arial"/>
                <w:b/>
                <w:bCs/>
                <w:color w:val="000000"/>
                <w:sz w:val="24"/>
                <w:szCs w:val="24"/>
                <w:lang w:eastAsia="lt-LT"/>
              </w:rPr>
              <w:t>Ugdomų mokinių skaičius</w:t>
            </w:r>
          </w:p>
        </w:tc>
        <w:tc>
          <w:tcPr>
            <w:tcW w:w="6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6011B8" w14:textId="77777777" w:rsidR="006E49AB" w:rsidRPr="007509B2" w:rsidRDefault="00EE1BCD" w:rsidP="00FE48A1">
            <w:pPr>
              <w:pStyle w:val="Bodytext20"/>
              <w:shd w:val="clear" w:color="auto" w:fill="auto"/>
              <w:tabs>
                <w:tab w:val="left" w:pos="1526"/>
              </w:tabs>
              <w:spacing w:before="0" w:line="240" w:lineRule="auto"/>
              <w:ind w:left="85" w:hanging="52"/>
              <w:jc w:val="center"/>
              <w:rPr>
                <w:rFonts w:ascii="Arial" w:hAnsi="Arial" w:cs="Arial"/>
                <w:b/>
                <w:bCs/>
                <w:color w:val="000000"/>
                <w:sz w:val="24"/>
                <w:szCs w:val="24"/>
                <w:lang w:eastAsia="lt-LT"/>
              </w:rPr>
            </w:pPr>
            <w:r w:rsidRPr="007509B2">
              <w:rPr>
                <w:rFonts w:ascii="Arial" w:hAnsi="Arial" w:cs="Arial"/>
                <w:b/>
                <w:bCs/>
                <w:color w:val="000000"/>
                <w:sz w:val="24"/>
                <w:szCs w:val="24"/>
                <w:lang w:eastAsia="lt-LT"/>
              </w:rPr>
              <w:t xml:space="preserve">Koeficiento didinimo procentai </w:t>
            </w:r>
          </w:p>
        </w:tc>
      </w:tr>
      <w:tr w:rsidR="006E49AB" w:rsidRPr="007509B2" w14:paraId="57775196" w14:textId="77777777" w:rsidTr="001E46BB">
        <w:trPr>
          <w:trHeight w:val="160"/>
        </w:trPr>
        <w:tc>
          <w:tcPr>
            <w:tcW w:w="3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5F6325" w14:textId="77777777" w:rsidR="006E49AB" w:rsidRPr="007509B2" w:rsidRDefault="00EE1BCD" w:rsidP="00FE48A1">
            <w:pPr>
              <w:spacing w:after="0" w:line="240" w:lineRule="auto"/>
              <w:rPr>
                <w:rFonts w:ascii="Arial" w:hAnsi="Arial" w:cs="Arial"/>
                <w:sz w:val="24"/>
                <w:szCs w:val="24"/>
              </w:rPr>
            </w:pPr>
            <w:r w:rsidRPr="007509B2">
              <w:rPr>
                <w:rFonts w:ascii="Arial" w:hAnsi="Arial" w:cs="Arial"/>
                <w:sz w:val="24"/>
                <w:szCs w:val="24"/>
              </w:rPr>
              <w:t>1</w:t>
            </w:r>
            <w:r w:rsidR="00354255" w:rsidRPr="007509B2">
              <w:rPr>
                <w:rFonts w:ascii="Arial" w:hAnsi="Arial" w:cs="Arial"/>
                <w:sz w:val="24"/>
                <w:szCs w:val="24"/>
              </w:rPr>
              <w:t>–2</w:t>
            </w:r>
          </w:p>
        </w:tc>
        <w:tc>
          <w:tcPr>
            <w:tcW w:w="6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6B7BC1" w14:textId="77777777" w:rsidR="006E49AB" w:rsidRPr="007509B2" w:rsidRDefault="00EE1BCD" w:rsidP="00FE48A1">
            <w:pPr>
              <w:spacing w:after="0" w:line="240" w:lineRule="auto"/>
              <w:rPr>
                <w:rFonts w:ascii="Arial" w:hAnsi="Arial" w:cs="Arial"/>
                <w:sz w:val="24"/>
                <w:szCs w:val="24"/>
              </w:rPr>
            </w:pPr>
            <w:r w:rsidRPr="007509B2">
              <w:rPr>
                <w:rFonts w:ascii="Arial" w:hAnsi="Arial" w:cs="Arial"/>
                <w:sz w:val="24"/>
                <w:szCs w:val="24"/>
                <w:lang w:val="en-US"/>
              </w:rPr>
              <w:t>1 proc.</w:t>
            </w:r>
          </w:p>
        </w:tc>
      </w:tr>
      <w:tr w:rsidR="006E49AB" w:rsidRPr="007509B2" w14:paraId="1F4944AA" w14:textId="77777777" w:rsidTr="001E46BB">
        <w:trPr>
          <w:trHeight w:val="151"/>
        </w:trPr>
        <w:tc>
          <w:tcPr>
            <w:tcW w:w="3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81C35B" w14:textId="77777777" w:rsidR="006E49AB" w:rsidRPr="007509B2" w:rsidRDefault="00354255" w:rsidP="00FE48A1">
            <w:pPr>
              <w:spacing w:after="0" w:line="240" w:lineRule="auto"/>
              <w:rPr>
                <w:rFonts w:ascii="Arial" w:hAnsi="Arial" w:cs="Arial"/>
                <w:sz w:val="24"/>
                <w:szCs w:val="24"/>
                <w:lang w:val="en-US"/>
              </w:rPr>
            </w:pPr>
            <w:r w:rsidRPr="007509B2">
              <w:rPr>
                <w:rFonts w:ascii="Arial" w:hAnsi="Arial" w:cs="Arial"/>
                <w:sz w:val="24"/>
                <w:szCs w:val="24"/>
                <w:lang w:val="en-US"/>
              </w:rPr>
              <w:t>3–4</w:t>
            </w:r>
          </w:p>
        </w:tc>
        <w:tc>
          <w:tcPr>
            <w:tcW w:w="6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30480F" w14:textId="77777777" w:rsidR="006E49AB" w:rsidRPr="007509B2" w:rsidRDefault="00EE1BCD" w:rsidP="00FE48A1">
            <w:pPr>
              <w:spacing w:after="0" w:line="240" w:lineRule="auto"/>
              <w:rPr>
                <w:rFonts w:ascii="Arial" w:hAnsi="Arial" w:cs="Arial"/>
                <w:sz w:val="24"/>
                <w:szCs w:val="24"/>
              </w:rPr>
            </w:pPr>
            <w:r w:rsidRPr="007509B2">
              <w:rPr>
                <w:rFonts w:ascii="Arial" w:hAnsi="Arial" w:cs="Arial"/>
                <w:sz w:val="24"/>
                <w:szCs w:val="24"/>
              </w:rPr>
              <w:t>2 proc.</w:t>
            </w:r>
          </w:p>
        </w:tc>
      </w:tr>
      <w:tr w:rsidR="006E49AB" w:rsidRPr="007509B2" w14:paraId="0A056B2C" w14:textId="77777777" w:rsidTr="001E46BB">
        <w:trPr>
          <w:trHeight w:val="157"/>
        </w:trPr>
        <w:tc>
          <w:tcPr>
            <w:tcW w:w="3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DBDFBC" w14:textId="77777777" w:rsidR="006E49AB" w:rsidRPr="007509B2" w:rsidRDefault="00EE1BCD" w:rsidP="00FE48A1">
            <w:pPr>
              <w:spacing w:after="0" w:line="240" w:lineRule="auto"/>
              <w:rPr>
                <w:rFonts w:ascii="Arial" w:hAnsi="Arial" w:cs="Arial"/>
                <w:sz w:val="24"/>
                <w:szCs w:val="24"/>
              </w:rPr>
            </w:pPr>
            <w:r w:rsidRPr="007509B2">
              <w:rPr>
                <w:rFonts w:ascii="Arial" w:hAnsi="Arial" w:cs="Arial"/>
                <w:sz w:val="24"/>
                <w:szCs w:val="24"/>
              </w:rPr>
              <w:t>5</w:t>
            </w:r>
            <w:r w:rsidR="00354255" w:rsidRPr="007509B2">
              <w:rPr>
                <w:rFonts w:ascii="Arial" w:hAnsi="Arial" w:cs="Arial"/>
                <w:sz w:val="24"/>
                <w:szCs w:val="24"/>
              </w:rPr>
              <w:t xml:space="preserve"> ir daugiau</w:t>
            </w:r>
          </w:p>
        </w:tc>
        <w:tc>
          <w:tcPr>
            <w:tcW w:w="6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230F0F" w14:textId="77777777" w:rsidR="006E49AB" w:rsidRPr="007509B2" w:rsidRDefault="00EE1BCD" w:rsidP="00FE48A1">
            <w:pPr>
              <w:pStyle w:val="Sraopastraipa"/>
              <w:numPr>
                <w:ilvl w:val="0"/>
                <w:numId w:val="21"/>
              </w:numPr>
              <w:spacing w:after="0" w:line="240" w:lineRule="auto"/>
              <w:ind w:left="155" w:hanging="155"/>
              <w:rPr>
                <w:rFonts w:ascii="Arial" w:hAnsi="Arial" w:cs="Arial"/>
                <w:sz w:val="24"/>
                <w:szCs w:val="24"/>
              </w:rPr>
            </w:pPr>
            <w:r w:rsidRPr="007509B2">
              <w:rPr>
                <w:rFonts w:ascii="Arial" w:hAnsi="Arial" w:cs="Arial"/>
                <w:sz w:val="24"/>
                <w:szCs w:val="24"/>
              </w:rPr>
              <w:t>proc.</w:t>
            </w:r>
          </w:p>
        </w:tc>
      </w:tr>
    </w:tbl>
    <w:p w14:paraId="0CED3DB8" w14:textId="77777777" w:rsidR="00FE48A1" w:rsidRPr="007509B2" w:rsidRDefault="00FE48A1" w:rsidP="00354255">
      <w:pPr>
        <w:pStyle w:val="Bodytext20"/>
        <w:shd w:val="clear" w:color="auto" w:fill="auto"/>
        <w:tabs>
          <w:tab w:val="left" w:pos="1276"/>
          <w:tab w:val="left" w:pos="1560"/>
        </w:tabs>
        <w:suppressAutoHyphens w:val="0"/>
        <w:spacing w:before="0" w:line="240" w:lineRule="auto"/>
        <w:ind w:firstLine="709"/>
        <w:rPr>
          <w:rFonts w:ascii="Arial" w:hAnsi="Arial" w:cs="Arial"/>
          <w:sz w:val="24"/>
          <w:szCs w:val="24"/>
        </w:rPr>
      </w:pPr>
    </w:p>
    <w:p w14:paraId="0465814E" w14:textId="5E8DDECB" w:rsidR="006E49AB" w:rsidRPr="007509B2" w:rsidRDefault="00B7589D" w:rsidP="00354255">
      <w:pPr>
        <w:pStyle w:val="Bodytext20"/>
        <w:shd w:val="clear" w:color="auto" w:fill="auto"/>
        <w:tabs>
          <w:tab w:val="left" w:pos="1276"/>
          <w:tab w:val="left" w:pos="1560"/>
        </w:tabs>
        <w:suppressAutoHyphens w:val="0"/>
        <w:spacing w:before="0" w:line="240" w:lineRule="auto"/>
        <w:ind w:firstLine="709"/>
        <w:rPr>
          <w:rFonts w:ascii="Arial" w:hAnsi="Arial" w:cs="Arial"/>
          <w:sz w:val="24"/>
          <w:szCs w:val="24"/>
        </w:rPr>
      </w:pPr>
      <w:r w:rsidRPr="007509B2">
        <w:rPr>
          <w:rFonts w:ascii="Arial" w:hAnsi="Arial" w:cs="Arial"/>
          <w:sz w:val="24"/>
          <w:szCs w:val="24"/>
        </w:rPr>
        <w:t>58</w:t>
      </w:r>
      <w:r w:rsidR="00354255" w:rsidRPr="007509B2">
        <w:rPr>
          <w:rFonts w:ascii="Arial" w:hAnsi="Arial" w:cs="Arial"/>
          <w:sz w:val="24"/>
          <w:szCs w:val="24"/>
        </w:rPr>
        <w:t>.2.5.</w:t>
      </w:r>
      <w:r w:rsidR="00FA09D3" w:rsidRPr="007509B2">
        <w:rPr>
          <w:rFonts w:ascii="Arial" w:hAnsi="Arial" w:cs="Arial"/>
          <w:sz w:val="24"/>
          <w:szCs w:val="24"/>
        </w:rPr>
        <w:t xml:space="preserve"> </w:t>
      </w:r>
      <w:r w:rsidR="004B4C49" w:rsidRPr="007509B2">
        <w:rPr>
          <w:rFonts w:ascii="Arial" w:hAnsi="Arial" w:cs="Arial"/>
          <w:b/>
          <w:bCs/>
          <w:sz w:val="24"/>
          <w:szCs w:val="24"/>
        </w:rPr>
        <w:t>1–</w:t>
      </w:r>
      <w:r w:rsidR="004D039F" w:rsidRPr="007509B2">
        <w:rPr>
          <w:rFonts w:ascii="Arial" w:hAnsi="Arial" w:cs="Arial"/>
          <w:b/>
          <w:bCs/>
          <w:sz w:val="24"/>
          <w:szCs w:val="24"/>
        </w:rPr>
        <w:t>3</w:t>
      </w:r>
      <w:r w:rsidR="004B4C49" w:rsidRPr="007509B2">
        <w:rPr>
          <w:rFonts w:ascii="Arial" w:hAnsi="Arial" w:cs="Arial"/>
          <w:b/>
          <w:bCs/>
          <w:sz w:val="24"/>
          <w:szCs w:val="24"/>
        </w:rPr>
        <w:t xml:space="preserve"> proc</w:t>
      </w:r>
      <w:r w:rsidR="00354255" w:rsidRPr="007509B2">
        <w:rPr>
          <w:rFonts w:ascii="Arial" w:hAnsi="Arial" w:cs="Arial"/>
          <w:b/>
          <w:bCs/>
          <w:sz w:val="24"/>
          <w:szCs w:val="24"/>
        </w:rPr>
        <w:t>entais</w:t>
      </w:r>
      <w:r w:rsidR="004B4C49" w:rsidRPr="007509B2">
        <w:rPr>
          <w:rFonts w:ascii="Arial" w:hAnsi="Arial" w:cs="Arial"/>
          <w:b/>
          <w:bCs/>
          <w:sz w:val="24"/>
          <w:szCs w:val="24"/>
        </w:rPr>
        <w:t xml:space="preserve"> </w:t>
      </w:r>
      <w:r w:rsidR="004B4C49" w:rsidRPr="007509B2">
        <w:rPr>
          <w:rFonts w:ascii="Arial" w:hAnsi="Arial" w:cs="Arial"/>
          <w:sz w:val="24"/>
          <w:szCs w:val="24"/>
        </w:rPr>
        <w:t>gali būti didinamas užsienio</w:t>
      </w:r>
      <w:r w:rsidRPr="007509B2">
        <w:rPr>
          <w:rFonts w:ascii="Arial" w:hAnsi="Arial" w:cs="Arial"/>
          <w:sz w:val="24"/>
          <w:szCs w:val="24"/>
        </w:rPr>
        <w:t xml:space="preserve"> kalbos</w:t>
      </w:r>
      <w:r w:rsidR="004B4C49" w:rsidRPr="007509B2">
        <w:rPr>
          <w:rFonts w:ascii="Arial" w:hAnsi="Arial" w:cs="Arial"/>
          <w:sz w:val="24"/>
          <w:szCs w:val="24"/>
        </w:rPr>
        <w:t xml:space="preserve"> </w:t>
      </w:r>
      <w:r w:rsidR="00306992" w:rsidRPr="007509B2">
        <w:rPr>
          <w:rFonts w:ascii="Arial" w:hAnsi="Arial" w:cs="Arial"/>
          <w:sz w:val="24"/>
          <w:szCs w:val="24"/>
        </w:rPr>
        <w:t xml:space="preserve">dėl susidariusių aplinkybių </w:t>
      </w:r>
      <w:r w:rsidR="004B4C49" w:rsidRPr="007509B2">
        <w:rPr>
          <w:rFonts w:ascii="Arial" w:hAnsi="Arial" w:cs="Arial"/>
          <w:sz w:val="24"/>
          <w:szCs w:val="24"/>
        </w:rPr>
        <w:t>dirbantiems su didesne nei 21 mokinys grupe</w:t>
      </w:r>
      <w:r w:rsidR="00FA09D3" w:rsidRPr="007509B2">
        <w:rPr>
          <w:rFonts w:ascii="Arial" w:hAnsi="Arial" w:cs="Arial"/>
          <w:sz w:val="24"/>
          <w:szCs w:val="24"/>
        </w:rPr>
        <w:t xml:space="preserve">; </w:t>
      </w:r>
    </w:p>
    <w:p w14:paraId="36D9C404" w14:textId="40AFF026" w:rsidR="00354255" w:rsidRPr="007509B2" w:rsidRDefault="00B7589D" w:rsidP="00354255">
      <w:pPr>
        <w:pStyle w:val="Bodytext20"/>
        <w:shd w:val="clear" w:color="auto" w:fill="auto"/>
        <w:tabs>
          <w:tab w:val="left" w:pos="851"/>
          <w:tab w:val="left" w:pos="993"/>
          <w:tab w:val="left" w:pos="1418"/>
        </w:tabs>
        <w:spacing w:before="0" w:line="240" w:lineRule="auto"/>
        <w:ind w:firstLine="709"/>
        <w:rPr>
          <w:rFonts w:ascii="Arial" w:hAnsi="Arial" w:cs="Arial"/>
          <w:sz w:val="24"/>
          <w:szCs w:val="24"/>
        </w:rPr>
      </w:pPr>
      <w:r w:rsidRPr="007509B2">
        <w:rPr>
          <w:rFonts w:ascii="Arial" w:hAnsi="Arial" w:cs="Arial"/>
          <w:color w:val="000000" w:themeColor="text1"/>
          <w:sz w:val="24"/>
          <w:szCs w:val="24"/>
        </w:rPr>
        <w:t>58</w:t>
      </w:r>
      <w:r w:rsidR="00354255" w:rsidRPr="007509B2">
        <w:rPr>
          <w:rFonts w:ascii="Arial" w:hAnsi="Arial" w:cs="Arial"/>
          <w:color w:val="000000" w:themeColor="text1"/>
          <w:sz w:val="24"/>
          <w:szCs w:val="24"/>
        </w:rPr>
        <w:t xml:space="preserve">.2.7. jeigu </w:t>
      </w:r>
      <w:r w:rsidR="00354255" w:rsidRPr="007509B2">
        <w:rPr>
          <w:rFonts w:ascii="Arial" w:hAnsi="Arial" w:cs="Arial"/>
          <w:sz w:val="24"/>
          <w:szCs w:val="24"/>
        </w:rPr>
        <w:t xml:space="preserve">mokytojo veikla atitinka du ir daugiau </w:t>
      </w:r>
      <w:r w:rsidRPr="007509B2">
        <w:rPr>
          <w:rFonts w:ascii="Arial" w:hAnsi="Arial" w:cs="Arial"/>
          <w:sz w:val="24"/>
          <w:szCs w:val="24"/>
        </w:rPr>
        <w:t>58</w:t>
      </w:r>
      <w:r w:rsidR="00354255" w:rsidRPr="007509B2">
        <w:rPr>
          <w:rFonts w:ascii="Arial" w:hAnsi="Arial" w:cs="Arial"/>
          <w:sz w:val="24"/>
          <w:szCs w:val="24"/>
        </w:rPr>
        <w:t>.2.1.–</w:t>
      </w:r>
      <w:r w:rsidR="00926DA6" w:rsidRPr="007509B2">
        <w:rPr>
          <w:rFonts w:ascii="Arial" w:hAnsi="Arial" w:cs="Arial"/>
          <w:sz w:val="24"/>
          <w:szCs w:val="24"/>
        </w:rPr>
        <w:t>58</w:t>
      </w:r>
      <w:r w:rsidR="00354255" w:rsidRPr="007509B2">
        <w:rPr>
          <w:rFonts w:ascii="Arial" w:hAnsi="Arial" w:cs="Arial"/>
          <w:sz w:val="24"/>
          <w:szCs w:val="24"/>
        </w:rPr>
        <w:t>.2.</w:t>
      </w:r>
      <w:r w:rsidR="0073719F" w:rsidRPr="007509B2">
        <w:rPr>
          <w:rFonts w:ascii="Arial" w:hAnsi="Arial" w:cs="Arial"/>
          <w:sz w:val="24"/>
          <w:szCs w:val="24"/>
        </w:rPr>
        <w:t>5</w:t>
      </w:r>
      <w:r w:rsidR="00354255" w:rsidRPr="007509B2">
        <w:rPr>
          <w:rFonts w:ascii="Arial" w:hAnsi="Arial" w:cs="Arial"/>
          <w:sz w:val="24"/>
          <w:szCs w:val="24"/>
        </w:rPr>
        <w:t xml:space="preserve">. punktuose nustatytų kriterijų, jo pareiginės algos pastoviosios dalies koeficientas didinamas ne daugiau kaip </w:t>
      </w:r>
      <w:r w:rsidR="0073719F" w:rsidRPr="007509B2">
        <w:rPr>
          <w:rFonts w:ascii="Arial" w:hAnsi="Arial" w:cs="Arial"/>
          <w:sz w:val="24"/>
          <w:szCs w:val="24"/>
        </w:rPr>
        <w:t>2</w:t>
      </w:r>
      <w:r w:rsidR="00926DA6" w:rsidRPr="007509B2">
        <w:rPr>
          <w:rFonts w:ascii="Arial" w:hAnsi="Arial" w:cs="Arial"/>
          <w:sz w:val="24"/>
          <w:szCs w:val="24"/>
        </w:rPr>
        <w:t>5</w:t>
      </w:r>
      <w:r w:rsidR="00354255" w:rsidRPr="007509B2">
        <w:rPr>
          <w:rFonts w:ascii="Arial" w:hAnsi="Arial" w:cs="Arial"/>
          <w:sz w:val="24"/>
          <w:szCs w:val="24"/>
        </w:rPr>
        <w:t xml:space="preserve"> procent</w:t>
      </w:r>
      <w:r w:rsidR="00926DA6" w:rsidRPr="007509B2">
        <w:rPr>
          <w:rFonts w:ascii="Arial" w:hAnsi="Arial" w:cs="Arial"/>
          <w:sz w:val="24"/>
          <w:szCs w:val="24"/>
        </w:rPr>
        <w:t>ais</w:t>
      </w:r>
      <w:r w:rsidR="00354255" w:rsidRPr="007509B2">
        <w:rPr>
          <w:rFonts w:ascii="Arial" w:hAnsi="Arial" w:cs="Arial"/>
          <w:sz w:val="24"/>
          <w:szCs w:val="24"/>
        </w:rPr>
        <w:t>.</w:t>
      </w:r>
    </w:p>
    <w:p w14:paraId="5B41A8DD" w14:textId="0AF95D66" w:rsidR="006E49AB" w:rsidRPr="007509B2" w:rsidRDefault="00B7589D" w:rsidP="007F1715">
      <w:pPr>
        <w:pStyle w:val="Bodytext20"/>
        <w:shd w:val="clear" w:color="auto" w:fill="auto"/>
        <w:tabs>
          <w:tab w:val="left" w:pos="1134"/>
          <w:tab w:val="left" w:pos="1560"/>
        </w:tabs>
        <w:spacing w:before="0" w:line="240" w:lineRule="auto"/>
        <w:ind w:firstLine="709"/>
        <w:rPr>
          <w:rStyle w:val="Numatytasispastraiposriftas1"/>
          <w:rFonts w:ascii="Arial" w:hAnsi="Arial" w:cs="Arial"/>
          <w:sz w:val="24"/>
          <w:szCs w:val="24"/>
        </w:rPr>
      </w:pPr>
      <w:r w:rsidRPr="007509B2">
        <w:rPr>
          <w:rStyle w:val="Numatytasispastraiposriftas1"/>
          <w:rFonts w:ascii="Arial" w:hAnsi="Arial" w:cs="Arial"/>
          <w:b/>
          <w:bCs/>
          <w:color w:val="000000"/>
          <w:sz w:val="24"/>
          <w:szCs w:val="24"/>
          <w:shd w:val="clear" w:color="auto" w:fill="FFFFFF" w:themeFill="background1"/>
        </w:rPr>
        <w:t>58</w:t>
      </w:r>
      <w:r w:rsidR="007F1715" w:rsidRPr="007509B2">
        <w:rPr>
          <w:rStyle w:val="Numatytasispastraiposriftas1"/>
          <w:rFonts w:ascii="Arial" w:hAnsi="Arial" w:cs="Arial"/>
          <w:b/>
          <w:bCs/>
          <w:color w:val="000000"/>
          <w:sz w:val="24"/>
          <w:szCs w:val="24"/>
          <w:shd w:val="clear" w:color="auto" w:fill="FFFFFF" w:themeFill="background1"/>
        </w:rPr>
        <w:t xml:space="preserve">.3. </w:t>
      </w:r>
      <w:r w:rsidR="00EE1BCD" w:rsidRPr="007509B2">
        <w:rPr>
          <w:rStyle w:val="Numatytasispastraiposriftas1"/>
          <w:rFonts w:ascii="Arial" w:hAnsi="Arial" w:cs="Arial"/>
          <w:b/>
          <w:bCs/>
          <w:color w:val="000000"/>
          <w:sz w:val="24"/>
          <w:szCs w:val="24"/>
          <w:shd w:val="clear" w:color="auto" w:fill="FFFFFF" w:themeFill="background1"/>
        </w:rPr>
        <w:t>psichologui, socialiniam pedagogui</w:t>
      </w:r>
      <w:r w:rsidR="00354255" w:rsidRPr="007509B2">
        <w:rPr>
          <w:rStyle w:val="Numatytasispastraiposriftas1"/>
          <w:rFonts w:ascii="Arial" w:hAnsi="Arial" w:cs="Arial"/>
          <w:b/>
          <w:bCs/>
          <w:color w:val="000000"/>
          <w:sz w:val="24"/>
          <w:szCs w:val="24"/>
          <w:shd w:val="clear" w:color="auto" w:fill="FFFFFF" w:themeFill="background1"/>
        </w:rPr>
        <w:t>, karjeros specialistui</w:t>
      </w:r>
      <w:r w:rsidR="00354255" w:rsidRPr="007509B2">
        <w:rPr>
          <w:rStyle w:val="Numatytasispastraiposriftas1"/>
          <w:rFonts w:ascii="Arial" w:hAnsi="Arial" w:cs="Arial"/>
          <w:color w:val="000000"/>
          <w:sz w:val="24"/>
          <w:szCs w:val="24"/>
          <w:shd w:val="clear" w:color="auto" w:fill="FFFFFF" w:themeFill="background1"/>
        </w:rPr>
        <w:t xml:space="preserve">, </w:t>
      </w:r>
      <w:r w:rsidR="00354255" w:rsidRPr="007509B2">
        <w:rPr>
          <w:rStyle w:val="Numatytasispastraiposriftas1"/>
          <w:rFonts w:ascii="Arial" w:hAnsi="Arial" w:cs="Arial"/>
          <w:b/>
          <w:bCs/>
          <w:color w:val="000000"/>
          <w:sz w:val="24"/>
          <w:szCs w:val="24"/>
          <w:shd w:val="clear" w:color="auto" w:fill="FFFFFF" w:themeFill="background1"/>
        </w:rPr>
        <w:t>specialiajam pedagogui</w:t>
      </w:r>
      <w:r w:rsidR="00354255" w:rsidRPr="007509B2">
        <w:rPr>
          <w:rStyle w:val="Numatytasispastraiposriftas1"/>
          <w:rFonts w:ascii="Arial" w:hAnsi="Arial" w:cs="Arial"/>
          <w:color w:val="000000"/>
          <w:sz w:val="24"/>
          <w:szCs w:val="24"/>
          <w:shd w:val="clear" w:color="auto" w:fill="FFFFFF" w:themeFill="background1"/>
        </w:rPr>
        <w:t xml:space="preserve"> </w:t>
      </w:r>
      <w:r w:rsidR="00EE1BCD" w:rsidRPr="007509B2">
        <w:rPr>
          <w:rStyle w:val="Numatytasispastraiposriftas1"/>
          <w:rFonts w:ascii="Arial" w:hAnsi="Arial" w:cs="Arial"/>
          <w:color w:val="000000"/>
          <w:sz w:val="24"/>
          <w:szCs w:val="24"/>
        </w:rPr>
        <w:t>konsultuojantiems</w:t>
      </w:r>
      <w:r w:rsidR="00354255" w:rsidRPr="007509B2">
        <w:rPr>
          <w:rStyle w:val="Numatytasispastraiposriftas1"/>
          <w:rFonts w:ascii="Arial" w:hAnsi="Arial" w:cs="Arial"/>
          <w:color w:val="000000"/>
          <w:sz w:val="24"/>
          <w:szCs w:val="24"/>
        </w:rPr>
        <w:t xml:space="preserve"> / ugdantiems  </w:t>
      </w:r>
      <w:r w:rsidR="00354255" w:rsidRPr="007509B2">
        <w:rPr>
          <w:rStyle w:val="Numatytasispastraiposriftas1"/>
          <w:rFonts w:ascii="Arial" w:hAnsi="Arial" w:cs="Arial"/>
          <w:color w:val="000000"/>
          <w:sz w:val="24"/>
          <w:szCs w:val="24"/>
          <w:shd w:val="clear" w:color="auto" w:fill="FFFFFF" w:themeFill="background1"/>
        </w:rPr>
        <w:t>dėl įgimtų ar įgytų sutrikimų turinčius didelius ir labai didelius specialiuosius ugdymosi poreikius turinčius mokinius:</w:t>
      </w:r>
      <w:r w:rsidR="00354255" w:rsidRPr="007509B2">
        <w:rPr>
          <w:rStyle w:val="Numatytasispastraiposriftas1"/>
          <w:rFonts w:ascii="Arial" w:hAnsi="Arial" w:cs="Arial"/>
          <w:color w:val="000000"/>
          <w:sz w:val="24"/>
          <w:szCs w:val="24"/>
          <w:shd w:val="clear" w:color="auto" w:fill="00FFFF"/>
        </w:rPr>
        <w:t xml:space="preserve"> </w:t>
      </w:r>
    </w:p>
    <w:tbl>
      <w:tblPr>
        <w:tblW w:w="9776" w:type="dxa"/>
        <w:tblCellMar>
          <w:left w:w="10" w:type="dxa"/>
          <w:right w:w="10" w:type="dxa"/>
        </w:tblCellMar>
        <w:tblLook w:val="04A0" w:firstRow="1" w:lastRow="0" w:firstColumn="1" w:lastColumn="0" w:noHBand="0" w:noVBand="1"/>
      </w:tblPr>
      <w:tblGrid>
        <w:gridCol w:w="5098"/>
        <w:gridCol w:w="4678"/>
      </w:tblGrid>
      <w:tr w:rsidR="00354255" w:rsidRPr="007509B2" w14:paraId="153BAC54" w14:textId="77777777" w:rsidTr="001E46BB">
        <w:trPr>
          <w:trHeight w:val="22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F81735" w14:textId="1A936FC8" w:rsidR="00354255" w:rsidRPr="007509B2" w:rsidRDefault="00354255" w:rsidP="00FE48A1">
            <w:pPr>
              <w:pStyle w:val="Bodytext20"/>
              <w:shd w:val="clear" w:color="auto" w:fill="auto"/>
              <w:tabs>
                <w:tab w:val="left" w:pos="1526"/>
              </w:tabs>
              <w:spacing w:before="0" w:line="240" w:lineRule="auto"/>
              <w:ind w:left="73"/>
              <w:jc w:val="center"/>
              <w:rPr>
                <w:rFonts w:ascii="Arial" w:hAnsi="Arial" w:cs="Arial"/>
                <w:b/>
                <w:color w:val="000000"/>
                <w:sz w:val="24"/>
                <w:szCs w:val="24"/>
                <w:lang w:eastAsia="lt-LT"/>
              </w:rPr>
            </w:pPr>
            <w:r w:rsidRPr="007509B2">
              <w:rPr>
                <w:rFonts w:ascii="Arial" w:hAnsi="Arial" w:cs="Arial"/>
                <w:b/>
                <w:color w:val="000000"/>
                <w:sz w:val="24"/>
                <w:szCs w:val="24"/>
                <w:lang w:eastAsia="lt-LT"/>
              </w:rPr>
              <w:t>K</w:t>
            </w:r>
            <w:r w:rsidRPr="007509B2">
              <w:rPr>
                <w:rFonts w:ascii="Arial" w:hAnsi="Arial" w:cs="Arial"/>
                <w:b/>
                <w:lang w:eastAsia="lt-LT"/>
              </w:rPr>
              <w:t>onsultuojamų</w:t>
            </w:r>
            <w:r w:rsidR="002A423D" w:rsidRPr="007509B2">
              <w:rPr>
                <w:rFonts w:ascii="Arial" w:hAnsi="Arial" w:cs="Arial"/>
                <w:b/>
                <w:lang w:eastAsia="lt-LT"/>
              </w:rPr>
              <w:t xml:space="preserve"> </w:t>
            </w:r>
            <w:r w:rsidRPr="007509B2">
              <w:rPr>
                <w:rFonts w:ascii="Arial" w:hAnsi="Arial" w:cs="Arial"/>
                <w:b/>
                <w:lang w:eastAsia="lt-LT"/>
              </w:rPr>
              <w:t>/</w:t>
            </w:r>
            <w:r w:rsidR="002A423D" w:rsidRPr="007509B2">
              <w:rPr>
                <w:rFonts w:ascii="Arial" w:hAnsi="Arial" w:cs="Arial"/>
                <w:b/>
                <w:lang w:eastAsia="lt-LT"/>
              </w:rPr>
              <w:t xml:space="preserve"> </w:t>
            </w:r>
            <w:r w:rsidRPr="007509B2">
              <w:rPr>
                <w:rFonts w:ascii="Arial" w:hAnsi="Arial" w:cs="Arial"/>
                <w:b/>
                <w:bCs/>
                <w:lang w:eastAsia="lt-LT"/>
              </w:rPr>
              <w:t>ugdomų</w:t>
            </w:r>
            <w:r w:rsidRPr="007509B2">
              <w:rPr>
                <w:rFonts w:ascii="Arial" w:hAnsi="Arial" w:cs="Arial"/>
                <w:b/>
                <w:color w:val="000000"/>
                <w:sz w:val="24"/>
                <w:szCs w:val="24"/>
                <w:lang w:eastAsia="lt-LT"/>
              </w:rPr>
              <w:t xml:space="preserve"> mokinių skaičius</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9EF577" w14:textId="77777777" w:rsidR="00354255" w:rsidRPr="007509B2" w:rsidRDefault="00354255" w:rsidP="00FE48A1">
            <w:pPr>
              <w:pStyle w:val="Bodytext20"/>
              <w:shd w:val="clear" w:color="auto" w:fill="auto"/>
              <w:tabs>
                <w:tab w:val="left" w:pos="1526"/>
              </w:tabs>
              <w:spacing w:before="0" w:line="240" w:lineRule="auto"/>
              <w:ind w:left="85" w:hanging="52"/>
              <w:jc w:val="center"/>
              <w:rPr>
                <w:rFonts w:ascii="Arial" w:hAnsi="Arial" w:cs="Arial"/>
                <w:b/>
                <w:color w:val="000000"/>
                <w:sz w:val="24"/>
                <w:szCs w:val="24"/>
                <w:lang w:eastAsia="lt-LT"/>
              </w:rPr>
            </w:pPr>
            <w:r w:rsidRPr="007509B2">
              <w:rPr>
                <w:rFonts w:ascii="Arial" w:hAnsi="Arial" w:cs="Arial"/>
                <w:b/>
                <w:color w:val="000000"/>
                <w:sz w:val="24"/>
                <w:szCs w:val="24"/>
                <w:lang w:eastAsia="lt-LT"/>
              </w:rPr>
              <w:t>Koeficiento didinimo procentai</w:t>
            </w:r>
          </w:p>
        </w:tc>
      </w:tr>
      <w:tr w:rsidR="00354255" w:rsidRPr="007509B2" w14:paraId="1BE95B16" w14:textId="77777777" w:rsidTr="001E46BB">
        <w:trPr>
          <w:trHeight w:val="132"/>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4EC625" w14:textId="77777777" w:rsidR="00354255" w:rsidRPr="007509B2" w:rsidRDefault="00354255" w:rsidP="00FE48A1">
            <w:pPr>
              <w:spacing w:after="0" w:line="240" w:lineRule="auto"/>
              <w:rPr>
                <w:rFonts w:ascii="Arial" w:hAnsi="Arial" w:cs="Arial"/>
                <w:sz w:val="24"/>
                <w:szCs w:val="24"/>
              </w:rPr>
            </w:pPr>
            <w:r w:rsidRPr="007509B2">
              <w:rPr>
                <w:rFonts w:ascii="Arial" w:hAnsi="Arial" w:cs="Arial"/>
                <w:sz w:val="24"/>
                <w:szCs w:val="24"/>
              </w:rPr>
              <w:t>1</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1432B0" w14:textId="77777777" w:rsidR="00354255" w:rsidRPr="007509B2" w:rsidRDefault="00354255" w:rsidP="00FE48A1">
            <w:pPr>
              <w:spacing w:after="0" w:line="240" w:lineRule="auto"/>
              <w:rPr>
                <w:rFonts w:ascii="Arial" w:hAnsi="Arial" w:cs="Arial"/>
                <w:sz w:val="24"/>
                <w:szCs w:val="24"/>
                <w:lang w:val="en-US"/>
              </w:rPr>
            </w:pPr>
            <w:r w:rsidRPr="007509B2">
              <w:rPr>
                <w:rFonts w:ascii="Arial" w:hAnsi="Arial" w:cs="Arial"/>
                <w:sz w:val="24"/>
                <w:szCs w:val="24"/>
                <w:lang w:val="en-US"/>
              </w:rPr>
              <w:t>1 proc.</w:t>
            </w:r>
          </w:p>
        </w:tc>
      </w:tr>
      <w:tr w:rsidR="00354255" w:rsidRPr="007509B2" w14:paraId="4A204EF7" w14:textId="77777777" w:rsidTr="001E46BB">
        <w:trPr>
          <w:trHeight w:val="255"/>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5829F7" w14:textId="77777777" w:rsidR="00354255" w:rsidRPr="007509B2" w:rsidRDefault="00354255" w:rsidP="00FE48A1">
            <w:pPr>
              <w:spacing w:after="0" w:line="240" w:lineRule="auto"/>
              <w:rPr>
                <w:rFonts w:ascii="Arial" w:hAnsi="Arial" w:cs="Arial"/>
                <w:sz w:val="24"/>
                <w:szCs w:val="24"/>
                <w:lang w:val="en-US"/>
              </w:rPr>
            </w:pPr>
            <w:r w:rsidRPr="007509B2">
              <w:rPr>
                <w:rFonts w:ascii="Arial" w:hAnsi="Arial" w:cs="Arial"/>
                <w:sz w:val="24"/>
                <w:szCs w:val="24"/>
                <w:lang w:val="en-US"/>
              </w:rPr>
              <w:t>2–4</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4ED3CD" w14:textId="77777777" w:rsidR="00354255" w:rsidRPr="007509B2" w:rsidRDefault="00354255" w:rsidP="00FE48A1">
            <w:pPr>
              <w:spacing w:after="0" w:line="240" w:lineRule="auto"/>
              <w:rPr>
                <w:rFonts w:ascii="Arial" w:hAnsi="Arial" w:cs="Arial"/>
                <w:sz w:val="24"/>
                <w:szCs w:val="24"/>
              </w:rPr>
            </w:pPr>
            <w:r w:rsidRPr="007509B2">
              <w:rPr>
                <w:rFonts w:ascii="Arial" w:hAnsi="Arial" w:cs="Arial"/>
                <w:sz w:val="24"/>
                <w:szCs w:val="24"/>
              </w:rPr>
              <w:t>2 proc.</w:t>
            </w:r>
          </w:p>
        </w:tc>
      </w:tr>
      <w:tr w:rsidR="00354255" w:rsidRPr="007509B2" w14:paraId="2BAB64C4" w14:textId="77777777" w:rsidTr="001E46BB">
        <w:trPr>
          <w:trHeight w:val="12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823E5C" w14:textId="77777777" w:rsidR="00354255" w:rsidRPr="007509B2" w:rsidRDefault="00354255" w:rsidP="00FE48A1">
            <w:pPr>
              <w:spacing w:after="0" w:line="240" w:lineRule="auto"/>
              <w:rPr>
                <w:rFonts w:ascii="Arial" w:hAnsi="Arial" w:cs="Arial"/>
                <w:sz w:val="24"/>
                <w:szCs w:val="24"/>
              </w:rPr>
            </w:pPr>
            <w:r w:rsidRPr="007509B2">
              <w:rPr>
                <w:rFonts w:ascii="Arial" w:hAnsi="Arial" w:cs="Arial"/>
                <w:sz w:val="24"/>
                <w:szCs w:val="24"/>
              </w:rPr>
              <w:t>5–7</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9F2717" w14:textId="77777777" w:rsidR="00354255" w:rsidRPr="007509B2" w:rsidRDefault="00354255" w:rsidP="00FE48A1">
            <w:pPr>
              <w:spacing w:after="0" w:line="240" w:lineRule="auto"/>
              <w:rPr>
                <w:rFonts w:ascii="Arial" w:hAnsi="Arial" w:cs="Arial"/>
                <w:sz w:val="24"/>
                <w:szCs w:val="24"/>
              </w:rPr>
            </w:pPr>
            <w:r w:rsidRPr="007509B2">
              <w:rPr>
                <w:rFonts w:ascii="Arial" w:hAnsi="Arial" w:cs="Arial"/>
                <w:sz w:val="24"/>
                <w:szCs w:val="24"/>
              </w:rPr>
              <w:t>3 proc.</w:t>
            </w:r>
          </w:p>
        </w:tc>
      </w:tr>
      <w:tr w:rsidR="00354255" w:rsidRPr="007509B2" w14:paraId="10868DB3" w14:textId="77777777" w:rsidTr="001E46BB">
        <w:trPr>
          <w:trHeight w:val="123"/>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456AA6" w14:textId="77777777" w:rsidR="00354255" w:rsidRPr="007509B2" w:rsidRDefault="00354255" w:rsidP="00FE48A1">
            <w:pPr>
              <w:spacing w:after="0" w:line="240" w:lineRule="auto"/>
              <w:rPr>
                <w:rFonts w:ascii="Arial" w:hAnsi="Arial" w:cs="Arial"/>
                <w:sz w:val="24"/>
                <w:szCs w:val="24"/>
              </w:rPr>
            </w:pPr>
            <w:r w:rsidRPr="007509B2">
              <w:rPr>
                <w:rFonts w:ascii="Arial" w:hAnsi="Arial" w:cs="Arial"/>
                <w:sz w:val="24"/>
                <w:szCs w:val="24"/>
              </w:rPr>
              <w:t>8–10</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194C08" w14:textId="77777777" w:rsidR="00354255" w:rsidRPr="007509B2" w:rsidRDefault="00354255" w:rsidP="00FE48A1">
            <w:pPr>
              <w:spacing w:after="0" w:line="240" w:lineRule="auto"/>
              <w:rPr>
                <w:rFonts w:ascii="Arial" w:hAnsi="Arial" w:cs="Arial"/>
                <w:sz w:val="24"/>
                <w:szCs w:val="24"/>
              </w:rPr>
            </w:pPr>
            <w:r w:rsidRPr="007509B2">
              <w:rPr>
                <w:rFonts w:ascii="Arial" w:hAnsi="Arial" w:cs="Arial"/>
                <w:sz w:val="24"/>
                <w:szCs w:val="24"/>
              </w:rPr>
              <w:t>4 proc.</w:t>
            </w:r>
          </w:p>
        </w:tc>
      </w:tr>
      <w:tr w:rsidR="00354255" w:rsidRPr="007509B2" w14:paraId="3F73A622" w14:textId="77777777" w:rsidTr="00987C45">
        <w:trPr>
          <w:trHeight w:val="200"/>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F6C7C0" w14:textId="77777777" w:rsidR="00354255" w:rsidRPr="007509B2" w:rsidRDefault="00354255" w:rsidP="00FE48A1">
            <w:pPr>
              <w:spacing w:after="0" w:line="240" w:lineRule="auto"/>
              <w:rPr>
                <w:rFonts w:ascii="Arial" w:hAnsi="Arial" w:cs="Arial"/>
                <w:sz w:val="24"/>
                <w:szCs w:val="24"/>
              </w:rPr>
            </w:pPr>
            <w:r w:rsidRPr="007509B2">
              <w:rPr>
                <w:rFonts w:ascii="Arial" w:hAnsi="Arial" w:cs="Arial"/>
                <w:sz w:val="24"/>
                <w:szCs w:val="24"/>
              </w:rPr>
              <w:t>11– 13</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59BB4F" w14:textId="77777777" w:rsidR="00354255" w:rsidRPr="007509B2" w:rsidRDefault="00354255" w:rsidP="00FE48A1">
            <w:pPr>
              <w:spacing w:after="0" w:line="240" w:lineRule="auto"/>
              <w:rPr>
                <w:rFonts w:ascii="Arial" w:hAnsi="Arial" w:cs="Arial"/>
                <w:sz w:val="24"/>
                <w:szCs w:val="24"/>
              </w:rPr>
            </w:pPr>
            <w:r w:rsidRPr="007509B2">
              <w:rPr>
                <w:rFonts w:ascii="Arial" w:hAnsi="Arial" w:cs="Arial"/>
                <w:sz w:val="24"/>
                <w:szCs w:val="24"/>
              </w:rPr>
              <w:t>5 proc.</w:t>
            </w:r>
          </w:p>
        </w:tc>
      </w:tr>
      <w:tr w:rsidR="00354255" w:rsidRPr="007509B2" w14:paraId="010CBB25" w14:textId="77777777" w:rsidTr="001E46BB">
        <w:trPr>
          <w:trHeight w:val="133"/>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B9376C" w14:textId="77777777" w:rsidR="00354255" w:rsidRPr="007509B2" w:rsidRDefault="00354255" w:rsidP="00FE48A1">
            <w:pPr>
              <w:spacing w:after="0" w:line="240" w:lineRule="auto"/>
              <w:rPr>
                <w:rFonts w:ascii="Arial" w:hAnsi="Arial" w:cs="Arial"/>
                <w:sz w:val="24"/>
                <w:szCs w:val="24"/>
              </w:rPr>
            </w:pPr>
            <w:r w:rsidRPr="007509B2">
              <w:rPr>
                <w:rFonts w:ascii="Arial" w:hAnsi="Arial" w:cs="Arial"/>
                <w:sz w:val="24"/>
                <w:szCs w:val="24"/>
              </w:rPr>
              <w:t>14–16</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90189B" w14:textId="77777777" w:rsidR="00354255" w:rsidRPr="007509B2" w:rsidRDefault="00354255" w:rsidP="00FE48A1">
            <w:pPr>
              <w:spacing w:after="0" w:line="240" w:lineRule="auto"/>
              <w:rPr>
                <w:rFonts w:ascii="Arial" w:hAnsi="Arial" w:cs="Arial"/>
                <w:sz w:val="24"/>
                <w:szCs w:val="24"/>
              </w:rPr>
            </w:pPr>
            <w:r w:rsidRPr="007509B2">
              <w:rPr>
                <w:rFonts w:ascii="Arial" w:hAnsi="Arial" w:cs="Arial"/>
                <w:sz w:val="24"/>
                <w:szCs w:val="24"/>
              </w:rPr>
              <w:t>6 proc.</w:t>
            </w:r>
          </w:p>
        </w:tc>
      </w:tr>
      <w:tr w:rsidR="00354255" w:rsidRPr="007509B2" w14:paraId="7991D5C6" w14:textId="77777777" w:rsidTr="001E46BB">
        <w:trPr>
          <w:trHeight w:val="266"/>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741CD5" w14:textId="77777777" w:rsidR="00354255" w:rsidRPr="007509B2" w:rsidRDefault="00354255" w:rsidP="00FE48A1">
            <w:pPr>
              <w:spacing w:after="0" w:line="240" w:lineRule="auto"/>
              <w:rPr>
                <w:rFonts w:ascii="Arial" w:hAnsi="Arial" w:cs="Arial"/>
                <w:sz w:val="24"/>
                <w:szCs w:val="24"/>
              </w:rPr>
            </w:pPr>
            <w:r w:rsidRPr="007509B2">
              <w:rPr>
                <w:rFonts w:ascii="Arial" w:hAnsi="Arial" w:cs="Arial"/>
                <w:sz w:val="24"/>
                <w:szCs w:val="24"/>
              </w:rPr>
              <w:t>17–19</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82FF87" w14:textId="77777777" w:rsidR="00354255" w:rsidRPr="007509B2" w:rsidRDefault="00354255" w:rsidP="00FE48A1">
            <w:pPr>
              <w:spacing w:after="0" w:line="240" w:lineRule="auto"/>
              <w:rPr>
                <w:rFonts w:ascii="Arial" w:hAnsi="Arial" w:cs="Arial"/>
                <w:sz w:val="24"/>
                <w:szCs w:val="24"/>
              </w:rPr>
            </w:pPr>
            <w:r w:rsidRPr="007509B2">
              <w:rPr>
                <w:rFonts w:ascii="Arial" w:hAnsi="Arial" w:cs="Arial"/>
                <w:sz w:val="24"/>
                <w:szCs w:val="24"/>
              </w:rPr>
              <w:t>7 proc.</w:t>
            </w:r>
          </w:p>
        </w:tc>
      </w:tr>
      <w:tr w:rsidR="00354255" w:rsidRPr="007509B2" w14:paraId="58E843CA" w14:textId="77777777" w:rsidTr="001E46BB">
        <w:trPr>
          <w:trHeight w:val="26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C3172C" w14:textId="77777777" w:rsidR="00354255" w:rsidRPr="007509B2" w:rsidRDefault="00354255" w:rsidP="00FE48A1">
            <w:pPr>
              <w:spacing w:after="0" w:line="240" w:lineRule="auto"/>
              <w:rPr>
                <w:rFonts w:ascii="Arial" w:hAnsi="Arial" w:cs="Arial"/>
                <w:sz w:val="24"/>
                <w:szCs w:val="24"/>
              </w:rPr>
            </w:pPr>
            <w:r w:rsidRPr="007509B2">
              <w:rPr>
                <w:rFonts w:ascii="Arial" w:hAnsi="Arial" w:cs="Arial"/>
                <w:sz w:val="24"/>
                <w:szCs w:val="24"/>
              </w:rPr>
              <w:t>20–22</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5CD1C4" w14:textId="77777777" w:rsidR="00354255" w:rsidRPr="007509B2" w:rsidRDefault="00354255" w:rsidP="00FE48A1">
            <w:pPr>
              <w:spacing w:after="0" w:line="240" w:lineRule="auto"/>
              <w:rPr>
                <w:rFonts w:ascii="Arial" w:hAnsi="Arial" w:cs="Arial"/>
                <w:sz w:val="24"/>
                <w:szCs w:val="24"/>
              </w:rPr>
            </w:pPr>
            <w:r w:rsidRPr="007509B2">
              <w:rPr>
                <w:rFonts w:ascii="Arial" w:hAnsi="Arial" w:cs="Arial"/>
                <w:sz w:val="24"/>
                <w:szCs w:val="24"/>
              </w:rPr>
              <w:t>8 proc.</w:t>
            </w:r>
          </w:p>
        </w:tc>
      </w:tr>
      <w:tr w:rsidR="00354255" w:rsidRPr="007509B2" w14:paraId="6CD7F250" w14:textId="77777777" w:rsidTr="001E46BB">
        <w:trPr>
          <w:trHeight w:val="260"/>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7D7253" w14:textId="77777777" w:rsidR="00354255" w:rsidRPr="007509B2" w:rsidRDefault="00354255" w:rsidP="00FE48A1">
            <w:pPr>
              <w:spacing w:after="0" w:line="240" w:lineRule="auto"/>
              <w:rPr>
                <w:rFonts w:ascii="Arial" w:hAnsi="Arial" w:cs="Arial"/>
                <w:sz w:val="24"/>
                <w:szCs w:val="24"/>
              </w:rPr>
            </w:pPr>
            <w:r w:rsidRPr="007509B2">
              <w:rPr>
                <w:rFonts w:ascii="Arial" w:hAnsi="Arial" w:cs="Arial"/>
                <w:sz w:val="24"/>
                <w:szCs w:val="24"/>
              </w:rPr>
              <w:lastRenderedPageBreak/>
              <w:t>23–24</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97C11B" w14:textId="77777777" w:rsidR="00354255" w:rsidRPr="007509B2" w:rsidRDefault="00354255" w:rsidP="00FE48A1">
            <w:pPr>
              <w:spacing w:after="0" w:line="240" w:lineRule="auto"/>
              <w:rPr>
                <w:rFonts w:ascii="Arial" w:hAnsi="Arial" w:cs="Arial"/>
                <w:sz w:val="24"/>
                <w:szCs w:val="24"/>
              </w:rPr>
            </w:pPr>
            <w:r w:rsidRPr="007509B2">
              <w:rPr>
                <w:rFonts w:ascii="Arial" w:hAnsi="Arial" w:cs="Arial"/>
                <w:sz w:val="24"/>
                <w:szCs w:val="24"/>
              </w:rPr>
              <w:t>9 proc.</w:t>
            </w:r>
          </w:p>
        </w:tc>
      </w:tr>
      <w:tr w:rsidR="00354255" w:rsidRPr="007509B2" w14:paraId="604CACA3" w14:textId="77777777" w:rsidTr="001E46BB">
        <w:trPr>
          <w:trHeight w:val="24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77C82C" w14:textId="77777777" w:rsidR="00354255" w:rsidRPr="007509B2" w:rsidRDefault="00354255" w:rsidP="00FE48A1">
            <w:pPr>
              <w:spacing w:after="0" w:line="240" w:lineRule="auto"/>
              <w:rPr>
                <w:rFonts w:ascii="Arial" w:hAnsi="Arial" w:cs="Arial"/>
                <w:sz w:val="24"/>
                <w:szCs w:val="24"/>
              </w:rPr>
            </w:pPr>
            <w:r w:rsidRPr="007509B2">
              <w:rPr>
                <w:rFonts w:ascii="Arial" w:hAnsi="Arial" w:cs="Arial"/>
                <w:sz w:val="24"/>
                <w:szCs w:val="24"/>
              </w:rPr>
              <w:t>25–26</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47030C" w14:textId="77777777" w:rsidR="00354255" w:rsidRPr="007509B2" w:rsidRDefault="00354255" w:rsidP="00FE48A1">
            <w:pPr>
              <w:spacing w:after="0" w:line="240" w:lineRule="auto"/>
              <w:rPr>
                <w:rFonts w:ascii="Arial" w:hAnsi="Arial" w:cs="Arial"/>
                <w:sz w:val="24"/>
                <w:szCs w:val="24"/>
              </w:rPr>
            </w:pPr>
            <w:r w:rsidRPr="007509B2">
              <w:rPr>
                <w:rFonts w:ascii="Arial" w:hAnsi="Arial" w:cs="Arial"/>
                <w:sz w:val="24"/>
                <w:szCs w:val="24"/>
              </w:rPr>
              <w:t>10 proc.</w:t>
            </w:r>
          </w:p>
        </w:tc>
      </w:tr>
      <w:tr w:rsidR="00354255" w:rsidRPr="007509B2" w14:paraId="27A488C9" w14:textId="77777777" w:rsidTr="001E46BB">
        <w:trPr>
          <w:trHeight w:val="254"/>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87DBC7" w14:textId="77777777" w:rsidR="00354255" w:rsidRPr="007509B2" w:rsidRDefault="00354255" w:rsidP="00FE48A1">
            <w:pPr>
              <w:spacing w:after="0" w:line="240" w:lineRule="auto"/>
              <w:rPr>
                <w:rFonts w:ascii="Arial" w:hAnsi="Arial" w:cs="Arial"/>
                <w:sz w:val="24"/>
                <w:szCs w:val="24"/>
              </w:rPr>
            </w:pPr>
            <w:r w:rsidRPr="007509B2">
              <w:rPr>
                <w:rFonts w:ascii="Arial" w:hAnsi="Arial" w:cs="Arial"/>
                <w:sz w:val="24"/>
                <w:szCs w:val="24"/>
              </w:rPr>
              <w:t>27–28</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075715" w14:textId="77777777" w:rsidR="00354255" w:rsidRPr="007509B2" w:rsidRDefault="00354255" w:rsidP="00FE48A1">
            <w:pPr>
              <w:spacing w:after="0" w:line="240" w:lineRule="auto"/>
              <w:rPr>
                <w:rFonts w:ascii="Arial" w:hAnsi="Arial" w:cs="Arial"/>
                <w:sz w:val="24"/>
                <w:szCs w:val="24"/>
              </w:rPr>
            </w:pPr>
            <w:r w:rsidRPr="007509B2">
              <w:rPr>
                <w:rFonts w:ascii="Arial" w:hAnsi="Arial" w:cs="Arial"/>
                <w:sz w:val="24"/>
                <w:szCs w:val="24"/>
              </w:rPr>
              <w:t>11 proc.</w:t>
            </w:r>
          </w:p>
        </w:tc>
      </w:tr>
      <w:tr w:rsidR="00354255" w:rsidRPr="007509B2" w14:paraId="1BA0102B" w14:textId="77777777" w:rsidTr="001E46BB">
        <w:trPr>
          <w:trHeight w:val="257"/>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205DC9" w14:textId="77777777" w:rsidR="00354255" w:rsidRPr="007509B2" w:rsidRDefault="00354255" w:rsidP="00FE48A1">
            <w:pPr>
              <w:spacing w:after="0" w:line="240" w:lineRule="auto"/>
              <w:rPr>
                <w:rFonts w:ascii="Arial" w:hAnsi="Arial" w:cs="Arial"/>
                <w:sz w:val="24"/>
                <w:szCs w:val="24"/>
              </w:rPr>
            </w:pPr>
            <w:r w:rsidRPr="007509B2">
              <w:rPr>
                <w:rFonts w:ascii="Arial" w:hAnsi="Arial" w:cs="Arial"/>
                <w:sz w:val="24"/>
                <w:szCs w:val="24"/>
              </w:rPr>
              <w:t>29–30</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BACEE5" w14:textId="77777777" w:rsidR="00354255" w:rsidRPr="007509B2" w:rsidRDefault="00354255" w:rsidP="00FE48A1">
            <w:pPr>
              <w:spacing w:after="0" w:line="240" w:lineRule="auto"/>
              <w:rPr>
                <w:rFonts w:ascii="Arial" w:hAnsi="Arial" w:cs="Arial"/>
                <w:sz w:val="24"/>
                <w:szCs w:val="24"/>
              </w:rPr>
            </w:pPr>
            <w:r w:rsidRPr="007509B2">
              <w:rPr>
                <w:rFonts w:ascii="Arial" w:hAnsi="Arial" w:cs="Arial"/>
                <w:sz w:val="24"/>
                <w:szCs w:val="24"/>
              </w:rPr>
              <w:t>12 proc.</w:t>
            </w:r>
          </w:p>
        </w:tc>
      </w:tr>
      <w:tr w:rsidR="00354255" w:rsidRPr="007509B2" w14:paraId="34EAC9B7" w14:textId="77777777" w:rsidTr="001E46BB">
        <w:trPr>
          <w:trHeight w:val="248"/>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990774" w14:textId="77777777" w:rsidR="00354255" w:rsidRPr="007509B2" w:rsidRDefault="00354255" w:rsidP="00FE48A1">
            <w:pPr>
              <w:spacing w:after="0" w:line="240" w:lineRule="auto"/>
              <w:rPr>
                <w:rFonts w:ascii="Arial" w:hAnsi="Arial" w:cs="Arial"/>
                <w:sz w:val="24"/>
                <w:szCs w:val="24"/>
              </w:rPr>
            </w:pPr>
            <w:r w:rsidRPr="007509B2">
              <w:rPr>
                <w:rFonts w:ascii="Arial" w:hAnsi="Arial" w:cs="Arial"/>
                <w:sz w:val="24"/>
                <w:szCs w:val="24"/>
              </w:rPr>
              <w:t>31–32</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BFD212" w14:textId="77777777" w:rsidR="00354255" w:rsidRPr="007509B2" w:rsidRDefault="00354255" w:rsidP="00FE48A1">
            <w:pPr>
              <w:spacing w:after="0" w:line="240" w:lineRule="auto"/>
              <w:rPr>
                <w:rFonts w:ascii="Arial" w:hAnsi="Arial" w:cs="Arial"/>
                <w:sz w:val="24"/>
                <w:szCs w:val="24"/>
              </w:rPr>
            </w:pPr>
            <w:r w:rsidRPr="007509B2">
              <w:rPr>
                <w:rFonts w:ascii="Arial" w:hAnsi="Arial" w:cs="Arial"/>
                <w:sz w:val="24"/>
                <w:szCs w:val="24"/>
              </w:rPr>
              <w:t>13 proc.</w:t>
            </w:r>
          </w:p>
        </w:tc>
      </w:tr>
      <w:tr w:rsidR="00354255" w:rsidRPr="007509B2" w14:paraId="66D1413A" w14:textId="77777777" w:rsidTr="001E46BB">
        <w:trPr>
          <w:trHeight w:val="251"/>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494EC5" w14:textId="77777777" w:rsidR="00354255" w:rsidRPr="007509B2" w:rsidRDefault="00354255" w:rsidP="00FE48A1">
            <w:pPr>
              <w:spacing w:after="0" w:line="240" w:lineRule="auto"/>
              <w:rPr>
                <w:rFonts w:ascii="Arial" w:hAnsi="Arial" w:cs="Arial"/>
                <w:sz w:val="24"/>
                <w:szCs w:val="24"/>
              </w:rPr>
            </w:pPr>
            <w:r w:rsidRPr="007509B2">
              <w:rPr>
                <w:rFonts w:ascii="Arial" w:hAnsi="Arial" w:cs="Arial"/>
                <w:sz w:val="24"/>
                <w:szCs w:val="24"/>
              </w:rPr>
              <w:t>33–34</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5F9483" w14:textId="77777777" w:rsidR="00354255" w:rsidRPr="007509B2" w:rsidRDefault="00354255" w:rsidP="00FE48A1">
            <w:pPr>
              <w:pStyle w:val="Sraopastraipa"/>
              <w:numPr>
                <w:ilvl w:val="0"/>
                <w:numId w:val="24"/>
              </w:numPr>
              <w:spacing w:after="0" w:line="240" w:lineRule="auto"/>
              <w:ind w:left="401" w:hanging="401"/>
              <w:rPr>
                <w:rFonts w:ascii="Arial" w:hAnsi="Arial" w:cs="Arial"/>
                <w:sz w:val="24"/>
                <w:szCs w:val="24"/>
              </w:rPr>
            </w:pPr>
            <w:r w:rsidRPr="007509B2">
              <w:rPr>
                <w:rFonts w:ascii="Arial" w:hAnsi="Arial" w:cs="Arial"/>
                <w:sz w:val="24"/>
                <w:szCs w:val="24"/>
              </w:rPr>
              <w:t>proc.</w:t>
            </w:r>
          </w:p>
        </w:tc>
      </w:tr>
      <w:tr w:rsidR="00354255" w:rsidRPr="007509B2" w14:paraId="10A2ED9E" w14:textId="77777777" w:rsidTr="001E46BB">
        <w:trPr>
          <w:trHeight w:val="371"/>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C02D88" w14:textId="77777777" w:rsidR="00354255" w:rsidRPr="007509B2" w:rsidRDefault="00354255" w:rsidP="00FE48A1">
            <w:pPr>
              <w:spacing w:after="0" w:line="240" w:lineRule="auto"/>
              <w:rPr>
                <w:rFonts w:ascii="Arial" w:hAnsi="Arial" w:cs="Arial"/>
                <w:sz w:val="24"/>
                <w:szCs w:val="24"/>
              </w:rPr>
            </w:pPr>
            <w:r w:rsidRPr="007509B2">
              <w:rPr>
                <w:rFonts w:ascii="Arial" w:hAnsi="Arial" w:cs="Arial"/>
                <w:sz w:val="24"/>
                <w:szCs w:val="24"/>
              </w:rPr>
              <w:t>35 ir daugiau</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9F7D9E" w14:textId="77777777" w:rsidR="00354255" w:rsidRPr="007509B2" w:rsidRDefault="00354255" w:rsidP="00FE48A1">
            <w:pPr>
              <w:spacing w:after="0" w:line="240" w:lineRule="auto"/>
              <w:ind w:left="360" w:hanging="360"/>
              <w:rPr>
                <w:rFonts w:ascii="Arial" w:hAnsi="Arial" w:cs="Arial"/>
                <w:sz w:val="24"/>
                <w:szCs w:val="24"/>
              </w:rPr>
            </w:pPr>
            <w:r w:rsidRPr="007509B2">
              <w:rPr>
                <w:rFonts w:ascii="Arial" w:hAnsi="Arial" w:cs="Arial"/>
                <w:sz w:val="24"/>
                <w:szCs w:val="24"/>
              </w:rPr>
              <w:t>15 proc.</w:t>
            </w:r>
          </w:p>
        </w:tc>
      </w:tr>
    </w:tbl>
    <w:p w14:paraId="55828A5B" w14:textId="77777777" w:rsidR="00FE48A1" w:rsidRPr="007509B2" w:rsidRDefault="00FE48A1">
      <w:pPr>
        <w:pStyle w:val="Bodytext20"/>
        <w:shd w:val="clear" w:color="auto" w:fill="auto"/>
        <w:tabs>
          <w:tab w:val="left" w:pos="1276"/>
          <w:tab w:val="left" w:pos="1701"/>
        </w:tabs>
        <w:spacing w:before="0" w:line="240" w:lineRule="auto"/>
        <w:ind w:firstLine="851"/>
        <w:rPr>
          <w:rFonts w:ascii="Arial" w:hAnsi="Arial" w:cs="Arial"/>
          <w:color w:val="000000"/>
          <w:sz w:val="24"/>
          <w:szCs w:val="24"/>
        </w:rPr>
      </w:pPr>
    </w:p>
    <w:p w14:paraId="0C02BB99" w14:textId="19994B72" w:rsidR="006E49AB" w:rsidRPr="007509B2" w:rsidRDefault="00BE0548">
      <w:pPr>
        <w:pStyle w:val="Bodytext20"/>
        <w:shd w:val="clear" w:color="auto" w:fill="auto"/>
        <w:tabs>
          <w:tab w:val="left" w:pos="1276"/>
          <w:tab w:val="left" w:pos="1701"/>
        </w:tabs>
        <w:spacing w:before="0" w:line="240" w:lineRule="auto"/>
        <w:ind w:firstLine="851"/>
        <w:rPr>
          <w:rFonts w:ascii="Arial" w:hAnsi="Arial" w:cs="Arial"/>
          <w:sz w:val="24"/>
          <w:szCs w:val="24"/>
        </w:rPr>
      </w:pPr>
      <w:r w:rsidRPr="007509B2">
        <w:rPr>
          <w:rFonts w:ascii="Arial" w:hAnsi="Arial" w:cs="Arial"/>
          <w:color w:val="000000"/>
          <w:sz w:val="24"/>
          <w:szCs w:val="24"/>
        </w:rPr>
        <w:t>59</w:t>
      </w:r>
      <w:r w:rsidR="00EE1BCD" w:rsidRPr="007509B2">
        <w:rPr>
          <w:rFonts w:ascii="Arial" w:hAnsi="Arial" w:cs="Arial"/>
          <w:color w:val="000000"/>
          <w:sz w:val="24"/>
          <w:szCs w:val="24"/>
        </w:rPr>
        <w:t xml:space="preserve">. Darbuotojui įgijus aukštesnę </w:t>
      </w:r>
      <w:r w:rsidR="00354255" w:rsidRPr="007509B2">
        <w:rPr>
          <w:rFonts w:ascii="Arial" w:hAnsi="Arial" w:cs="Arial"/>
          <w:color w:val="000000"/>
          <w:sz w:val="24"/>
          <w:szCs w:val="24"/>
        </w:rPr>
        <w:t xml:space="preserve">profesinę </w:t>
      </w:r>
      <w:r w:rsidR="00EE1BCD" w:rsidRPr="007509B2">
        <w:rPr>
          <w:rFonts w:ascii="Arial" w:hAnsi="Arial" w:cs="Arial"/>
          <w:color w:val="000000"/>
          <w:sz w:val="24"/>
          <w:szCs w:val="24"/>
        </w:rPr>
        <w:t>kvalifikaciją, Gimnazijos direktoriaus sprendimu tokiam darbuotojui gali būti mokamas didesnis darbo užmokestis arba pritaikytas didesnis darbo apmokėjimo tarifas. Esant laisvoms darbo vietoms, kurioms keliami aukštesni reikalavimai, tokios darbo vietos pirmiausia pasiūlomos Gimnazijos darbuotojams, įgijusiems aukštesnę kvalifikaciją. Tokiu atveju darbuotojui taikoma užimamos aukštesnės pareigybės atlyginim</w:t>
      </w:r>
      <w:r w:rsidR="00354255" w:rsidRPr="007509B2">
        <w:rPr>
          <w:rFonts w:ascii="Arial" w:hAnsi="Arial" w:cs="Arial"/>
          <w:color w:val="000000"/>
          <w:sz w:val="24"/>
          <w:szCs w:val="24"/>
        </w:rPr>
        <w:t>o</w:t>
      </w:r>
      <w:r w:rsidR="00EE1BCD" w:rsidRPr="007509B2">
        <w:rPr>
          <w:rFonts w:ascii="Arial" w:hAnsi="Arial" w:cs="Arial"/>
          <w:color w:val="000000"/>
          <w:sz w:val="24"/>
          <w:szCs w:val="24"/>
        </w:rPr>
        <w:t xml:space="preserve"> sistema</w:t>
      </w:r>
      <w:r w:rsidR="00EE1BCD" w:rsidRPr="007509B2">
        <w:rPr>
          <w:rFonts w:ascii="Arial" w:hAnsi="Arial" w:cs="Arial"/>
          <w:color w:val="C00000"/>
          <w:sz w:val="24"/>
          <w:szCs w:val="24"/>
        </w:rPr>
        <w:t>.</w:t>
      </w:r>
    </w:p>
    <w:p w14:paraId="5FE39DB1" w14:textId="77777777" w:rsidR="00FE48A1" w:rsidRPr="007509B2" w:rsidRDefault="00FE48A1" w:rsidP="009431B8">
      <w:pPr>
        <w:pStyle w:val="Bodytext20"/>
        <w:shd w:val="clear" w:color="auto" w:fill="auto"/>
        <w:tabs>
          <w:tab w:val="left" w:pos="1276"/>
          <w:tab w:val="left" w:pos="1701"/>
        </w:tabs>
        <w:spacing w:before="0" w:line="240" w:lineRule="auto"/>
        <w:rPr>
          <w:rFonts w:ascii="Arial" w:hAnsi="Arial" w:cs="Arial"/>
          <w:b/>
          <w:color w:val="C00000"/>
          <w:sz w:val="24"/>
          <w:szCs w:val="24"/>
          <w:highlight w:val="yellow"/>
        </w:rPr>
      </w:pPr>
    </w:p>
    <w:p w14:paraId="3A258996" w14:textId="77777777" w:rsidR="006E49AB" w:rsidRPr="007509B2" w:rsidRDefault="00EE1BCD">
      <w:pPr>
        <w:pStyle w:val="Bodytext20"/>
        <w:shd w:val="clear" w:color="auto" w:fill="auto"/>
        <w:tabs>
          <w:tab w:val="left" w:pos="1276"/>
          <w:tab w:val="left" w:pos="1701"/>
        </w:tabs>
        <w:spacing w:before="0" w:line="240" w:lineRule="auto"/>
        <w:jc w:val="center"/>
        <w:rPr>
          <w:rFonts w:ascii="Arial" w:hAnsi="Arial" w:cs="Arial"/>
          <w:b/>
          <w:color w:val="000000"/>
          <w:sz w:val="24"/>
          <w:szCs w:val="24"/>
        </w:rPr>
      </w:pPr>
      <w:r w:rsidRPr="007509B2">
        <w:rPr>
          <w:rFonts w:ascii="Arial" w:hAnsi="Arial" w:cs="Arial"/>
          <w:b/>
          <w:color w:val="000000"/>
          <w:sz w:val="24"/>
          <w:szCs w:val="24"/>
        </w:rPr>
        <w:t>II SKIRSNIS</w:t>
      </w:r>
    </w:p>
    <w:p w14:paraId="4D1C03C0" w14:textId="70287A5D" w:rsidR="00FE48A1" w:rsidRPr="007509B2" w:rsidRDefault="00EE1BCD">
      <w:pPr>
        <w:pStyle w:val="Bodytext20"/>
        <w:shd w:val="clear" w:color="auto" w:fill="auto"/>
        <w:tabs>
          <w:tab w:val="left" w:pos="1276"/>
          <w:tab w:val="left" w:pos="1701"/>
        </w:tabs>
        <w:spacing w:before="0" w:line="240" w:lineRule="auto"/>
        <w:jc w:val="center"/>
        <w:rPr>
          <w:rFonts w:ascii="Arial" w:hAnsi="Arial" w:cs="Arial"/>
          <w:b/>
          <w:color w:val="000000"/>
          <w:sz w:val="24"/>
          <w:szCs w:val="24"/>
        </w:rPr>
      </w:pPr>
      <w:r w:rsidRPr="007509B2">
        <w:rPr>
          <w:rFonts w:ascii="Arial" w:hAnsi="Arial" w:cs="Arial"/>
          <w:b/>
          <w:color w:val="000000"/>
          <w:sz w:val="24"/>
          <w:szCs w:val="24"/>
        </w:rPr>
        <w:t>DARBUOTOJŲ VERTINIMAS</w:t>
      </w:r>
    </w:p>
    <w:p w14:paraId="1FCC111A" w14:textId="77777777" w:rsidR="006E49AB" w:rsidRPr="007509B2" w:rsidRDefault="006E49AB">
      <w:pPr>
        <w:pStyle w:val="Bodytext20"/>
        <w:shd w:val="clear" w:color="auto" w:fill="auto"/>
        <w:tabs>
          <w:tab w:val="left" w:pos="1276"/>
          <w:tab w:val="left" w:pos="1701"/>
        </w:tabs>
        <w:spacing w:before="0" w:line="240" w:lineRule="auto"/>
        <w:jc w:val="center"/>
        <w:rPr>
          <w:rFonts w:ascii="Arial" w:hAnsi="Arial" w:cs="Arial"/>
          <w:b/>
          <w:color w:val="000000"/>
          <w:sz w:val="24"/>
          <w:szCs w:val="24"/>
        </w:rPr>
      </w:pPr>
    </w:p>
    <w:p w14:paraId="72B8E7DC" w14:textId="1ED28051" w:rsidR="00E80BBA" w:rsidRPr="007509B2" w:rsidRDefault="007F1715" w:rsidP="007F1715">
      <w:pPr>
        <w:pStyle w:val="Bodytext20"/>
        <w:shd w:val="clear" w:color="auto" w:fill="auto"/>
        <w:tabs>
          <w:tab w:val="left" w:pos="1276"/>
        </w:tabs>
        <w:spacing w:before="0" w:line="240" w:lineRule="auto"/>
        <w:ind w:left="851"/>
        <w:rPr>
          <w:rStyle w:val="Numatytasispastraiposriftas1"/>
          <w:rFonts w:ascii="Arial" w:hAnsi="Arial" w:cs="Arial"/>
          <w:sz w:val="24"/>
          <w:szCs w:val="24"/>
        </w:rPr>
      </w:pPr>
      <w:r w:rsidRPr="007509B2">
        <w:rPr>
          <w:rFonts w:ascii="Arial" w:hAnsi="Arial" w:cs="Arial"/>
          <w:sz w:val="24"/>
          <w:szCs w:val="24"/>
        </w:rPr>
        <w:t>6</w:t>
      </w:r>
      <w:r w:rsidR="00BE0548" w:rsidRPr="007509B2">
        <w:rPr>
          <w:rFonts w:ascii="Arial" w:hAnsi="Arial" w:cs="Arial"/>
          <w:sz w:val="24"/>
          <w:szCs w:val="24"/>
        </w:rPr>
        <w:t>0</w:t>
      </w:r>
      <w:r w:rsidRPr="007509B2">
        <w:rPr>
          <w:rFonts w:ascii="Arial" w:hAnsi="Arial" w:cs="Arial"/>
          <w:sz w:val="24"/>
          <w:szCs w:val="24"/>
        </w:rPr>
        <w:t xml:space="preserve">. </w:t>
      </w:r>
      <w:r w:rsidR="00E80BBA" w:rsidRPr="007509B2">
        <w:rPr>
          <w:rFonts w:ascii="Arial" w:hAnsi="Arial" w:cs="Arial"/>
          <w:sz w:val="24"/>
          <w:szCs w:val="24"/>
        </w:rPr>
        <w:t>Darbuotojų veiklos vertinimas atliekamas teisės aktų nustatyta tvarka.</w:t>
      </w:r>
    </w:p>
    <w:p w14:paraId="3AA3E5D2" w14:textId="63E0178E" w:rsidR="006E49AB" w:rsidRPr="007509B2" w:rsidRDefault="007F1715" w:rsidP="007F1715">
      <w:pPr>
        <w:pStyle w:val="Bodytext20"/>
        <w:shd w:val="clear" w:color="auto" w:fill="auto"/>
        <w:tabs>
          <w:tab w:val="left" w:pos="1276"/>
        </w:tabs>
        <w:spacing w:before="0" w:line="240" w:lineRule="auto"/>
        <w:ind w:firstLine="851"/>
        <w:rPr>
          <w:rStyle w:val="Numatytasispastraiposriftas1"/>
          <w:rFonts w:ascii="Arial" w:hAnsi="Arial" w:cs="Arial"/>
          <w:sz w:val="24"/>
          <w:szCs w:val="24"/>
        </w:rPr>
      </w:pPr>
      <w:r w:rsidRPr="007509B2">
        <w:rPr>
          <w:rStyle w:val="Numatytasispastraiposriftas1"/>
          <w:rFonts w:ascii="Arial" w:hAnsi="Arial" w:cs="Arial"/>
          <w:color w:val="000000"/>
          <w:sz w:val="24"/>
          <w:szCs w:val="24"/>
        </w:rPr>
        <w:t>6</w:t>
      </w:r>
      <w:r w:rsidR="00BE0548" w:rsidRPr="007509B2">
        <w:rPr>
          <w:rStyle w:val="Numatytasispastraiposriftas1"/>
          <w:rFonts w:ascii="Arial" w:hAnsi="Arial" w:cs="Arial"/>
          <w:color w:val="000000"/>
          <w:sz w:val="24"/>
          <w:szCs w:val="24"/>
        </w:rPr>
        <w:t>1</w:t>
      </w:r>
      <w:r w:rsidRPr="007509B2">
        <w:rPr>
          <w:rStyle w:val="Numatytasispastraiposriftas1"/>
          <w:rFonts w:ascii="Arial" w:hAnsi="Arial" w:cs="Arial"/>
          <w:color w:val="000000"/>
          <w:sz w:val="24"/>
          <w:szCs w:val="24"/>
        </w:rPr>
        <w:t xml:space="preserve">. </w:t>
      </w:r>
      <w:r w:rsidR="00586BDA" w:rsidRPr="007509B2">
        <w:rPr>
          <w:rStyle w:val="Numatytasispastraiposriftas1"/>
          <w:rFonts w:ascii="Arial" w:hAnsi="Arial" w:cs="Arial"/>
          <w:color w:val="000000"/>
          <w:sz w:val="24"/>
          <w:szCs w:val="24"/>
        </w:rPr>
        <w:t>Vertinama šių</w:t>
      </w:r>
      <w:r w:rsidR="003E5252" w:rsidRPr="007509B2">
        <w:rPr>
          <w:rStyle w:val="Numatytasispastraiposriftas1"/>
          <w:rFonts w:ascii="Arial" w:hAnsi="Arial" w:cs="Arial"/>
          <w:color w:val="000000"/>
          <w:sz w:val="24"/>
          <w:szCs w:val="24"/>
        </w:rPr>
        <w:t xml:space="preserve"> A2, B, C lygio pareigybių</w:t>
      </w:r>
      <w:r w:rsidR="00586BDA" w:rsidRPr="007509B2">
        <w:rPr>
          <w:rStyle w:val="Numatytasispastraiposriftas1"/>
          <w:rFonts w:ascii="Arial" w:hAnsi="Arial" w:cs="Arial"/>
          <w:color w:val="000000"/>
          <w:sz w:val="24"/>
          <w:szCs w:val="24"/>
        </w:rPr>
        <w:t xml:space="preserve"> darbuotojų veikla</w:t>
      </w:r>
      <w:r w:rsidR="00081BEB" w:rsidRPr="007509B2">
        <w:rPr>
          <w:rStyle w:val="Numatytasispastraiposriftas1"/>
          <w:rFonts w:ascii="Arial" w:hAnsi="Arial" w:cs="Arial"/>
          <w:color w:val="000000"/>
          <w:sz w:val="24"/>
          <w:szCs w:val="24"/>
        </w:rPr>
        <w:t xml:space="preserve">: </w:t>
      </w:r>
      <w:r w:rsidR="00EE1BCD" w:rsidRPr="007509B2">
        <w:rPr>
          <w:rStyle w:val="Numatytasispastraiposriftas1"/>
          <w:rFonts w:ascii="Arial" w:hAnsi="Arial" w:cs="Arial"/>
          <w:color w:val="000000"/>
          <w:sz w:val="24"/>
          <w:szCs w:val="24"/>
        </w:rPr>
        <w:t>direktoriaus pavaduotoj</w:t>
      </w:r>
      <w:r w:rsidR="00586BDA" w:rsidRPr="007509B2">
        <w:rPr>
          <w:rStyle w:val="Numatytasispastraiposriftas1"/>
          <w:rFonts w:ascii="Arial" w:hAnsi="Arial" w:cs="Arial"/>
          <w:color w:val="000000"/>
          <w:sz w:val="24"/>
          <w:szCs w:val="24"/>
        </w:rPr>
        <w:t>o</w:t>
      </w:r>
      <w:r w:rsidR="00EE1BCD" w:rsidRPr="007509B2">
        <w:rPr>
          <w:rStyle w:val="Numatytasispastraiposriftas1"/>
          <w:rFonts w:ascii="Arial" w:hAnsi="Arial" w:cs="Arial"/>
          <w:color w:val="000000"/>
          <w:sz w:val="24"/>
          <w:szCs w:val="24"/>
        </w:rPr>
        <w:t xml:space="preserve"> ugdymui, </w:t>
      </w:r>
      <w:r w:rsidR="00586BDA" w:rsidRPr="007509B2">
        <w:rPr>
          <w:rStyle w:val="Numatytasispastraiposriftas1"/>
          <w:rFonts w:ascii="Arial" w:hAnsi="Arial" w:cs="Arial"/>
          <w:color w:val="000000"/>
          <w:sz w:val="24"/>
          <w:szCs w:val="24"/>
        </w:rPr>
        <w:t xml:space="preserve">direktoriaus </w:t>
      </w:r>
      <w:r w:rsidR="00EE1BCD" w:rsidRPr="007509B2">
        <w:rPr>
          <w:rStyle w:val="Numatytasispastraiposriftas1"/>
          <w:rFonts w:ascii="Arial" w:hAnsi="Arial" w:cs="Arial"/>
          <w:color w:val="000000"/>
          <w:sz w:val="24"/>
          <w:szCs w:val="24"/>
        </w:rPr>
        <w:t>pavaduotoj</w:t>
      </w:r>
      <w:r w:rsidR="00081BEB" w:rsidRPr="007509B2">
        <w:rPr>
          <w:rStyle w:val="Numatytasispastraiposriftas1"/>
          <w:rFonts w:ascii="Arial" w:hAnsi="Arial" w:cs="Arial"/>
          <w:color w:val="000000"/>
          <w:sz w:val="24"/>
          <w:szCs w:val="24"/>
        </w:rPr>
        <w:t>o</w:t>
      </w:r>
      <w:r w:rsidR="00EE1BCD" w:rsidRPr="007509B2">
        <w:rPr>
          <w:rStyle w:val="Numatytasispastraiposriftas1"/>
          <w:rFonts w:ascii="Arial" w:hAnsi="Arial" w:cs="Arial"/>
          <w:color w:val="000000"/>
          <w:sz w:val="24"/>
          <w:szCs w:val="24"/>
        </w:rPr>
        <w:t xml:space="preserve"> </w:t>
      </w:r>
      <w:r w:rsidR="009431B8" w:rsidRPr="007509B2">
        <w:rPr>
          <w:rStyle w:val="Numatytasispastraiposriftas1"/>
          <w:rFonts w:ascii="Arial" w:hAnsi="Arial" w:cs="Arial"/>
          <w:color w:val="000000"/>
          <w:sz w:val="24"/>
          <w:szCs w:val="24"/>
        </w:rPr>
        <w:t>ūkiui ir bendriesiems reikalams</w:t>
      </w:r>
      <w:r w:rsidR="00EE1BCD" w:rsidRPr="007509B2">
        <w:rPr>
          <w:rStyle w:val="Numatytasispastraiposriftas1"/>
          <w:rFonts w:ascii="Arial" w:hAnsi="Arial" w:cs="Arial"/>
          <w:color w:val="000000"/>
          <w:sz w:val="24"/>
          <w:szCs w:val="24"/>
        </w:rPr>
        <w:t xml:space="preserve">, </w:t>
      </w:r>
      <w:r w:rsidR="00586BDA" w:rsidRPr="007509B2">
        <w:rPr>
          <w:rStyle w:val="Numatytasispastraiposriftas1"/>
          <w:rFonts w:ascii="Arial" w:hAnsi="Arial" w:cs="Arial"/>
          <w:color w:val="000000"/>
          <w:sz w:val="24"/>
          <w:szCs w:val="24"/>
        </w:rPr>
        <w:t xml:space="preserve">bibliotekininko, raštinės administratoriaus, informacinių komunikacinių technologijų </w:t>
      </w:r>
      <w:r w:rsidR="00EE1BCD" w:rsidRPr="007509B2">
        <w:rPr>
          <w:rStyle w:val="Numatytasispastraiposriftas1"/>
          <w:rFonts w:ascii="Arial" w:hAnsi="Arial" w:cs="Arial"/>
          <w:color w:val="000000"/>
          <w:sz w:val="24"/>
          <w:szCs w:val="24"/>
        </w:rPr>
        <w:t>specialist</w:t>
      </w:r>
      <w:r w:rsidR="00586BDA" w:rsidRPr="007509B2">
        <w:rPr>
          <w:rStyle w:val="Numatytasispastraiposriftas1"/>
          <w:rFonts w:ascii="Arial" w:hAnsi="Arial" w:cs="Arial"/>
          <w:color w:val="000000"/>
          <w:sz w:val="24"/>
          <w:szCs w:val="24"/>
        </w:rPr>
        <w:t>o, laboranto, dokumentų koordinavimo specialisto, duomenų bazių priežiūros specialisto, elektriko.</w:t>
      </w:r>
    </w:p>
    <w:p w14:paraId="3CB48FB7" w14:textId="46085CC5" w:rsidR="003E5252" w:rsidRPr="007509B2" w:rsidRDefault="007F1715" w:rsidP="007F1715">
      <w:pPr>
        <w:pStyle w:val="Bodytext20"/>
        <w:shd w:val="clear" w:color="auto" w:fill="auto"/>
        <w:tabs>
          <w:tab w:val="left" w:pos="1276"/>
        </w:tabs>
        <w:spacing w:before="0" w:line="240" w:lineRule="auto"/>
        <w:ind w:firstLine="851"/>
        <w:rPr>
          <w:rStyle w:val="Numatytasispastraiposriftas1"/>
          <w:rFonts w:ascii="Arial" w:hAnsi="Arial" w:cs="Arial"/>
          <w:sz w:val="24"/>
          <w:szCs w:val="24"/>
        </w:rPr>
      </w:pPr>
      <w:r w:rsidRPr="007509B2">
        <w:rPr>
          <w:rStyle w:val="Numatytasispastraiposriftas1"/>
          <w:rFonts w:ascii="Arial" w:hAnsi="Arial" w:cs="Arial"/>
          <w:sz w:val="24"/>
          <w:szCs w:val="24"/>
        </w:rPr>
        <w:t>6</w:t>
      </w:r>
      <w:r w:rsidR="00BE0548" w:rsidRPr="007509B2">
        <w:rPr>
          <w:rStyle w:val="Numatytasispastraiposriftas1"/>
          <w:rFonts w:ascii="Arial" w:hAnsi="Arial" w:cs="Arial"/>
          <w:sz w:val="24"/>
          <w:szCs w:val="24"/>
        </w:rPr>
        <w:t>2</w:t>
      </w:r>
      <w:r w:rsidRPr="007509B2">
        <w:rPr>
          <w:rStyle w:val="Numatytasispastraiposriftas1"/>
          <w:rFonts w:ascii="Arial" w:hAnsi="Arial" w:cs="Arial"/>
          <w:sz w:val="24"/>
          <w:szCs w:val="24"/>
        </w:rPr>
        <w:t>. 6</w:t>
      </w:r>
      <w:r w:rsidR="00BE0548" w:rsidRPr="007509B2">
        <w:rPr>
          <w:rStyle w:val="Numatytasispastraiposriftas1"/>
          <w:rFonts w:ascii="Arial" w:hAnsi="Arial" w:cs="Arial"/>
          <w:sz w:val="24"/>
          <w:szCs w:val="24"/>
        </w:rPr>
        <w:t>1</w:t>
      </w:r>
      <w:r w:rsidR="003E5252" w:rsidRPr="007509B2">
        <w:rPr>
          <w:rStyle w:val="Numatytasispastraiposriftas1"/>
          <w:rFonts w:ascii="Arial" w:hAnsi="Arial" w:cs="Arial"/>
          <w:sz w:val="24"/>
          <w:szCs w:val="24"/>
        </w:rPr>
        <w:t xml:space="preserve"> p. </w:t>
      </w:r>
      <w:r w:rsidRPr="007509B2">
        <w:rPr>
          <w:rStyle w:val="Numatytasispastraiposriftas1"/>
          <w:rFonts w:ascii="Arial" w:hAnsi="Arial" w:cs="Arial"/>
          <w:sz w:val="24"/>
          <w:szCs w:val="24"/>
        </w:rPr>
        <w:t>išvardintų</w:t>
      </w:r>
      <w:r w:rsidR="003E5252" w:rsidRPr="007509B2">
        <w:rPr>
          <w:rStyle w:val="Numatytasispastraiposriftas1"/>
          <w:rFonts w:ascii="Arial" w:hAnsi="Arial" w:cs="Arial"/>
          <w:sz w:val="24"/>
          <w:szCs w:val="24"/>
        </w:rPr>
        <w:t xml:space="preserve"> pareigybių darbuotojų veikla vertinama, </w:t>
      </w:r>
      <w:r w:rsidR="003E5252" w:rsidRPr="007509B2">
        <w:rPr>
          <w:rStyle w:val="Numatytasispastraiposriftas1"/>
          <w:rFonts w:ascii="Arial" w:hAnsi="Arial" w:cs="Arial"/>
          <w:color w:val="000000"/>
          <w:sz w:val="24"/>
          <w:szCs w:val="24"/>
        </w:rPr>
        <w:t xml:space="preserve">jeigu jis </w:t>
      </w:r>
      <w:r w:rsidR="00356B4E" w:rsidRPr="007509B2">
        <w:rPr>
          <w:rStyle w:val="Numatytasispastraiposriftas1"/>
          <w:rFonts w:ascii="Arial" w:hAnsi="Arial" w:cs="Arial"/>
          <w:color w:val="000000"/>
          <w:sz w:val="24"/>
          <w:szCs w:val="24"/>
        </w:rPr>
        <w:t xml:space="preserve">eina darbuotojo pareigas Gimnazijoje </w:t>
      </w:r>
      <w:r w:rsidR="003E5252" w:rsidRPr="007509B2">
        <w:rPr>
          <w:rStyle w:val="Numatytasispastraiposriftas1"/>
          <w:rFonts w:ascii="Arial" w:hAnsi="Arial" w:cs="Arial"/>
          <w:color w:val="000000"/>
          <w:sz w:val="24"/>
          <w:szCs w:val="24"/>
        </w:rPr>
        <w:t>ne trumpiau kaip 6 mėnesius per kalendorinius metus</w:t>
      </w:r>
      <w:r w:rsidR="00356B4E" w:rsidRPr="007509B2">
        <w:rPr>
          <w:rStyle w:val="Numatytasispastraiposriftas1"/>
          <w:rFonts w:ascii="Arial" w:hAnsi="Arial" w:cs="Arial"/>
          <w:color w:val="000000"/>
          <w:sz w:val="24"/>
          <w:szCs w:val="24"/>
        </w:rPr>
        <w:t>.</w:t>
      </w:r>
    </w:p>
    <w:p w14:paraId="75FA44EE" w14:textId="77777777" w:rsidR="00586BDA" w:rsidRPr="007509B2" w:rsidRDefault="007F1715" w:rsidP="00175B22">
      <w:pPr>
        <w:pStyle w:val="Bodytext20"/>
        <w:shd w:val="clear" w:color="auto" w:fill="auto"/>
        <w:tabs>
          <w:tab w:val="left" w:pos="1276"/>
        </w:tabs>
        <w:spacing w:before="0" w:line="240" w:lineRule="auto"/>
        <w:ind w:firstLine="851"/>
        <w:rPr>
          <w:rFonts w:ascii="Arial" w:hAnsi="Arial" w:cs="Arial"/>
          <w:sz w:val="24"/>
          <w:szCs w:val="24"/>
        </w:rPr>
      </w:pPr>
      <w:r w:rsidRPr="007509B2">
        <w:rPr>
          <w:rFonts w:ascii="Arial" w:hAnsi="Arial" w:cs="Arial"/>
          <w:sz w:val="24"/>
          <w:szCs w:val="24"/>
        </w:rPr>
        <w:t xml:space="preserve">65. </w:t>
      </w:r>
      <w:r w:rsidR="00586BDA" w:rsidRPr="007509B2">
        <w:rPr>
          <w:rFonts w:ascii="Arial" w:hAnsi="Arial" w:cs="Arial"/>
          <w:sz w:val="24"/>
          <w:szCs w:val="24"/>
        </w:rPr>
        <w:t>Gimnazijos dir</w:t>
      </w:r>
      <w:r w:rsidR="00754CAE" w:rsidRPr="007509B2">
        <w:rPr>
          <w:rFonts w:ascii="Arial" w:hAnsi="Arial" w:cs="Arial"/>
          <w:sz w:val="24"/>
          <w:szCs w:val="24"/>
        </w:rPr>
        <w:t>e</w:t>
      </w:r>
      <w:r w:rsidR="00586BDA" w:rsidRPr="007509B2">
        <w:rPr>
          <w:rFonts w:ascii="Arial" w:hAnsi="Arial" w:cs="Arial"/>
          <w:sz w:val="24"/>
          <w:szCs w:val="24"/>
        </w:rPr>
        <w:t>ktoriaus veiklos vertinimas organizuojamas</w:t>
      </w:r>
      <w:r w:rsidR="00754CAE" w:rsidRPr="007509B2">
        <w:rPr>
          <w:rFonts w:ascii="Arial" w:hAnsi="Arial" w:cs="Arial"/>
          <w:sz w:val="24"/>
          <w:szCs w:val="24"/>
        </w:rPr>
        <w:t xml:space="preserve"> vadovaujantis</w:t>
      </w:r>
      <w:r w:rsidR="00586BDA" w:rsidRPr="007509B2">
        <w:rPr>
          <w:rFonts w:ascii="Arial" w:hAnsi="Arial" w:cs="Arial"/>
          <w:sz w:val="24"/>
          <w:szCs w:val="24"/>
        </w:rPr>
        <w:t xml:space="preserve"> </w:t>
      </w:r>
      <w:r w:rsidR="00754CAE" w:rsidRPr="007509B2">
        <w:rPr>
          <w:rFonts w:ascii="Arial" w:hAnsi="Arial" w:cs="Arial"/>
          <w:sz w:val="24"/>
          <w:szCs w:val="24"/>
        </w:rPr>
        <w:t xml:space="preserve">Lietuvos Respublikos teisės aktais ir </w:t>
      </w:r>
      <w:r w:rsidR="00586BDA" w:rsidRPr="007509B2">
        <w:rPr>
          <w:rFonts w:ascii="Arial" w:hAnsi="Arial" w:cs="Arial"/>
          <w:sz w:val="24"/>
          <w:szCs w:val="24"/>
        </w:rPr>
        <w:t>Klaipėdos miesto savivald</w:t>
      </w:r>
      <w:r w:rsidR="00754CAE" w:rsidRPr="007509B2">
        <w:rPr>
          <w:rFonts w:ascii="Arial" w:hAnsi="Arial" w:cs="Arial"/>
          <w:sz w:val="24"/>
          <w:szCs w:val="24"/>
        </w:rPr>
        <w:t>ybės mero  nustatyta tvarka.</w:t>
      </w:r>
    </w:p>
    <w:p w14:paraId="1D335C6B" w14:textId="7269CB87" w:rsidR="00966033" w:rsidRPr="007509B2" w:rsidRDefault="007F1715" w:rsidP="007F1715">
      <w:pPr>
        <w:pStyle w:val="Bodytext20"/>
        <w:shd w:val="clear" w:color="auto" w:fill="auto"/>
        <w:tabs>
          <w:tab w:val="left" w:pos="1276"/>
        </w:tabs>
        <w:spacing w:before="0" w:line="240" w:lineRule="auto"/>
        <w:ind w:left="851"/>
        <w:rPr>
          <w:rFonts w:ascii="Arial" w:hAnsi="Arial" w:cs="Arial"/>
          <w:sz w:val="24"/>
          <w:szCs w:val="24"/>
        </w:rPr>
      </w:pPr>
      <w:r w:rsidRPr="007509B2">
        <w:rPr>
          <w:rFonts w:ascii="Arial" w:hAnsi="Arial" w:cs="Arial"/>
          <w:sz w:val="24"/>
          <w:szCs w:val="24"/>
        </w:rPr>
        <w:t xml:space="preserve">66. </w:t>
      </w:r>
      <w:r w:rsidR="00B530B2" w:rsidRPr="007509B2">
        <w:rPr>
          <w:rFonts w:ascii="Arial" w:hAnsi="Arial" w:cs="Arial"/>
          <w:sz w:val="24"/>
          <w:szCs w:val="24"/>
        </w:rPr>
        <w:t>D</w:t>
      </w:r>
      <w:r w:rsidR="00966033" w:rsidRPr="007509B2">
        <w:rPr>
          <w:rFonts w:ascii="Arial" w:hAnsi="Arial" w:cs="Arial"/>
          <w:sz w:val="24"/>
          <w:szCs w:val="24"/>
        </w:rPr>
        <w:t>arbuotojų veikla vertinama</w:t>
      </w:r>
      <w:r w:rsidR="003A7C55" w:rsidRPr="007509B2">
        <w:rPr>
          <w:rFonts w:ascii="Arial" w:hAnsi="Arial" w:cs="Arial"/>
          <w:sz w:val="24"/>
          <w:szCs w:val="24"/>
        </w:rPr>
        <w:t xml:space="preserve"> kaip</w:t>
      </w:r>
      <w:r w:rsidR="00966033" w:rsidRPr="007509B2">
        <w:rPr>
          <w:rFonts w:ascii="Arial" w:hAnsi="Arial" w:cs="Arial"/>
          <w:sz w:val="24"/>
          <w:szCs w:val="24"/>
        </w:rPr>
        <w:t>:</w:t>
      </w:r>
    </w:p>
    <w:p w14:paraId="566D3562" w14:textId="77777777" w:rsidR="00966033" w:rsidRPr="007509B2" w:rsidRDefault="00966033" w:rsidP="00921283">
      <w:pPr>
        <w:pStyle w:val="Bodytext20"/>
        <w:shd w:val="clear" w:color="auto" w:fill="auto"/>
        <w:tabs>
          <w:tab w:val="left" w:pos="1276"/>
        </w:tabs>
        <w:spacing w:before="0" w:line="240" w:lineRule="auto"/>
        <w:ind w:left="851"/>
        <w:rPr>
          <w:rFonts w:ascii="Arial" w:hAnsi="Arial" w:cs="Arial"/>
          <w:sz w:val="24"/>
          <w:szCs w:val="24"/>
        </w:rPr>
      </w:pPr>
      <w:r w:rsidRPr="007509B2">
        <w:rPr>
          <w:rFonts w:ascii="Arial" w:hAnsi="Arial" w:cs="Arial"/>
          <w:sz w:val="24"/>
          <w:szCs w:val="24"/>
        </w:rPr>
        <w:t>6</w:t>
      </w:r>
      <w:r w:rsidR="00175B22" w:rsidRPr="007509B2">
        <w:rPr>
          <w:rFonts w:ascii="Arial" w:hAnsi="Arial" w:cs="Arial"/>
          <w:sz w:val="24"/>
          <w:szCs w:val="24"/>
        </w:rPr>
        <w:t>6</w:t>
      </w:r>
      <w:r w:rsidRPr="007509B2">
        <w:rPr>
          <w:rFonts w:ascii="Arial" w:hAnsi="Arial" w:cs="Arial"/>
          <w:sz w:val="24"/>
          <w:szCs w:val="24"/>
        </w:rPr>
        <w:t>.1. viršijanti lūkesčius;</w:t>
      </w:r>
    </w:p>
    <w:p w14:paraId="36A5D981" w14:textId="77777777" w:rsidR="00966033" w:rsidRPr="007509B2" w:rsidRDefault="00966033" w:rsidP="00921283">
      <w:pPr>
        <w:pStyle w:val="Bodytext20"/>
        <w:shd w:val="clear" w:color="auto" w:fill="auto"/>
        <w:tabs>
          <w:tab w:val="left" w:pos="1276"/>
        </w:tabs>
        <w:spacing w:before="0" w:line="240" w:lineRule="auto"/>
        <w:ind w:left="851"/>
        <w:rPr>
          <w:rFonts w:ascii="Arial" w:hAnsi="Arial" w:cs="Arial"/>
          <w:sz w:val="24"/>
          <w:szCs w:val="24"/>
        </w:rPr>
      </w:pPr>
      <w:r w:rsidRPr="007509B2">
        <w:rPr>
          <w:rFonts w:ascii="Arial" w:hAnsi="Arial" w:cs="Arial"/>
          <w:sz w:val="24"/>
          <w:szCs w:val="24"/>
        </w:rPr>
        <w:t>6</w:t>
      </w:r>
      <w:r w:rsidR="00175B22" w:rsidRPr="007509B2">
        <w:rPr>
          <w:rFonts w:ascii="Arial" w:hAnsi="Arial" w:cs="Arial"/>
          <w:sz w:val="24"/>
          <w:szCs w:val="24"/>
        </w:rPr>
        <w:t>6</w:t>
      </w:r>
      <w:r w:rsidRPr="007509B2">
        <w:rPr>
          <w:rFonts w:ascii="Arial" w:hAnsi="Arial" w:cs="Arial"/>
          <w:sz w:val="24"/>
          <w:szCs w:val="24"/>
        </w:rPr>
        <w:t>.2. atitinkanti lūkesčius;</w:t>
      </w:r>
    </w:p>
    <w:p w14:paraId="1395E8BB" w14:textId="77777777" w:rsidR="00966033" w:rsidRPr="007509B2" w:rsidRDefault="00966033" w:rsidP="00921283">
      <w:pPr>
        <w:pStyle w:val="Bodytext20"/>
        <w:shd w:val="clear" w:color="auto" w:fill="auto"/>
        <w:tabs>
          <w:tab w:val="left" w:pos="1276"/>
        </w:tabs>
        <w:spacing w:before="0" w:line="240" w:lineRule="auto"/>
        <w:ind w:left="851"/>
        <w:rPr>
          <w:rFonts w:ascii="Arial" w:hAnsi="Arial" w:cs="Arial"/>
          <w:sz w:val="24"/>
          <w:szCs w:val="24"/>
        </w:rPr>
      </w:pPr>
      <w:r w:rsidRPr="007509B2">
        <w:rPr>
          <w:rFonts w:ascii="Arial" w:hAnsi="Arial" w:cs="Arial"/>
          <w:sz w:val="24"/>
          <w:szCs w:val="24"/>
        </w:rPr>
        <w:t>6</w:t>
      </w:r>
      <w:r w:rsidR="00175B22" w:rsidRPr="007509B2">
        <w:rPr>
          <w:rFonts w:ascii="Arial" w:hAnsi="Arial" w:cs="Arial"/>
          <w:sz w:val="24"/>
          <w:szCs w:val="24"/>
        </w:rPr>
        <w:t>6</w:t>
      </w:r>
      <w:r w:rsidRPr="007509B2">
        <w:rPr>
          <w:rFonts w:ascii="Arial" w:hAnsi="Arial" w:cs="Arial"/>
          <w:sz w:val="24"/>
          <w:szCs w:val="24"/>
        </w:rPr>
        <w:t>.3. iš dalies atitinkanti lūkesčius;</w:t>
      </w:r>
    </w:p>
    <w:p w14:paraId="790E109E" w14:textId="77777777" w:rsidR="00966033" w:rsidRPr="007509B2" w:rsidRDefault="00966033" w:rsidP="00921283">
      <w:pPr>
        <w:pStyle w:val="Bodytext20"/>
        <w:shd w:val="clear" w:color="auto" w:fill="auto"/>
        <w:tabs>
          <w:tab w:val="left" w:pos="1276"/>
        </w:tabs>
        <w:spacing w:before="0" w:line="240" w:lineRule="auto"/>
        <w:ind w:left="851"/>
        <w:rPr>
          <w:rFonts w:ascii="Arial" w:hAnsi="Arial" w:cs="Arial"/>
          <w:sz w:val="24"/>
          <w:szCs w:val="24"/>
        </w:rPr>
      </w:pPr>
      <w:r w:rsidRPr="007509B2">
        <w:rPr>
          <w:rFonts w:ascii="Arial" w:hAnsi="Arial" w:cs="Arial"/>
          <w:sz w:val="24"/>
          <w:szCs w:val="24"/>
        </w:rPr>
        <w:t>6</w:t>
      </w:r>
      <w:r w:rsidR="00175B22" w:rsidRPr="007509B2">
        <w:rPr>
          <w:rFonts w:ascii="Arial" w:hAnsi="Arial" w:cs="Arial"/>
          <w:sz w:val="24"/>
          <w:szCs w:val="24"/>
        </w:rPr>
        <w:t>6</w:t>
      </w:r>
      <w:r w:rsidRPr="007509B2">
        <w:rPr>
          <w:rFonts w:ascii="Arial" w:hAnsi="Arial" w:cs="Arial"/>
          <w:sz w:val="24"/>
          <w:szCs w:val="24"/>
        </w:rPr>
        <w:t>.4. neatitinkanti lūkesčių.</w:t>
      </w:r>
    </w:p>
    <w:p w14:paraId="6F9293F7" w14:textId="131DAD13" w:rsidR="005B3C3D" w:rsidRPr="007509B2" w:rsidRDefault="005B3C3D" w:rsidP="005B3C3D">
      <w:pPr>
        <w:widowControl w:val="0"/>
        <w:tabs>
          <w:tab w:val="left" w:pos="1276"/>
        </w:tabs>
        <w:suppressAutoHyphens/>
        <w:autoSpaceDN w:val="0"/>
        <w:spacing w:after="0" w:line="240" w:lineRule="auto"/>
        <w:ind w:firstLine="851"/>
        <w:jc w:val="both"/>
        <w:textAlignment w:val="baseline"/>
        <w:rPr>
          <w:rFonts w:ascii="Arial" w:eastAsia="Calibri" w:hAnsi="Arial" w:cs="Arial"/>
          <w:sz w:val="24"/>
          <w:szCs w:val="24"/>
        </w:rPr>
      </w:pPr>
      <w:r w:rsidRPr="007509B2">
        <w:rPr>
          <w:rFonts w:ascii="Arial" w:eastAsia="Calibri" w:hAnsi="Arial" w:cs="Arial"/>
          <w:sz w:val="24"/>
          <w:szCs w:val="24"/>
        </w:rPr>
        <w:t>67.Gimnazijos direktoriaus pavaduotojams ugdymui, pavaduotojui ūkiui ir bendriesiems klausimams, specialistams (A ir B lygio), kvalifikuotiems darbuotojams (C lygio) po 2025 metais įvykusio kasmetinio veiklos vertinimo pareiginė alga negali būti mažesnė negu 2024 metais gauta pareiginė alga kartu su kintamąja dalimi, išskyrus atvejį, jeigu veikla įvertinta kaip neatitinkanti lūkesčių.</w:t>
      </w:r>
    </w:p>
    <w:p w14:paraId="65435BCC" w14:textId="4801A184" w:rsidR="005B3C3D" w:rsidRPr="007509B2" w:rsidRDefault="005B3C3D" w:rsidP="005B3C3D">
      <w:pPr>
        <w:widowControl w:val="0"/>
        <w:tabs>
          <w:tab w:val="left" w:pos="1418"/>
        </w:tabs>
        <w:suppressAutoHyphens/>
        <w:autoSpaceDN w:val="0"/>
        <w:spacing w:after="0" w:line="240" w:lineRule="auto"/>
        <w:ind w:firstLine="851"/>
        <w:jc w:val="both"/>
        <w:textAlignment w:val="baseline"/>
        <w:rPr>
          <w:rFonts w:ascii="Arial" w:eastAsia="Calibri" w:hAnsi="Arial" w:cs="Arial"/>
        </w:rPr>
      </w:pPr>
      <w:r w:rsidRPr="007509B2">
        <w:rPr>
          <w:rFonts w:ascii="Arial" w:eastAsia="Calibri" w:hAnsi="Arial" w:cs="Arial"/>
          <w:color w:val="000000"/>
          <w:sz w:val="24"/>
          <w:szCs w:val="24"/>
        </w:rPr>
        <w:t xml:space="preserve">68.  </w:t>
      </w:r>
      <w:r w:rsidRPr="007509B2">
        <w:rPr>
          <w:rFonts w:ascii="Arial" w:eastAsia="Calibri" w:hAnsi="Arial" w:cs="Arial"/>
          <w:sz w:val="24"/>
          <w:szCs w:val="24"/>
        </w:rPr>
        <w:t>Nuo 202</w:t>
      </w:r>
      <w:r w:rsidR="007D7443" w:rsidRPr="007509B2">
        <w:rPr>
          <w:rFonts w:ascii="Arial" w:eastAsia="Calibri" w:hAnsi="Arial" w:cs="Arial"/>
          <w:sz w:val="24"/>
          <w:szCs w:val="24"/>
        </w:rPr>
        <w:t>6</w:t>
      </w:r>
      <w:r w:rsidRPr="007509B2">
        <w:rPr>
          <w:rFonts w:ascii="Arial" w:eastAsia="Calibri" w:hAnsi="Arial" w:cs="Arial"/>
          <w:sz w:val="24"/>
          <w:szCs w:val="24"/>
        </w:rPr>
        <w:t xml:space="preserve"> m. (atlikus vertinimą </w:t>
      </w:r>
      <w:r w:rsidRPr="007509B2">
        <w:rPr>
          <w:rFonts w:ascii="Arial" w:eastAsia="Calibri" w:hAnsi="Arial" w:cs="Arial"/>
          <w:color w:val="000000"/>
          <w:sz w:val="24"/>
          <w:szCs w:val="24"/>
          <w:shd w:val="clear" w:color="auto" w:fill="FFFFFF"/>
          <w:lang w:eastAsia="lt-LT"/>
        </w:rPr>
        <w:t>3 metus iš eilės)  ir toliau kas 3 metus didinamas pareiginės algos koeficientas, darbuotojo veiklą kaip viršijančią lūkesčius ar juos atitinkančią:</w:t>
      </w:r>
    </w:p>
    <w:p w14:paraId="64257EB1" w14:textId="0ECDC4CD" w:rsidR="005B3C3D" w:rsidRPr="007509B2" w:rsidRDefault="009A7583" w:rsidP="00072B98">
      <w:pPr>
        <w:widowControl w:val="0"/>
        <w:tabs>
          <w:tab w:val="left" w:pos="1526"/>
        </w:tabs>
        <w:suppressAutoHyphens/>
        <w:autoSpaceDN w:val="0"/>
        <w:spacing w:after="0" w:line="240" w:lineRule="auto"/>
        <w:ind w:firstLine="851"/>
        <w:jc w:val="both"/>
        <w:textAlignment w:val="baseline"/>
        <w:rPr>
          <w:rFonts w:ascii="Arial" w:eastAsia="Calibri" w:hAnsi="Arial" w:cs="Arial"/>
        </w:rPr>
      </w:pPr>
      <w:r w:rsidRPr="007509B2">
        <w:rPr>
          <w:rFonts w:ascii="Arial" w:eastAsia="Calibri" w:hAnsi="Arial" w:cs="Arial"/>
          <w:color w:val="000000"/>
          <w:sz w:val="24"/>
          <w:szCs w:val="24"/>
          <w:lang w:eastAsia="lt-LT"/>
        </w:rPr>
        <w:t>68</w:t>
      </w:r>
      <w:r w:rsidR="005B3C3D" w:rsidRPr="007509B2">
        <w:rPr>
          <w:rFonts w:ascii="Arial" w:eastAsia="Calibri" w:hAnsi="Arial" w:cs="Arial"/>
          <w:color w:val="000000"/>
          <w:sz w:val="24"/>
          <w:szCs w:val="24"/>
          <w:lang w:eastAsia="lt-LT"/>
        </w:rPr>
        <w:t xml:space="preserve">.1. </w:t>
      </w:r>
      <w:r w:rsidR="00861113" w:rsidRPr="007509B2">
        <w:rPr>
          <w:rFonts w:ascii="Arial" w:eastAsia="Calibri" w:hAnsi="Arial" w:cs="Arial"/>
          <w:sz w:val="24"/>
          <w:szCs w:val="24"/>
        </w:rPr>
        <w:t>Viršijus lūkesčius</w:t>
      </w:r>
      <w:r w:rsidR="007C0BE5" w:rsidRPr="007509B2">
        <w:rPr>
          <w:rFonts w:ascii="Arial" w:eastAsia="Calibri" w:hAnsi="Arial" w:cs="Arial"/>
          <w:sz w:val="24"/>
          <w:szCs w:val="24"/>
        </w:rPr>
        <w:t xml:space="preserve"> 3 metus iš eilės</w:t>
      </w:r>
      <w:r w:rsidR="00861113" w:rsidRPr="007509B2">
        <w:rPr>
          <w:rFonts w:ascii="Arial" w:eastAsia="Calibri" w:hAnsi="Arial" w:cs="Arial"/>
          <w:sz w:val="24"/>
          <w:szCs w:val="24"/>
        </w:rPr>
        <w:t>, pareiginės algos koeficientas  didinamas ne mažiau kaip 0,06, bet ne daugiau nei nustatytas tos pareigybės didžiausias pareiginės algos koeficientas, o pavaduotojui ugdymui - </w:t>
      </w:r>
      <w:r w:rsidR="00861113" w:rsidRPr="007509B2">
        <w:rPr>
          <w:rFonts w:ascii="Arial" w:eastAsia="Calibri" w:hAnsi="Arial" w:cs="Arial"/>
          <w:b/>
          <w:bCs/>
          <w:sz w:val="24"/>
          <w:szCs w:val="24"/>
        </w:rPr>
        <w:t> </w:t>
      </w:r>
      <w:r w:rsidR="00861113" w:rsidRPr="007509B2">
        <w:rPr>
          <w:rFonts w:ascii="Arial" w:eastAsia="Calibri" w:hAnsi="Arial" w:cs="Arial"/>
          <w:sz w:val="24"/>
          <w:szCs w:val="24"/>
        </w:rPr>
        <w:t>nustatomas didesnis pareiginės algos koeficientas, taikant ne mažiau kaip 0,06 didesnį pareiginės algos koeficientą, tačiau padidintas pareiginės algos koeficientas negali viršyti  tai pareigybei nustatyto pareiginės algos koeficiento padauginto iš 1,4</w:t>
      </w:r>
      <w:r w:rsidR="005B3C3D" w:rsidRPr="007509B2">
        <w:rPr>
          <w:rFonts w:ascii="Arial" w:eastAsia="Calibri" w:hAnsi="Arial" w:cs="Arial"/>
          <w:sz w:val="24"/>
          <w:szCs w:val="24"/>
        </w:rPr>
        <w:t>;</w:t>
      </w:r>
    </w:p>
    <w:p w14:paraId="27152B34" w14:textId="57EEE5E2" w:rsidR="005B3C3D" w:rsidRPr="007509B2" w:rsidRDefault="009A7583" w:rsidP="005B3C3D">
      <w:pPr>
        <w:widowControl w:val="0"/>
        <w:tabs>
          <w:tab w:val="left" w:pos="1526"/>
        </w:tabs>
        <w:suppressAutoHyphens/>
        <w:autoSpaceDN w:val="0"/>
        <w:spacing w:after="0" w:line="240" w:lineRule="auto"/>
        <w:ind w:firstLine="851"/>
        <w:jc w:val="both"/>
        <w:textAlignment w:val="baseline"/>
        <w:rPr>
          <w:rFonts w:ascii="Arial" w:eastAsia="Calibri" w:hAnsi="Arial" w:cs="Arial"/>
          <w:sz w:val="24"/>
          <w:szCs w:val="24"/>
        </w:rPr>
      </w:pPr>
      <w:r w:rsidRPr="007509B2">
        <w:rPr>
          <w:rFonts w:ascii="Arial" w:eastAsia="Calibri" w:hAnsi="Arial" w:cs="Arial"/>
          <w:sz w:val="24"/>
          <w:szCs w:val="24"/>
        </w:rPr>
        <w:t>68</w:t>
      </w:r>
      <w:r w:rsidR="005B3C3D" w:rsidRPr="007509B2">
        <w:rPr>
          <w:rFonts w:ascii="Arial" w:eastAsia="Calibri" w:hAnsi="Arial" w:cs="Arial"/>
          <w:sz w:val="24"/>
          <w:szCs w:val="24"/>
        </w:rPr>
        <w:t xml:space="preserve">.3. </w:t>
      </w:r>
      <w:r w:rsidR="00E66261" w:rsidRPr="007509B2">
        <w:rPr>
          <w:rFonts w:ascii="Arial" w:hAnsi="Arial" w:cs="Arial"/>
          <w:color w:val="000000"/>
          <w:sz w:val="24"/>
          <w:szCs w:val="24"/>
          <w:lang w:eastAsia="lt-LT"/>
        </w:rPr>
        <w:t xml:space="preserve">lūkesčiams atitinkant, </w:t>
      </w:r>
      <w:r w:rsidR="00E66261" w:rsidRPr="007509B2">
        <w:rPr>
          <w:rFonts w:ascii="Arial" w:hAnsi="Arial" w:cs="Arial"/>
          <w:sz w:val="24"/>
          <w:szCs w:val="24"/>
        </w:rPr>
        <w:t>pareiginės algos koeficientas nesikeičia</w:t>
      </w:r>
      <w:r w:rsidR="005B3C3D" w:rsidRPr="007509B2">
        <w:rPr>
          <w:rFonts w:ascii="Arial" w:eastAsia="Calibri" w:hAnsi="Arial" w:cs="Arial"/>
          <w:sz w:val="24"/>
          <w:szCs w:val="24"/>
        </w:rPr>
        <w:t>;</w:t>
      </w:r>
    </w:p>
    <w:p w14:paraId="7C260717" w14:textId="0A0E7A8A" w:rsidR="00B036F5" w:rsidRPr="007509B2" w:rsidRDefault="00B036F5" w:rsidP="005B3C3D">
      <w:pPr>
        <w:widowControl w:val="0"/>
        <w:tabs>
          <w:tab w:val="left" w:pos="1526"/>
        </w:tabs>
        <w:suppressAutoHyphens/>
        <w:autoSpaceDN w:val="0"/>
        <w:spacing w:after="0" w:line="240" w:lineRule="auto"/>
        <w:ind w:firstLine="851"/>
        <w:jc w:val="both"/>
        <w:textAlignment w:val="baseline"/>
        <w:rPr>
          <w:rFonts w:ascii="Arial" w:eastAsia="Calibri" w:hAnsi="Arial" w:cs="Arial"/>
          <w:sz w:val="24"/>
          <w:szCs w:val="24"/>
        </w:rPr>
      </w:pPr>
      <w:r w:rsidRPr="007509B2">
        <w:rPr>
          <w:rFonts w:ascii="Arial" w:eastAsia="Calibri" w:hAnsi="Arial" w:cs="Arial"/>
          <w:sz w:val="24"/>
          <w:szCs w:val="24"/>
        </w:rPr>
        <w:t xml:space="preserve">68.4. </w:t>
      </w:r>
      <w:r w:rsidRPr="007509B2">
        <w:rPr>
          <w:rFonts w:ascii="Arial" w:hAnsi="Arial" w:cs="Arial"/>
          <w:sz w:val="24"/>
          <w:szCs w:val="24"/>
        </w:rPr>
        <w:t xml:space="preserve">darbuotojo veiklą įvertinus kaip neatitinkančią lūkesčių, nustatomas mažesnis pareiginės algos koeficientas, taikant ne mažiau kaip 0,06 (pavaduotojui ugdymui ne mažiau kaip 0,1)  ir ne daugiau kaip 0,18 mažesnį pareiginės algos koeficientą, tačiau ne mažesnį, negu tai pareigybei nustatytas minimalus pareiginės algos koeficientas arba sudaromas 2 </w:t>
      </w:r>
      <w:r w:rsidRPr="007509B2">
        <w:rPr>
          <w:rFonts w:ascii="Arial" w:hAnsi="Arial" w:cs="Arial"/>
          <w:sz w:val="24"/>
          <w:szCs w:val="24"/>
        </w:rPr>
        <w:lastRenderedPageBreak/>
        <w:t>mėnesių trukmės darbuotojo veiklos gerinimo planas, o laikotarpiui pasibaigus vykdomas neeilinis darbuotojo vertinimas</w:t>
      </w:r>
      <w:r w:rsidR="000536FF" w:rsidRPr="007509B2">
        <w:rPr>
          <w:rFonts w:ascii="Arial" w:hAnsi="Arial" w:cs="Arial"/>
          <w:sz w:val="24"/>
          <w:szCs w:val="24"/>
        </w:rPr>
        <w:t>.</w:t>
      </w:r>
    </w:p>
    <w:p w14:paraId="7227247B" w14:textId="50E07515" w:rsidR="005B3C3D" w:rsidRPr="007509B2" w:rsidRDefault="00A709F1" w:rsidP="005B3C3D">
      <w:pPr>
        <w:widowControl w:val="0"/>
        <w:tabs>
          <w:tab w:val="left" w:pos="1526"/>
        </w:tabs>
        <w:suppressAutoHyphens/>
        <w:autoSpaceDN w:val="0"/>
        <w:spacing w:after="0" w:line="240" w:lineRule="auto"/>
        <w:ind w:firstLine="851"/>
        <w:jc w:val="both"/>
        <w:textAlignment w:val="baseline"/>
        <w:rPr>
          <w:rFonts w:ascii="Arial" w:eastAsia="Calibri" w:hAnsi="Arial" w:cs="Arial"/>
          <w:sz w:val="24"/>
          <w:szCs w:val="24"/>
        </w:rPr>
      </w:pPr>
      <w:r w:rsidRPr="007509B2">
        <w:rPr>
          <w:rFonts w:ascii="Arial" w:eastAsia="Calibri" w:hAnsi="Arial" w:cs="Arial"/>
          <w:sz w:val="24"/>
          <w:szCs w:val="24"/>
        </w:rPr>
        <w:t>69</w:t>
      </w:r>
      <w:r w:rsidR="005B3C3D" w:rsidRPr="007509B2">
        <w:rPr>
          <w:rFonts w:ascii="Arial" w:eastAsia="Calibri" w:hAnsi="Arial" w:cs="Arial"/>
          <w:sz w:val="24"/>
          <w:szCs w:val="24"/>
        </w:rPr>
        <w:t xml:space="preserve">. </w:t>
      </w:r>
      <w:r w:rsidRPr="007509B2">
        <w:rPr>
          <w:rFonts w:ascii="Arial" w:eastAsia="Calibri" w:hAnsi="Arial" w:cs="Arial"/>
          <w:sz w:val="24"/>
          <w:szCs w:val="24"/>
        </w:rPr>
        <w:t>T</w:t>
      </w:r>
      <w:r w:rsidR="005B3C3D" w:rsidRPr="007509B2">
        <w:rPr>
          <w:rFonts w:ascii="Arial" w:eastAsia="Calibri" w:hAnsi="Arial" w:cs="Arial"/>
          <w:sz w:val="24"/>
          <w:szCs w:val="24"/>
        </w:rPr>
        <w:t>ais metais, kai didinamas koeficientas, darbuotojui netaikomos kitos skatinimo priemonės (išskyrus galimą padėką ir išmoką Vyriausybės nustatyta tvarka).</w:t>
      </w:r>
    </w:p>
    <w:p w14:paraId="62AF8488" w14:textId="5228B19C" w:rsidR="005B3C3D" w:rsidRPr="007509B2" w:rsidRDefault="00A709F1" w:rsidP="005B3C3D">
      <w:pPr>
        <w:widowControl w:val="0"/>
        <w:shd w:val="clear" w:color="auto" w:fill="FFFFFF"/>
        <w:tabs>
          <w:tab w:val="left" w:pos="1526"/>
        </w:tabs>
        <w:suppressAutoHyphens/>
        <w:autoSpaceDN w:val="0"/>
        <w:spacing w:after="0" w:line="240" w:lineRule="auto"/>
        <w:ind w:firstLine="851"/>
        <w:jc w:val="both"/>
        <w:textAlignment w:val="baseline"/>
        <w:rPr>
          <w:rFonts w:ascii="Arial" w:eastAsia="Calibri" w:hAnsi="Arial" w:cs="Arial"/>
          <w:sz w:val="24"/>
          <w:szCs w:val="24"/>
        </w:rPr>
      </w:pPr>
      <w:r w:rsidRPr="007509B2">
        <w:rPr>
          <w:rFonts w:ascii="Arial" w:eastAsia="Calibri" w:hAnsi="Arial" w:cs="Arial"/>
          <w:sz w:val="24"/>
          <w:szCs w:val="24"/>
        </w:rPr>
        <w:t>70</w:t>
      </w:r>
      <w:r w:rsidR="005B3C3D" w:rsidRPr="007509B2">
        <w:rPr>
          <w:rFonts w:ascii="Arial" w:eastAsia="Calibri" w:hAnsi="Arial" w:cs="Arial"/>
          <w:sz w:val="24"/>
          <w:szCs w:val="24"/>
        </w:rPr>
        <w:t xml:space="preserve">. Gimnazijos darbuotojo veiklą įvertinus kaip atitinkančią lūkesčius, darbuotojui, atsižvelgiant į Gimnazijos turimas darbo užmokesčio lėšas, gali būti taikomos </w:t>
      </w:r>
      <w:r w:rsidR="00072B98" w:rsidRPr="007509B2">
        <w:rPr>
          <w:rFonts w:ascii="Arial" w:eastAsia="Calibri" w:hAnsi="Arial" w:cs="Arial"/>
          <w:sz w:val="24"/>
          <w:szCs w:val="24"/>
        </w:rPr>
        <w:t>kitos S</w:t>
      </w:r>
      <w:r w:rsidR="005B3C3D" w:rsidRPr="007509B2">
        <w:rPr>
          <w:rFonts w:ascii="Arial" w:eastAsia="Calibri" w:hAnsi="Arial" w:cs="Arial"/>
          <w:sz w:val="24"/>
          <w:szCs w:val="24"/>
        </w:rPr>
        <w:t>istemoje numatytos skatinimo priemonės.</w:t>
      </w:r>
    </w:p>
    <w:p w14:paraId="6DDA1FC7" w14:textId="57599A4B" w:rsidR="009431B8" w:rsidRPr="007509B2" w:rsidRDefault="009431B8" w:rsidP="00394F42">
      <w:pPr>
        <w:spacing w:after="0" w:line="240" w:lineRule="auto"/>
        <w:ind w:firstLine="851"/>
        <w:contextualSpacing/>
        <w:rPr>
          <w:rStyle w:val="Numatytasispastraiposriftas1"/>
          <w:rFonts w:ascii="Arial" w:hAnsi="Arial" w:cs="Arial"/>
          <w:color w:val="000000"/>
          <w:sz w:val="24"/>
          <w:szCs w:val="24"/>
          <w:lang w:eastAsia="lt-LT"/>
        </w:rPr>
      </w:pPr>
    </w:p>
    <w:p w14:paraId="640204C9" w14:textId="77777777" w:rsidR="00FE48A1" w:rsidRPr="007509B2" w:rsidRDefault="00FE48A1" w:rsidP="00FE48A1">
      <w:pPr>
        <w:pStyle w:val="Bodytext20"/>
        <w:shd w:val="clear" w:color="auto" w:fill="FFFFFF" w:themeFill="background1"/>
        <w:tabs>
          <w:tab w:val="left" w:pos="1526"/>
        </w:tabs>
        <w:spacing w:before="0" w:line="240" w:lineRule="auto"/>
        <w:ind w:firstLine="851"/>
        <w:contextualSpacing/>
        <w:rPr>
          <w:rFonts w:ascii="Arial" w:hAnsi="Arial" w:cs="Arial"/>
          <w:sz w:val="24"/>
          <w:szCs w:val="24"/>
        </w:rPr>
      </w:pPr>
    </w:p>
    <w:p w14:paraId="3C7E77A6" w14:textId="77777777" w:rsidR="006E49AB" w:rsidRPr="007509B2" w:rsidRDefault="00EE1BCD">
      <w:pPr>
        <w:pStyle w:val="Sraopastraipa1"/>
        <w:spacing w:after="0"/>
        <w:ind w:left="0"/>
        <w:jc w:val="center"/>
        <w:rPr>
          <w:rFonts w:ascii="Arial" w:hAnsi="Arial" w:cs="Arial"/>
          <w:b/>
          <w:color w:val="000000"/>
          <w:sz w:val="24"/>
          <w:szCs w:val="24"/>
        </w:rPr>
      </w:pPr>
      <w:r w:rsidRPr="007509B2">
        <w:rPr>
          <w:rFonts w:ascii="Arial" w:hAnsi="Arial" w:cs="Arial"/>
          <w:b/>
          <w:color w:val="000000"/>
          <w:sz w:val="24"/>
          <w:szCs w:val="24"/>
        </w:rPr>
        <w:t>IV SKYRIUS</w:t>
      </w:r>
    </w:p>
    <w:p w14:paraId="373601DD" w14:textId="36C1CD66" w:rsidR="006E49AB" w:rsidRPr="007509B2" w:rsidRDefault="00EE1BCD" w:rsidP="00B74139">
      <w:pPr>
        <w:pStyle w:val="Sraopastraipa1"/>
        <w:spacing w:after="0"/>
        <w:ind w:left="0"/>
        <w:jc w:val="center"/>
        <w:rPr>
          <w:rFonts w:ascii="Arial" w:hAnsi="Arial" w:cs="Arial"/>
          <w:b/>
          <w:color w:val="000000"/>
          <w:sz w:val="24"/>
          <w:szCs w:val="24"/>
        </w:rPr>
      </w:pPr>
      <w:r w:rsidRPr="007509B2">
        <w:rPr>
          <w:rFonts w:ascii="Arial" w:hAnsi="Arial" w:cs="Arial"/>
          <w:b/>
          <w:color w:val="000000"/>
          <w:sz w:val="24"/>
          <w:szCs w:val="24"/>
        </w:rPr>
        <w:t>MOKYTOJŲ DARBO KRŪVIO SANDARA</w:t>
      </w:r>
      <w:r w:rsidR="00B74139" w:rsidRPr="007509B2">
        <w:rPr>
          <w:rFonts w:ascii="Arial" w:hAnsi="Arial" w:cs="Arial"/>
          <w:b/>
          <w:color w:val="000000"/>
          <w:sz w:val="24"/>
          <w:szCs w:val="24"/>
        </w:rPr>
        <w:t xml:space="preserve"> </w:t>
      </w:r>
      <w:r w:rsidR="004E6C7C" w:rsidRPr="007509B2">
        <w:rPr>
          <w:rFonts w:ascii="Arial" w:hAnsi="Arial" w:cs="Arial"/>
          <w:b/>
          <w:color w:val="000000"/>
          <w:sz w:val="24"/>
          <w:szCs w:val="24"/>
        </w:rPr>
        <w:t xml:space="preserve">IR </w:t>
      </w:r>
      <w:r w:rsidRPr="007509B2">
        <w:rPr>
          <w:rFonts w:ascii="Arial" w:hAnsi="Arial" w:cs="Arial"/>
          <w:b/>
          <w:color w:val="000000"/>
          <w:sz w:val="24"/>
          <w:szCs w:val="24"/>
        </w:rPr>
        <w:t>SUDARYMO KRITERIJAI</w:t>
      </w:r>
    </w:p>
    <w:p w14:paraId="2DF25919" w14:textId="77777777" w:rsidR="006E49AB" w:rsidRPr="007509B2" w:rsidRDefault="006E49AB">
      <w:pPr>
        <w:pStyle w:val="Sraopastraipa1"/>
        <w:spacing w:after="0"/>
        <w:ind w:left="0"/>
        <w:jc w:val="center"/>
        <w:rPr>
          <w:rFonts w:ascii="Arial" w:hAnsi="Arial" w:cs="Arial"/>
          <w:b/>
          <w:color w:val="C00000"/>
          <w:sz w:val="24"/>
          <w:szCs w:val="24"/>
        </w:rPr>
      </w:pPr>
    </w:p>
    <w:p w14:paraId="4965EF34" w14:textId="196D55BD" w:rsidR="006E49AB" w:rsidRPr="007509B2" w:rsidRDefault="00501865" w:rsidP="009473EA">
      <w:pPr>
        <w:pStyle w:val="Sraopastraipa1"/>
        <w:shd w:val="clear" w:color="auto" w:fill="FFFFFF"/>
        <w:tabs>
          <w:tab w:val="left" w:pos="1134"/>
        </w:tabs>
        <w:spacing w:after="0"/>
        <w:ind w:left="0" w:firstLine="851"/>
        <w:rPr>
          <w:rFonts w:ascii="Arial" w:hAnsi="Arial" w:cs="Arial"/>
          <w:color w:val="000000"/>
          <w:sz w:val="24"/>
          <w:szCs w:val="24"/>
        </w:rPr>
      </w:pPr>
      <w:r w:rsidRPr="007509B2">
        <w:rPr>
          <w:rStyle w:val="Numatytasispastraiposriftas1"/>
          <w:rFonts w:ascii="Arial" w:hAnsi="Arial" w:cs="Arial"/>
          <w:color w:val="000000"/>
          <w:sz w:val="24"/>
          <w:szCs w:val="24"/>
        </w:rPr>
        <w:t>71</w:t>
      </w:r>
      <w:r w:rsidR="003A7C55" w:rsidRPr="007509B2">
        <w:rPr>
          <w:rStyle w:val="Numatytasispastraiposriftas1"/>
          <w:rFonts w:ascii="Arial" w:hAnsi="Arial" w:cs="Arial"/>
          <w:color w:val="000000"/>
          <w:sz w:val="24"/>
          <w:szCs w:val="24"/>
        </w:rPr>
        <w:t>.</w:t>
      </w:r>
      <w:r w:rsidR="00380A70" w:rsidRPr="007509B2">
        <w:rPr>
          <w:rStyle w:val="Numatytasispastraiposriftas1"/>
          <w:rFonts w:ascii="Arial" w:hAnsi="Arial" w:cs="Arial"/>
          <w:color w:val="000000"/>
          <w:sz w:val="24"/>
          <w:szCs w:val="24"/>
        </w:rPr>
        <w:t xml:space="preserve"> </w:t>
      </w:r>
      <w:r w:rsidR="00EE1BCD" w:rsidRPr="007509B2">
        <w:rPr>
          <w:rStyle w:val="Numatytasispastraiposriftas1"/>
          <w:rFonts w:ascii="Arial" w:hAnsi="Arial" w:cs="Arial"/>
          <w:color w:val="000000"/>
          <w:sz w:val="24"/>
          <w:szCs w:val="24"/>
        </w:rPr>
        <w:t xml:space="preserve">Mokytojo darbo krūvis sudaromas vadovaujantis </w:t>
      </w:r>
      <w:r w:rsidR="009431B8" w:rsidRPr="007509B2">
        <w:rPr>
          <w:rStyle w:val="Numatytasispastraiposriftas1"/>
          <w:rFonts w:ascii="Arial" w:hAnsi="Arial" w:cs="Arial"/>
          <w:color w:val="000000"/>
          <w:sz w:val="24"/>
          <w:szCs w:val="24"/>
          <w:lang w:eastAsia="lt-LT"/>
        </w:rPr>
        <w:t xml:space="preserve">teisės aktais, </w:t>
      </w:r>
      <w:r w:rsidR="00EE1BCD" w:rsidRPr="007509B2">
        <w:rPr>
          <w:rStyle w:val="Numatytasispastraiposriftas1"/>
          <w:rFonts w:ascii="Arial" w:hAnsi="Arial" w:cs="Arial"/>
          <w:color w:val="000000"/>
          <w:sz w:val="24"/>
          <w:szCs w:val="24"/>
          <w:lang w:eastAsia="lt-LT"/>
        </w:rPr>
        <w:t xml:space="preserve">reglamentuojančiais mokytojo krūvio sandarą: </w:t>
      </w:r>
      <w:r w:rsidR="00EE1BCD" w:rsidRPr="007509B2">
        <w:rPr>
          <w:rStyle w:val="Numatytasispastraiposriftas1"/>
          <w:rFonts w:ascii="Arial" w:hAnsi="Arial" w:cs="Arial"/>
          <w:color w:val="000000"/>
          <w:sz w:val="24"/>
          <w:szCs w:val="24"/>
        </w:rPr>
        <w:t xml:space="preserve">Mokytojų, dirbančių pagal bendrojo ugdymo, profesinio mokymo ir neformaliojo švietimo programas (išskyrus ikimokyklinio ir priešmokyklinio ugdymo programas), darbo krūvio sandaros nustatymo tvarkos aprašu; </w:t>
      </w:r>
      <w:r w:rsidR="00EE1BCD" w:rsidRPr="007509B2">
        <w:rPr>
          <w:rStyle w:val="Numatytasispastraiposriftas1"/>
          <w:rFonts w:ascii="Arial" w:hAnsi="Arial" w:cs="Arial"/>
          <w:iCs/>
          <w:color w:val="000000"/>
          <w:sz w:val="24"/>
          <w:szCs w:val="24"/>
          <w:lang w:eastAsia="lt-LT"/>
        </w:rPr>
        <w:t xml:space="preserve">Mokytojų, dirbančių pagal bendrojo ugdymo, profesinio mokymo ir neformaliojo švietimo programas (išskyrus ikimokyklinio ir priešmokyklinio ugdymo programas), veiklų mokyklos bendruomenei aprašu; </w:t>
      </w:r>
      <w:bookmarkStart w:id="11" w:name="m_6551134387310710948_part_35dcb36f007d4"/>
      <w:bookmarkEnd w:id="11"/>
      <w:r w:rsidR="00EE1BCD" w:rsidRPr="007509B2">
        <w:rPr>
          <w:rStyle w:val="Numatytasispastraiposriftas1"/>
          <w:rFonts w:ascii="Arial" w:hAnsi="Arial" w:cs="Arial"/>
          <w:iCs/>
          <w:color w:val="000000"/>
          <w:sz w:val="24"/>
          <w:szCs w:val="24"/>
          <w:lang w:eastAsia="lt-LT"/>
        </w:rPr>
        <w:t xml:space="preserve">Mokytojų, dirbančių pagal bendrojo ugdymo, profesinio mokymo ir neformaliojo švietimo programas (išskyrus ikimokyklinio ir priešmokyklinio ugdymo programas), veiklų, susijusių su profesiniu tobulėjimu, aprašu; Pradinio, pagrindinio ir vidurinio ugdymo programų bendraisiais ugdymo planais. </w:t>
      </w:r>
      <w:r w:rsidR="00EE1BCD" w:rsidRPr="007509B2">
        <w:rPr>
          <w:rFonts w:ascii="Arial" w:hAnsi="Arial" w:cs="Arial"/>
          <w:color w:val="000000"/>
          <w:sz w:val="24"/>
          <w:szCs w:val="24"/>
        </w:rPr>
        <w:t>Kontaktinių valandų skaičius mokytojams nustatomas vadovaujantis Gimnazijos ugdymo planu.</w:t>
      </w:r>
    </w:p>
    <w:p w14:paraId="66967FF8" w14:textId="4F7E32A0" w:rsidR="00B77E9C" w:rsidRPr="007509B2" w:rsidRDefault="00B77E9C" w:rsidP="00380A70">
      <w:pPr>
        <w:pStyle w:val="Sraopastraipa1"/>
        <w:numPr>
          <w:ilvl w:val="0"/>
          <w:numId w:val="35"/>
        </w:numPr>
        <w:tabs>
          <w:tab w:val="left" w:pos="709"/>
        </w:tabs>
        <w:spacing w:after="0"/>
        <w:ind w:left="0" w:firstLine="709"/>
        <w:rPr>
          <w:rFonts w:ascii="Arial" w:hAnsi="Arial" w:cs="Arial"/>
          <w:color w:val="000000"/>
          <w:sz w:val="24"/>
          <w:szCs w:val="24"/>
        </w:rPr>
      </w:pPr>
      <w:r w:rsidRPr="007509B2">
        <w:rPr>
          <w:rFonts w:ascii="Arial" w:hAnsi="Arial" w:cs="Arial"/>
          <w:color w:val="000000"/>
          <w:sz w:val="24"/>
          <w:szCs w:val="24"/>
        </w:rPr>
        <w:t>Klasių vadovams, kuruojantiems socialinę-pilietinę veiklą, 20 proc. didinamas valandų, skirtų klasei vadovauti, skaičius</w:t>
      </w:r>
      <w:r w:rsidR="003A7C55" w:rsidRPr="007509B2">
        <w:rPr>
          <w:rFonts w:ascii="Arial" w:hAnsi="Arial" w:cs="Arial"/>
          <w:color w:val="000000"/>
          <w:sz w:val="24"/>
          <w:szCs w:val="24"/>
        </w:rPr>
        <w:t>.</w:t>
      </w:r>
      <w:r w:rsidR="00F72036" w:rsidRPr="007509B2">
        <w:rPr>
          <w:rFonts w:ascii="Arial" w:hAnsi="Arial" w:cs="Arial"/>
          <w:color w:val="000000"/>
          <w:sz w:val="24"/>
          <w:szCs w:val="24"/>
        </w:rPr>
        <w:t xml:space="preserve"> Šios valandos gali būti skiriamos ir ne klasės vadovu</w:t>
      </w:r>
      <w:r w:rsidR="008F680A" w:rsidRPr="007509B2">
        <w:rPr>
          <w:rFonts w:ascii="Arial" w:hAnsi="Arial" w:cs="Arial"/>
          <w:color w:val="000000"/>
          <w:sz w:val="24"/>
          <w:szCs w:val="24"/>
        </w:rPr>
        <w:t xml:space="preserve">i, o kitam </w:t>
      </w:r>
      <w:r w:rsidR="008A22FF" w:rsidRPr="007509B2">
        <w:rPr>
          <w:rFonts w:ascii="Arial" w:hAnsi="Arial" w:cs="Arial"/>
          <w:color w:val="000000"/>
          <w:sz w:val="24"/>
          <w:szCs w:val="24"/>
        </w:rPr>
        <w:t>pedagogui.</w:t>
      </w:r>
    </w:p>
    <w:p w14:paraId="4293208F" w14:textId="03819DA9" w:rsidR="006E49AB" w:rsidRPr="007509B2" w:rsidRDefault="00EE1BCD" w:rsidP="00380A70">
      <w:pPr>
        <w:pStyle w:val="Sraopastraipa1"/>
        <w:numPr>
          <w:ilvl w:val="0"/>
          <w:numId w:val="35"/>
        </w:numPr>
        <w:tabs>
          <w:tab w:val="left" w:pos="709"/>
        </w:tabs>
        <w:spacing w:after="0"/>
        <w:ind w:left="0" w:firstLine="709"/>
        <w:rPr>
          <w:rFonts w:ascii="Arial" w:hAnsi="Arial" w:cs="Arial"/>
          <w:color w:val="000000"/>
          <w:sz w:val="24"/>
          <w:szCs w:val="24"/>
        </w:rPr>
      </w:pPr>
      <w:r w:rsidRPr="007509B2">
        <w:rPr>
          <w:rFonts w:ascii="Arial" w:hAnsi="Arial" w:cs="Arial"/>
          <w:color w:val="000000" w:themeColor="text1"/>
          <w:sz w:val="24"/>
          <w:szCs w:val="24"/>
        </w:rPr>
        <w:t xml:space="preserve">Veiklų, susijusių su profesiniu tobulėjimu, veiklų bendruomenei sąrašas ir veikloms skiriamas valandų </w:t>
      </w:r>
      <w:r w:rsidRPr="007509B2">
        <w:rPr>
          <w:rFonts w:ascii="Arial" w:hAnsi="Arial" w:cs="Arial"/>
          <w:color w:val="000000"/>
          <w:sz w:val="24"/>
          <w:szCs w:val="24"/>
        </w:rPr>
        <w:t>skaičius aptariamas dalykų mokytojų metodinėse grupėse</w:t>
      </w:r>
      <w:r w:rsidR="00770AE9" w:rsidRPr="007509B2">
        <w:rPr>
          <w:rFonts w:ascii="Arial" w:hAnsi="Arial" w:cs="Arial"/>
          <w:color w:val="000000"/>
          <w:sz w:val="24"/>
          <w:szCs w:val="24"/>
        </w:rPr>
        <w:t>, Metodinėje</w:t>
      </w:r>
      <w:r w:rsidRPr="007509B2">
        <w:rPr>
          <w:rFonts w:ascii="Arial" w:hAnsi="Arial" w:cs="Arial"/>
          <w:color w:val="000000"/>
          <w:sz w:val="24"/>
          <w:szCs w:val="24"/>
        </w:rPr>
        <w:t xml:space="preserve"> ir Darbo taryb</w:t>
      </w:r>
      <w:r w:rsidR="00770AE9" w:rsidRPr="007509B2">
        <w:rPr>
          <w:rFonts w:ascii="Arial" w:hAnsi="Arial" w:cs="Arial"/>
          <w:color w:val="000000"/>
          <w:sz w:val="24"/>
          <w:szCs w:val="24"/>
        </w:rPr>
        <w:t>ose</w:t>
      </w:r>
      <w:r w:rsidR="00CE7B6B" w:rsidRPr="007509B2">
        <w:rPr>
          <w:rFonts w:ascii="Arial" w:hAnsi="Arial" w:cs="Arial"/>
          <w:color w:val="000000"/>
          <w:sz w:val="24"/>
          <w:szCs w:val="24"/>
        </w:rPr>
        <w:t xml:space="preserve"> (arba</w:t>
      </w:r>
      <w:r w:rsidR="007B4624" w:rsidRPr="007509B2">
        <w:rPr>
          <w:rFonts w:ascii="Arial" w:hAnsi="Arial" w:cs="Arial"/>
          <w:color w:val="000000"/>
          <w:sz w:val="24"/>
          <w:szCs w:val="24"/>
        </w:rPr>
        <w:t xml:space="preserve"> Profesinėj</w:t>
      </w:r>
      <w:r w:rsidR="00CE7B6B" w:rsidRPr="007509B2">
        <w:rPr>
          <w:rFonts w:ascii="Arial" w:hAnsi="Arial" w:cs="Arial"/>
          <w:color w:val="000000"/>
          <w:sz w:val="24"/>
          <w:szCs w:val="24"/>
        </w:rPr>
        <w:t>e sąjungoje)</w:t>
      </w:r>
      <w:r w:rsidRPr="007509B2">
        <w:rPr>
          <w:rFonts w:ascii="Arial" w:hAnsi="Arial" w:cs="Arial"/>
          <w:color w:val="000000"/>
          <w:sz w:val="24"/>
          <w:szCs w:val="24"/>
        </w:rPr>
        <w:t xml:space="preserve">. Šis sąrašas yra gimnazijos Darbo apmokėjimo sistemos priedas  (priedas Nr. 1) ir gali būti tikslinamas kiekvienais metais. </w:t>
      </w:r>
    </w:p>
    <w:p w14:paraId="2154D5F5" w14:textId="77777777" w:rsidR="00B77E9C" w:rsidRPr="007509B2" w:rsidRDefault="007904E2" w:rsidP="00380A70">
      <w:pPr>
        <w:pStyle w:val="Sraopastraipa1"/>
        <w:numPr>
          <w:ilvl w:val="0"/>
          <w:numId w:val="35"/>
        </w:numPr>
        <w:tabs>
          <w:tab w:val="left" w:pos="709"/>
        </w:tabs>
        <w:spacing w:after="0"/>
        <w:ind w:left="0" w:firstLine="709"/>
        <w:rPr>
          <w:rFonts w:ascii="Arial" w:hAnsi="Arial" w:cs="Arial"/>
          <w:color w:val="000000"/>
          <w:sz w:val="24"/>
          <w:szCs w:val="24"/>
        </w:rPr>
      </w:pPr>
      <w:r w:rsidRPr="007509B2">
        <w:rPr>
          <w:rFonts w:ascii="Arial" w:hAnsi="Arial" w:cs="Arial"/>
          <w:color w:val="000000"/>
          <w:sz w:val="24"/>
          <w:szCs w:val="24"/>
        </w:rPr>
        <w:t>Valandų, susijusių su profesiniu tobulėjimu ir veikla mokyklos bendruomenei, skaičius sudaro nuo 7,23 iki 49,7 proc. kontaktinių valandų ir valandų, skiriamų ugdomajai veiklai planuoti, pasiruošti pamokomas, mokinių mokymosi pasiekimams vertinti, vadovauti klasei (grupei), skaičiaus mokytojui per mokslo metus.</w:t>
      </w:r>
      <w:r w:rsidRPr="007509B2">
        <w:rPr>
          <w:rStyle w:val="apple-converted-space"/>
          <w:rFonts w:ascii="Arial" w:hAnsi="Arial" w:cs="Arial"/>
          <w:color w:val="000000"/>
          <w:sz w:val="24"/>
          <w:szCs w:val="24"/>
        </w:rPr>
        <w:t> </w:t>
      </w:r>
    </w:p>
    <w:p w14:paraId="4EA0E0D5" w14:textId="30CC387B" w:rsidR="006E49AB" w:rsidRPr="007509B2" w:rsidRDefault="00EE1BCD" w:rsidP="00380A70">
      <w:pPr>
        <w:pStyle w:val="Sraopastraipa1"/>
        <w:numPr>
          <w:ilvl w:val="0"/>
          <w:numId w:val="35"/>
        </w:numPr>
        <w:tabs>
          <w:tab w:val="left" w:pos="709"/>
        </w:tabs>
        <w:spacing w:after="0"/>
        <w:ind w:left="0" w:firstLine="709"/>
        <w:rPr>
          <w:rFonts w:ascii="Arial" w:hAnsi="Arial" w:cs="Arial"/>
          <w:sz w:val="24"/>
          <w:szCs w:val="24"/>
        </w:rPr>
      </w:pPr>
      <w:r w:rsidRPr="007509B2">
        <w:rPr>
          <w:rStyle w:val="Numatytasispastraiposriftas1"/>
          <w:rFonts w:ascii="Arial" w:hAnsi="Arial" w:cs="Arial"/>
          <w:color w:val="000000"/>
          <w:sz w:val="24"/>
          <w:szCs w:val="24"/>
        </w:rPr>
        <w:t xml:space="preserve">Mokytojo darbo krūvio sandara, veiklos ataskaita ir profesinis tobulėjimas pildomas „Mokytojo darbo krūvio“ lentelėje (priedas Nr. </w:t>
      </w:r>
      <w:r w:rsidR="00CE7B6B" w:rsidRPr="007509B2">
        <w:rPr>
          <w:rStyle w:val="Numatytasispastraiposriftas1"/>
          <w:rFonts w:ascii="Arial" w:hAnsi="Arial" w:cs="Arial"/>
          <w:color w:val="000000"/>
          <w:sz w:val="24"/>
          <w:szCs w:val="24"/>
        </w:rPr>
        <w:t>3</w:t>
      </w:r>
      <w:r w:rsidRPr="007509B2">
        <w:rPr>
          <w:rStyle w:val="Numatytasispastraiposriftas1"/>
          <w:rFonts w:ascii="Arial" w:hAnsi="Arial" w:cs="Arial"/>
          <w:color w:val="000000"/>
          <w:sz w:val="24"/>
          <w:szCs w:val="24"/>
        </w:rPr>
        <w:t xml:space="preserve">) </w:t>
      </w:r>
      <w:r w:rsidRPr="007509B2">
        <w:rPr>
          <w:rStyle w:val="Numatytasispastraiposriftas1"/>
          <w:rFonts w:ascii="Arial" w:hAnsi="Arial" w:cs="Arial"/>
          <w:color w:val="000000"/>
          <w:sz w:val="24"/>
          <w:szCs w:val="24"/>
          <w:shd w:val="clear" w:color="auto" w:fill="FFFFFF" w:themeFill="background1"/>
        </w:rPr>
        <w:t>Google diske</w:t>
      </w:r>
      <w:r w:rsidRPr="007509B2">
        <w:rPr>
          <w:rStyle w:val="Numatytasispastraiposriftas1"/>
          <w:rFonts w:ascii="Arial" w:hAnsi="Arial" w:cs="Arial"/>
          <w:color w:val="000000"/>
          <w:sz w:val="24"/>
          <w:szCs w:val="24"/>
        </w:rPr>
        <w:t>.</w:t>
      </w:r>
    </w:p>
    <w:p w14:paraId="0CDE3A80" w14:textId="77777777" w:rsidR="006E49AB" w:rsidRPr="007509B2" w:rsidRDefault="006E49AB">
      <w:pPr>
        <w:pStyle w:val="Sraopastraipa1"/>
        <w:tabs>
          <w:tab w:val="left" w:pos="1276"/>
        </w:tabs>
        <w:spacing w:after="0"/>
        <w:ind w:left="0" w:firstLine="851"/>
        <w:jc w:val="center"/>
        <w:rPr>
          <w:rFonts w:ascii="Arial" w:hAnsi="Arial" w:cs="Arial"/>
          <w:b/>
          <w:bCs/>
          <w:color w:val="C00000"/>
          <w:sz w:val="24"/>
          <w:szCs w:val="24"/>
          <w:highlight w:val="yellow"/>
        </w:rPr>
      </w:pPr>
    </w:p>
    <w:p w14:paraId="44770249" w14:textId="77777777" w:rsidR="006E49AB" w:rsidRPr="007509B2" w:rsidRDefault="00EE1BCD">
      <w:pPr>
        <w:pStyle w:val="Sraopastraipa1"/>
        <w:tabs>
          <w:tab w:val="left" w:pos="1276"/>
        </w:tabs>
        <w:spacing w:after="0"/>
        <w:ind w:left="0" w:firstLine="851"/>
        <w:jc w:val="center"/>
        <w:rPr>
          <w:rFonts w:ascii="Arial" w:hAnsi="Arial" w:cs="Arial"/>
          <w:b/>
          <w:bCs/>
          <w:color w:val="000000"/>
          <w:sz w:val="24"/>
          <w:szCs w:val="24"/>
        </w:rPr>
      </w:pPr>
      <w:r w:rsidRPr="007509B2">
        <w:rPr>
          <w:rFonts w:ascii="Arial" w:hAnsi="Arial" w:cs="Arial"/>
          <w:b/>
          <w:bCs/>
          <w:color w:val="000000"/>
          <w:sz w:val="24"/>
          <w:szCs w:val="24"/>
        </w:rPr>
        <w:t>V SKYRIUS</w:t>
      </w:r>
    </w:p>
    <w:p w14:paraId="249F96CB" w14:textId="77777777" w:rsidR="006E49AB" w:rsidRPr="007509B2" w:rsidRDefault="00EE1BCD">
      <w:pPr>
        <w:pStyle w:val="Sraopastraipa1"/>
        <w:tabs>
          <w:tab w:val="left" w:pos="1276"/>
        </w:tabs>
        <w:spacing w:after="0"/>
        <w:ind w:left="0" w:firstLine="851"/>
        <w:jc w:val="center"/>
        <w:rPr>
          <w:rFonts w:ascii="Arial" w:hAnsi="Arial" w:cs="Arial"/>
          <w:b/>
          <w:bCs/>
          <w:color w:val="000000"/>
          <w:sz w:val="24"/>
          <w:szCs w:val="24"/>
        </w:rPr>
      </w:pPr>
      <w:r w:rsidRPr="007509B2">
        <w:rPr>
          <w:rFonts w:ascii="Arial" w:hAnsi="Arial" w:cs="Arial"/>
          <w:b/>
          <w:bCs/>
          <w:color w:val="000000"/>
          <w:sz w:val="24"/>
          <w:szCs w:val="24"/>
        </w:rPr>
        <w:t>BAIGIAMOSIOS NUOSTATOS</w:t>
      </w:r>
    </w:p>
    <w:p w14:paraId="1968AF48" w14:textId="77777777" w:rsidR="006E49AB" w:rsidRPr="007509B2" w:rsidRDefault="006E49AB">
      <w:pPr>
        <w:pStyle w:val="Sraopastraipa1"/>
        <w:tabs>
          <w:tab w:val="left" w:pos="1276"/>
        </w:tabs>
        <w:spacing w:after="0"/>
        <w:ind w:left="0" w:firstLine="851"/>
        <w:rPr>
          <w:rFonts w:ascii="Arial" w:hAnsi="Arial" w:cs="Arial"/>
          <w:color w:val="000000"/>
          <w:sz w:val="24"/>
          <w:szCs w:val="24"/>
        </w:rPr>
      </w:pPr>
    </w:p>
    <w:p w14:paraId="60192636" w14:textId="77777777" w:rsidR="00354255" w:rsidRPr="007509B2" w:rsidRDefault="00EE1BCD" w:rsidP="00380A70">
      <w:pPr>
        <w:pStyle w:val="Sraopastraipa1"/>
        <w:numPr>
          <w:ilvl w:val="0"/>
          <w:numId w:val="35"/>
        </w:numPr>
        <w:tabs>
          <w:tab w:val="left" w:pos="709"/>
        </w:tabs>
        <w:spacing w:after="0"/>
        <w:ind w:left="0" w:firstLine="709"/>
        <w:rPr>
          <w:rStyle w:val="Numatytasispastraiposriftas1"/>
          <w:rFonts w:ascii="Arial" w:hAnsi="Arial" w:cs="Arial"/>
          <w:sz w:val="24"/>
          <w:szCs w:val="24"/>
        </w:rPr>
      </w:pPr>
      <w:r w:rsidRPr="007509B2">
        <w:rPr>
          <w:rStyle w:val="Numatytasispastraiposriftas1"/>
          <w:rFonts w:ascii="Arial" w:hAnsi="Arial" w:cs="Arial"/>
          <w:sz w:val="24"/>
          <w:szCs w:val="24"/>
        </w:rPr>
        <w:t xml:space="preserve">Gimnazijos darbuotojų </w:t>
      </w:r>
      <w:r w:rsidR="00354255" w:rsidRPr="007509B2">
        <w:rPr>
          <w:rStyle w:val="Numatytasispastraiposriftas1"/>
          <w:rFonts w:ascii="Arial" w:hAnsi="Arial" w:cs="Arial"/>
          <w:sz w:val="24"/>
          <w:szCs w:val="24"/>
        </w:rPr>
        <w:t xml:space="preserve">pareiginės algos koeficientai, </w:t>
      </w:r>
      <w:r w:rsidRPr="007509B2">
        <w:rPr>
          <w:rStyle w:val="Numatytasispastraiposriftas1"/>
          <w:rFonts w:ascii="Arial" w:hAnsi="Arial" w:cs="Arial"/>
          <w:sz w:val="24"/>
          <w:szCs w:val="24"/>
        </w:rPr>
        <w:t>darbo užmokesčio dydis tikslinamas kiekvienais mokslo metais ir /ar pasikeitus teisės aktams</w:t>
      </w:r>
      <w:r w:rsidR="00354255" w:rsidRPr="007509B2">
        <w:rPr>
          <w:rStyle w:val="Numatytasispastraiposriftas1"/>
          <w:rFonts w:ascii="Arial" w:hAnsi="Arial" w:cs="Arial"/>
          <w:sz w:val="24"/>
          <w:szCs w:val="24"/>
        </w:rPr>
        <w:t>.</w:t>
      </w:r>
    </w:p>
    <w:p w14:paraId="3FDBC347" w14:textId="2C84D955" w:rsidR="006E49AB" w:rsidRPr="007509B2" w:rsidRDefault="00EE1BCD" w:rsidP="00380A70">
      <w:pPr>
        <w:pStyle w:val="Sraopastraipa1"/>
        <w:numPr>
          <w:ilvl w:val="0"/>
          <w:numId w:val="35"/>
        </w:numPr>
        <w:tabs>
          <w:tab w:val="left" w:pos="709"/>
        </w:tabs>
        <w:spacing w:after="0"/>
        <w:ind w:left="0" w:firstLine="709"/>
        <w:rPr>
          <w:rFonts w:ascii="Arial" w:hAnsi="Arial" w:cs="Arial"/>
          <w:color w:val="000000"/>
          <w:sz w:val="24"/>
          <w:szCs w:val="24"/>
        </w:rPr>
      </w:pPr>
      <w:r w:rsidRPr="007509B2">
        <w:rPr>
          <w:rFonts w:ascii="Arial" w:hAnsi="Arial" w:cs="Arial"/>
          <w:color w:val="000000"/>
          <w:sz w:val="24"/>
          <w:szCs w:val="24"/>
        </w:rPr>
        <w:t>Sistema patvirtinta konsultuojantis su Gimnazijos darbo taryba</w:t>
      </w:r>
      <w:r w:rsidR="00797FBF" w:rsidRPr="007509B2">
        <w:rPr>
          <w:rFonts w:ascii="Arial" w:hAnsi="Arial" w:cs="Arial"/>
          <w:color w:val="000000"/>
          <w:sz w:val="24"/>
          <w:szCs w:val="24"/>
        </w:rPr>
        <w:t xml:space="preserve"> (</w:t>
      </w:r>
      <w:r w:rsidR="00F61590" w:rsidRPr="007509B2">
        <w:rPr>
          <w:rFonts w:ascii="Arial" w:hAnsi="Arial" w:cs="Arial"/>
          <w:color w:val="000000"/>
          <w:sz w:val="24"/>
          <w:szCs w:val="24"/>
        </w:rPr>
        <w:t xml:space="preserve">ir / </w:t>
      </w:r>
      <w:r w:rsidR="00797FBF" w:rsidRPr="007509B2">
        <w:rPr>
          <w:rFonts w:ascii="Arial" w:hAnsi="Arial" w:cs="Arial"/>
          <w:color w:val="000000"/>
          <w:sz w:val="24"/>
          <w:szCs w:val="24"/>
        </w:rPr>
        <w:t>arba Profesine sąjunga)</w:t>
      </w:r>
      <w:r w:rsidRPr="007509B2">
        <w:rPr>
          <w:rFonts w:ascii="Arial" w:hAnsi="Arial" w:cs="Arial"/>
          <w:color w:val="000000"/>
          <w:sz w:val="24"/>
          <w:szCs w:val="24"/>
        </w:rPr>
        <w:t>, laikantis lyčių lygybės ir nediskriminavimo kitais pagrindais principų.</w:t>
      </w:r>
    </w:p>
    <w:p w14:paraId="6CDF5694" w14:textId="77777777" w:rsidR="006E49AB" w:rsidRPr="007509B2" w:rsidRDefault="00EE1BCD" w:rsidP="00380A70">
      <w:pPr>
        <w:pStyle w:val="Sraopastraipa1"/>
        <w:numPr>
          <w:ilvl w:val="0"/>
          <w:numId w:val="35"/>
        </w:numPr>
        <w:tabs>
          <w:tab w:val="left" w:pos="709"/>
        </w:tabs>
        <w:spacing w:after="0"/>
        <w:ind w:left="0" w:firstLine="709"/>
        <w:rPr>
          <w:rFonts w:ascii="Arial" w:hAnsi="Arial" w:cs="Arial"/>
          <w:sz w:val="24"/>
          <w:szCs w:val="24"/>
        </w:rPr>
      </w:pPr>
      <w:r w:rsidRPr="007509B2">
        <w:rPr>
          <w:rStyle w:val="Numatytasispastraiposriftas1"/>
          <w:rFonts w:ascii="Arial" w:hAnsi="Arial" w:cs="Arial"/>
          <w:color w:val="000000"/>
          <w:sz w:val="24"/>
          <w:szCs w:val="24"/>
        </w:rPr>
        <w:t xml:space="preserve">Visi Gimnazijos darbuotojai su </w:t>
      </w:r>
      <w:r w:rsidR="00175B22" w:rsidRPr="007509B2">
        <w:rPr>
          <w:rStyle w:val="Numatytasispastraiposriftas1"/>
          <w:rFonts w:ascii="Arial" w:hAnsi="Arial" w:cs="Arial"/>
          <w:color w:val="000000"/>
          <w:sz w:val="24"/>
          <w:szCs w:val="24"/>
        </w:rPr>
        <w:t>S</w:t>
      </w:r>
      <w:r w:rsidRPr="007509B2">
        <w:rPr>
          <w:rStyle w:val="Numatytasispastraiposriftas1"/>
          <w:rFonts w:ascii="Arial" w:hAnsi="Arial" w:cs="Arial"/>
          <w:color w:val="000000"/>
          <w:sz w:val="24"/>
          <w:szCs w:val="24"/>
        </w:rPr>
        <w:t xml:space="preserve">istema yra supažindinami </w:t>
      </w:r>
      <w:r w:rsidR="00770AE9" w:rsidRPr="007509B2">
        <w:rPr>
          <w:rStyle w:val="Numatytasispastraiposriftas1"/>
          <w:rFonts w:ascii="Arial" w:hAnsi="Arial" w:cs="Arial"/>
          <w:color w:val="000000"/>
          <w:sz w:val="24"/>
          <w:szCs w:val="24"/>
        </w:rPr>
        <w:t xml:space="preserve">pasirašytinai arba </w:t>
      </w:r>
      <w:r w:rsidRPr="007509B2">
        <w:rPr>
          <w:rStyle w:val="Numatytasispastraiposriftas1"/>
          <w:rFonts w:ascii="Arial" w:hAnsi="Arial" w:cs="Arial"/>
          <w:color w:val="000000"/>
          <w:sz w:val="24"/>
          <w:szCs w:val="24"/>
        </w:rPr>
        <w:t xml:space="preserve">el. paštu ir privalo laikytis </w:t>
      </w:r>
      <w:r w:rsidR="00175B22" w:rsidRPr="007509B2">
        <w:rPr>
          <w:rStyle w:val="Numatytasispastraiposriftas1"/>
          <w:rFonts w:ascii="Arial" w:hAnsi="Arial" w:cs="Arial"/>
          <w:color w:val="000000"/>
          <w:sz w:val="24"/>
          <w:szCs w:val="24"/>
        </w:rPr>
        <w:t>S</w:t>
      </w:r>
      <w:r w:rsidRPr="007509B2">
        <w:rPr>
          <w:rStyle w:val="Numatytasispastraiposriftas1"/>
          <w:rFonts w:ascii="Arial" w:hAnsi="Arial" w:cs="Arial"/>
          <w:color w:val="000000"/>
          <w:sz w:val="24"/>
          <w:szCs w:val="24"/>
        </w:rPr>
        <w:t xml:space="preserve">istemoje nustatytų įpareigojimų bei atlikdami savo darbo funkcijas vadovautis </w:t>
      </w:r>
      <w:r w:rsidR="00175B22" w:rsidRPr="007509B2">
        <w:rPr>
          <w:rStyle w:val="Numatytasispastraiposriftas1"/>
          <w:rFonts w:ascii="Arial" w:hAnsi="Arial" w:cs="Arial"/>
          <w:color w:val="000000"/>
          <w:sz w:val="24"/>
          <w:szCs w:val="24"/>
        </w:rPr>
        <w:t>S</w:t>
      </w:r>
      <w:r w:rsidRPr="007509B2">
        <w:rPr>
          <w:rStyle w:val="Numatytasispastraiposriftas1"/>
          <w:rFonts w:ascii="Arial" w:hAnsi="Arial" w:cs="Arial"/>
          <w:color w:val="000000"/>
          <w:sz w:val="24"/>
          <w:szCs w:val="24"/>
        </w:rPr>
        <w:t>istemoje nustatytais principais.</w:t>
      </w:r>
    </w:p>
    <w:p w14:paraId="4F095929" w14:textId="77777777" w:rsidR="006E49AB" w:rsidRPr="007509B2" w:rsidRDefault="00EE1BCD" w:rsidP="005C218B">
      <w:pPr>
        <w:pStyle w:val="Sraopastraipa1"/>
        <w:numPr>
          <w:ilvl w:val="0"/>
          <w:numId w:val="35"/>
        </w:numPr>
        <w:shd w:val="clear" w:color="auto" w:fill="FFFFFF" w:themeFill="background1"/>
        <w:tabs>
          <w:tab w:val="left" w:pos="709"/>
        </w:tabs>
        <w:spacing w:after="0"/>
        <w:ind w:left="0" w:firstLine="709"/>
        <w:rPr>
          <w:rStyle w:val="Numatytasispastraiposriftas1"/>
          <w:rFonts w:ascii="Arial" w:hAnsi="Arial" w:cs="Arial"/>
          <w:sz w:val="24"/>
          <w:szCs w:val="24"/>
        </w:rPr>
      </w:pPr>
      <w:r w:rsidRPr="007509B2">
        <w:rPr>
          <w:rStyle w:val="Numatytasispastraiposriftas1"/>
          <w:rFonts w:ascii="Arial" w:hAnsi="Arial" w:cs="Arial"/>
          <w:sz w:val="24"/>
          <w:szCs w:val="24"/>
        </w:rPr>
        <w:t xml:space="preserve">Gimnazijos direktorius turi teisę iš dalies arba visiškai pakeisti šią </w:t>
      </w:r>
      <w:r w:rsidR="00175B22" w:rsidRPr="007509B2">
        <w:rPr>
          <w:rStyle w:val="Numatytasispastraiposriftas1"/>
          <w:rFonts w:ascii="Arial" w:hAnsi="Arial" w:cs="Arial"/>
          <w:sz w:val="24"/>
          <w:szCs w:val="24"/>
        </w:rPr>
        <w:t>S</w:t>
      </w:r>
      <w:r w:rsidRPr="007509B2">
        <w:rPr>
          <w:rStyle w:val="Numatytasispastraiposriftas1"/>
          <w:rFonts w:ascii="Arial" w:hAnsi="Arial" w:cs="Arial"/>
          <w:sz w:val="24"/>
          <w:szCs w:val="24"/>
        </w:rPr>
        <w:t>istemą, su pakeitimais supažindinant visus darbuotojus.</w:t>
      </w:r>
    </w:p>
    <w:p w14:paraId="34AE5B3A" w14:textId="153E0FDD" w:rsidR="006E49AB" w:rsidRPr="007509B2" w:rsidRDefault="00EE1BCD" w:rsidP="005C218B">
      <w:pPr>
        <w:pStyle w:val="Sraopastraipa1"/>
        <w:numPr>
          <w:ilvl w:val="0"/>
          <w:numId w:val="35"/>
        </w:numPr>
        <w:shd w:val="clear" w:color="auto" w:fill="FFFFFF" w:themeFill="background1"/>
        <w:tabs>
          <w:tab w:val="left" w:pos="774"/>
        </w:tabs>
        <w:spacing w:after="0"/>
        <w:ind w:left="0" w:firstLine="774"/>
        <w:rPr>
          <w:rFonts w:ascii="Arial" w:hAnsi="Arial" w:cs="Arial"/>
          <w:sz w:val="24"/>
          <w:szCs w:val="24"/>
        </w:rPr>
      </w:pPr>
      <w:r w:rsidRPr="007509B2">
        <w:rPr>
          <w:rStyle w:val="Numatytasispastraiposriftas1"/>
          <w:rFonts w:ascii="Arial" w:hAnsi="Arial" w:cs="Arial"/>
          <w:sz w:val="24"/>
          <w:szCs w:val="24"/>
        </w:rPr>
        <w:lastRenderedPageBreak/>
        <w:t>Prieš nustatant ar keičiant darbo apmokėjimo sistemą, įvykdytos darbuotojų informavimo ir konsultavimo procedūros Lietuvos Respublikos darbo kodekso nustatyta tvarka</w:t>
      </w:r>
      <w:r w:rsidR="00354255" w:rsidRPr="007509B2">
        <w:rPr>
          <w:rStyle w:val="Numatytasispastraiposriftas1"/>
          <w:rFonts w:ascii="Arial" w:hAnsi="Arial" w:cs="Arial"/>
          <w:color w:val="000000"/>
          <w:sz w:val="24"/>
          <w:szCs w:val="24"/>
          <w:lang w:eastAsia="lt-LT"/>
        </w:rPr>
        <w:t>.</w:t>
      </w:r>
      <w:r w:rsidR="005D560B" w:rsidRPr="007509B2">
        <w:rPr>
          <w:rStyle w:val="Numatytasispastraiposriftas1"/>
          <w:rFonts w:ascii="Arial" w:hAnsi="Arial" w:cs="Arial"/>
          <w:color w:val="000000"/>
          <w:sz w:val="24"/>
          <w:szCs w:val="24"/>
          <w:lang w:eastAsia="lt-LT"/>
        </w:rPr>
        <w:t xml:space="preserve"> </w:t>
      </w:r>
      <w:r w:rsidR="00FC6A5B" w:rsidRPr="007509B2">
        <w:rPr>
          <w:rStyle w:val="Numatytasispastraiposriftas1"/>
          <w:rFonts w:ascii="Arial" w:hAnsi="Arial" w:cs="Arial"/>
          <w:color w:val="000000"/>
          <w:sz w:val="24"/>
          <w:szCs w:val="24"/>
          <w:lang w:eastAsia="lt-LT"/>
        </w:rPr>
        <w:t>Sistema įsigalioja nuo 2025 m. rugsėjo 1 d.</w:t>
      </w:r>
    </w:p>
    <w:p w14:paraId="1FEE980A" w14:textId="77777777" w:rsidR="006E49AB" w:rsidRPr="007509B2" w:rsidRDefault="00EE1BCD" w:rsidP="00B77E9C">
      <w:pPr>
        <w:pStyle w:val="Bodytext20"/>
        <w:shd w:val="clear" w:color="auto" w:fill="auto"/>
        <w:tabs>
          <w:tab w:val="left" w:pos="1276"/>
        </w:tabs>
        <w:spacing w:before="0" w:line="240" w:lineRule="auto"/>
        <w:ind w:firstLine="851"/>
        <w:jc w:val="center"/>
        <w:rPr>
          <w:rFonts w:ascii="Arial" w:hAnsi="Arial" w:cs="Arial"/>
          <w:color w:val="000000"/>
          <w:sz w:val="24"/>
          <w:szCs w:val="24"/>
        </w:rPr>
      </w:pPr>
      <w:r w:rsidRPr="007509B2">
        <w:rPr>
          <w:rFonts w:ascii="Arial" w:hAnsi="Arial" w:cs="Arial"/>
          <w:color w:val="000000"/>
          <w:sz w:val="24"/>
          <w:szCs w:val="24"/>
        </w:rPr>
        <w:t>_______________________</w:t>
      </w:r>
    </w:p>
    <w:p w14:paraId="1F4B748D" w14:textId="77777777" w:rsidR="00B77E9C" w:rsidRPr="007509B2" w:rsidRDefault="00B77E9C" w:rsidP="00B77E9C">
      <w:pPr>
        <w:pStyle w:val="Bodytext20"/>
        <w:shd w:val="clear" w:color="auto" w:fill="auto"/>
        <w:tabs>
          <w:tab w:val="left" w:pos="1276"/>
        </w:tabs>
        <w:spacing w:before="0" w:line="240" w:lineRule="auto"/>
        <w:ind w:firstLine="851"/>
        <w:jc w:val="center"/>
        <w:rPr>
          <w:rFonts w:ascii="Arial" w:hAnsi="Arial" w:cs="Arial"/>
          <w:color w:val="000000"/>
          <w:sz w:val="24"/>
          <w:szCs w:val="24"/>
        </w:rPr>
      </w:pPr>
    </w:p>
    <w:p w14:paraId="2CC3128D" w14:textId="776F3B10" w:rsidR="006E49AB" w:rsidRPr="007509B2" w:rsidRDefault="00EE1BCD" w:rsidP="009431B8">
      <w:pPr>
        <w:pStyle w:val="prastasis1"/>
        <w:spacing w:after="0"/>
        <w:ind w:firstLine="720"/>
        <w:jc w:val="left"/>
        <w:rPr>
          <w:rFonts w:ascii="Arial" w:hAnsi="Arial" w:cs="Arial"/>
          <w:color w:val="000000"/>
          <w:sz w:val="24"/>
          <w:szCs w:val="24"/>
        </w:rPr>
      </w:pPr>
      <w:r w:rsidRPr="007509B2">
        <w:rPr>
          <w:rFonts w:ascii="Arial" w:hAnsi="Arial" w:cs="Arial"/>
          <w:color w:val="000000"/>
          <w:sz w:val="24"/>
          <w:szCs w:val="24"/>
        </w:rPr>
        <w:t xml:space="preserve">Su Klaipėdos </w:t>
      </w:r>
      <w:r w:rsidR="009473EA" w:rsidRPr="007509B2">
        <w:rPr>
          <w:rFonts w:ascii="Arial" w:hAnsi="Arial" w:cs="Arial"/>
          <w:color w:val="000000"/>
          <w:sz w:val="24"/>
          <w:szCs w:val="24"/>
        </w:rPr>
        <w:t>„Varpo“</w:t>
      </w:r>
      <w:r w:rsidRPr="007509B2">
        <w:rPr>
          <w:rFonts w:ascii="Arial" w:hAnsi="Arial" w:cs="Arial"/>
          <w:color w:val="000000"/>
          <w:sz w:val="24"/>
          <w:szCs w:val="24"/>
        </w:rPr>
        <w:t xml:space="preserve"> gimnazijos </w:t>
      </w:r>
      <w:r w:rsidR="009473EA" w:rsidRPr="007509B2">
        <w:rPr>
          <w:rFonts w:ascii="Arial" w:hAnsi="Arial" w:cs="Arial"/>
          <w:color w:val="000000"/>
          <w:sz w:val="24"/>
          <w:szCs w:val="24"/>
        </w:rPr>
        <w:t>Profesine sąjunga</w:t>
      </w:r>
      <w:r w:rsidRPr="007509B2">
        <w:rPr>
          <w:rFonts w:ascii="Arial" w:hAnsi="Arial" w:cs="Arial"/>
          <w:color w:val="000000"/>
          <w:sz w:val="24"/>
          <w:szCs w:val="24"/>
        </w:rPr>
        <w:t xml:space="preserve"> suderinta 20</w:t>
      </w:r>
      <w:r w:rsidR="00C1427E" w:rsidRPr="007509B2">
        <w:rPr>
          <w:rFonts w:ascii="Arial" w:hAnsi="Arial" w:cs="Arial"/>
          <w:color w:val="000000"/>
          <w:sz w:val="24"/>
          <w:szCs w:val="24"/>
        </w:rPr>
        <w:t>25</w:t>
      </w:r>
      <w:r w:rsidRPr="007509B2">
        <w:rPr>
          <w:rFonts w:ascii="Arial" w:hAnsi="Arial" w:cs="Arial"/>
          <w:color w:val="000000"/>
          <w:sz w:val="24"/>
          <w:szCs w:val="24"/>
        </w:rPr>
        <w:t xml:space="preserve"> m.</w:t>
      </w:r>
      <w:r w:rsidR="00C1427E" w:rsidRPr="007509B2">
        <w:rPr>
          <w:rFonts w:ascii="Arial" w:hAnsi="Arial" w:cs="Arial"/>
          <w:color w:val="000000"/>
          <w:sz w:val="24"/>
          <w:szCs w:val="24"/>
        </w:rPr>
        <w:t xml:space="preserve"> rugpjūčio 29 d. V6-30</w:t>
      </w:r>
    </w:p>
    <w:p w14:paraId="52AB7015" w14:textId="77777777" w:rsidR="006E49AB" w:rsidRPr="007509B2" w:rsidRDefault="00EE1BCD">
      <w:pPr>
        <w:pStyle w:val="prastasis1"/>
        <w:spacing w:after="0"/>
        <w:ind w:firstLine="810"/>
        <w:jc w:val="left"/>
        <w:rPr>
          <w:rFonts w:ascii="Arial" w:hAnsi="Arial" w:cs="Arial"/>
          <w:color w:val="000000"/>
          <w:sz w:val="24"/>
          <w:szCs w:val="24"/>
          <w:highlight w:val="yellow"/>
        </w:rPr>
      </w:pPr>
      <w:r w:rsidRPr="007509B2">
        <w:rPr>
          <w:rFonts w:ascii="Arial" w:hAnsi="Arial" w:cs="Arial"/>
          <w:color w:val="000000"/>
          <w:sz w:val="24"/>
          <w:szCs w:val="24"/>
          <w:highlight w:val="yellow"/>
        </w:rPr>
        <w:t xml:space="preserve"> </w:t>
      </w:r>
    </w:p>
    <w:p w14:paraId="15F7ACB3" w14:textId="77777777" w:rsidR="00770AE9" w:rsidRPr="007509B2" w:rsidRDefault="00770AE9" w:rsidP="00175B22">
      <w:pPr>
        <w:pStyle w:val="prastasis1"/>
        <w:tabs>
          <w:tab w:val="left" w:pos="1276"/>
        </w:tabs>
        <w:jc w:val="left"/>
        <w:rPr>
          <w:rFonts w:ascii="Arial" w:hAnsi="Arial" w:cs="Arial"/>
          <w:color w:val="000000"/>
          <w:sz w:val="24"/>
          <w:szCs w:val="24"/>
          <w:highlight w:val="yellow"/>
        </w:rPr>
      </w:pPr>
    </w:p>
    <w:p w14:paraId="020C9A59" w14:textId="77777777" w:rsidR="00561BFB" w:rsidRPr="007509B2" w:rsidRDefault="00561BFB">
      <w:pPr>
        <w:pStyle w:val="prastasis1"/>
        <w:spacing w:after="0"/>
        <w:ind w:left="6521" w:hanging="41"/>
        <w:rPr>
          <w:rFonts w:ascii="Arial" w:hAnsi="Arial" w:cs="Arial"/>
          <w:color w:val="000000"/>
          <w:sz w:val="24"/>
          <w:szCs w:val="24"/>
        </w:rPr>
      </w:pPr>
    </w:p>
    <w:p w14:paraId="20BEE3AD" w14:textId="77777777" w:rsidR="00561BFB" w:rsidRPr="007509B2" w:rsidRDefault="00561BFB">
      <w:pPr>
        <w:pStyle w:val="prastasis1"/>
        <w:spacing w:after="0"/>
        <w:ind w:left="6521" w:hanging="41"/>
        <w:rPr>
          <w:rFonts w:ascii="Arial" w:hAnsi="Arial" w:cs="Arial"/>
          <w:color w:val="000000"/>
          <w:sz w:val="24"/>
          <w:szCs w:val="24"/>
        </w:rPr>
      </w:pPr>
    </w:p>
    <w:p w14:paraId="07C527F1" w14:textId="77777777" w:rsidR="00A51293" w:rsidRPr="007509B2" w:rsidRDefault="00A51293">
      <w:pPr>
        <w:pStyle w:val="prastasis1"/>
        <w:spacing w:after="0"/>
        <w:ind w:left="6521" w:hanging="41"/>
        <w:rPr>
          <w:rFonts w:ascii="Arial" w:hAnsi="Arial" w:cs="Arial"/>
          <w:color w:val="000000"/>
          <w:sz w:val="24"/>
          <w:szCs w:val="24"/>
        </w:rPr>
      </w:pPr>
    </w:p>
    <w:p w14:paraId="78C5C879" w14:textId="77777777" w:rsidR="00A51293" w:rsidRPr="007509B2" w:rsidRDefault="00A51293">
      <w:pPr>
        <w:pStyle w:val="prastasis1"/>
        <w:spacing w:after="0"/>
        <w:ind w:left="6521" w:hanging="41"/>
        <w:rPr>
          <w:rFonts w:ascii="Arial" w:hAnsi="Arial" w:cs="Arial"/>
          <w:color w:val="000000"/>
          <w:sz w:val="24"/>
          <w:szCs w:val="24"/>
        </w:rPr>
      </w:pPr>
    </w:p>
    <w:p w14:paraId="09E72AE9" w14:textId="77777777" w:rsidR="004E6C7C" w:rsidRPr="007509B2" w:rsidRDefault="004E6C7C">
      <w:pPr>
        <w:pStyle w:val="prastasis1"/>
        <w:spacing w:after="0"/>
        <w:ind w:left="6521" w:hanging="41"/>
        <w:rPr>
          <w:rFonts w:ascii="Arial" w:hAnsi="Arial" w:cs="Arial"/>
          <w:color w:val="000000"/>
          <w:sz w:val="24"/>
          <w:szCs w:val="24"/>
        </w:rPr>
      </w:pPr>
    </w:p>
    <w:p w14:paraId="3820A10F" w14:textId="77777777" w:rsidR="00C1427E" w:rsidRPr="007509B2" w:rsidRDefault="00C1427E" w:rsidP="009E1CEE">
      <w:pPr>
        <w:suppressAutoHyphens/>
        <w:spacing w:after="0" w:line="240" w:lineRule="auto"/>
        <w:ind w:left="6521" w:hanging="41"/>
        <w:jc w:val="both"/>
        <w:rPr>
          <w:rFonts w:ascii="Arial" w:eastAsia="Times New Roman" w:hAnsi="Arial" w:cs="Arial"/>
          <w:color w:val="000000"/>
          <w:sz w:val="24"/>
          <w:szCs w:val="24"/>
        </w:rPr>
      </w:pPr>
    </w:p>
    <w:p w14:paraId="7460CB14" w14:textId="03A40A25" w:rsidR="00C1427E" w:rsidRDefault="00C1427E" w:rsidP="009E1CEE">
      <w:pPr>
        <w:suppressAutoHyphens/>
        <w:spacing w:after="0" w:line="240" w:lineRule="auto"/>
        <w:ind w:left="6521" w:hanging="41"/>
        <w:jc w:val="both"/>
        <w:rPr>
          <w:rFonts w:ascii="Arial" w:eastAsia="Times New Roman" w:hAnsi="Arial" w:cs="Arial"/>
          <w:color w:val="000000"/>
          <w:sz w:val="24"/>
          <w:szCs w:val="24"/>
        </w:rPr>
      </w:pPr>
    </w:p>
    <w:p w14:paraId="4725D5C1" w14:textId="11861C51" w:rsidR="007509B2" w:rsidRDefault="007509B2" w:rsidP="009E1CEE">
      <w:pPr>
        <w:suppressAutoHyphens/>
        <w:spacing w:after="0" w:line="240" w:lineRule="auto"/>
        <w:ind w:left="6521" w:hanging="41"/>
        <w:jc w:val="both"/>
        <w:rPr>
          <w:rFonts w:ascii="Arial" w:eastAsia="Times New Roman" w:hAnsi="Arial" w:cs="Arial"/>
          <w:color w:val="000000"/>
          <w:sz w:val="24"/>
          <w:szCs w:val="24"/>
        </w:rPr>
      </w:pPr>
    </w:p>
    <w:p w14:paraId="60F902AD" w14:textId="4BE889FA" w:rsidR="007509B2" w:rsidRDefault="007509B2" w:rsidP="009E1CEE">
      <w:pPr>
        <w:suppressAutoHyphens/>
        <w:spacing w:after="0" w:line="240" w:lineRule="auto"/>
        <w:ind w:left="6521" w:hanging="41"/>
        <w:jc w:val="both"/>
        <w:rPr>
          <w:rFonts w:ascii="Arial" w:eastAsia="Times New Roman" w:hAnsi="Arial" w:cs="Arial"/>
          <w:color w:val="000000"/>
          <w:sz w:val="24"/>
          <w:szCs w:val="24"/>
        </w:rPr>
      </w:pPr>
    </w:p>
    <w:p w14:paraId="33022193" w14:textId="73CED180" w:rsidR="007509B2" w:rsidRDefault="007509B2" w:rsidP="009E1CEE">
      <w:pPr>
        <w:suppressAutoHyphens/>
        <w:spacing w:after="0" w:line="240" w:lineRule="auto"/>
        <w:ind w:left="6521" w:hanging="41"/>
        <w:jc w:val="both"/>
        <w:rPr>
          <w:rFonts w:ascii="Arial" w:eastAsia="Times New Roman" w:hAnsi="Arial" w:cs="Arial"/>
          <w:color w:val="000000"/>
          <w:sz w:val="24"/>
          <w:szCs w:val="24"/>
        </w:rPr>
      </w:pPr>
    </w:p>
    <w:p w14:paraId="6048182E" w14:textId="48D48024" w:rsidR="007509B2" w:rsidRDefault="007509B2" w:rsidP="009E1CEE">
      <w:pPr>
        <w:suppressAutoHyphens/>
        <w:spacing w:after="0" w:line="240" w:lineRule="auto"/>
        <w:ind w:left="6521" w:hanging="41"/>
        <w:jc w:val="both"/>
        <w:rPr>
          <w:rFonts w:ascii="Arial" w:eastAsia="Times New Roman" w:hAnsi="Arial" w:cs="Arial"/>
          <w:color w:val="000000"/>
          <w:sz w:val="24"/>
          <w:szCs w:val="24"/>
        </w:rPr>
      </w:pPr>
    </w:p>
    <w:p w14:paraId="1B44C058" w14:textId="3793AC96" w:rsidR="007509B2" w:rsidRDefault="007509B2" w:rsidP="009E1CEE">
      <w:pPr>
        <w:suppressAutoHyphens/>
        <w:spacing w:after="0" w:line="240" w:lineRule="auto"/>
        <w:ind w:left="6521" w:hanging="41"/>
        <w:jc w:val="both"/>
        <w:rPr>
          <w:rFonts w:ascii="Arial" w:eastAsia="Times New Roman" w:hAnsi="Arial" w:cs="Arial"/>
          <w:color w:val="000000"/>
          <w:sz w:val="24"/>
          <w:szCs w:val="24"/>
        </w:rPr>
      </w:pPr>
    </w:p>
    <w:p w14:paraId="3750CE4F" w14:textId="3207820B" w:rsidR="007509B2" w:rsidRDefault="007509B2" w:rsidP="009E1CEE">
      <w:pPr>
        <w:suppressAutoHyphens/>
        <w:spacing w:after="0" w:line="240" w:lineRule="auto"/>
        <w:ind w:left="6521" w:hanging="41"/>
        <w:jc w:val="both"/>
        <w:rPr>
          <w:rFonts w:ascii="Arial" w:eastAsia="Times New Roman" w:hAnsi="Arial" w:cs="Arial"/>
          <w:color w:val="000000"/>
          <w:sz w:val="24"/>
          <w:szCs w:val="24"/>
        </w:rPr>
      </w:pPr>
    </w:p>
    <w:p w14:paraId="6514B590" w14:textId="66863FC9" w:rsidR="007509B2" w:rsidRDefault="007509B2" w:rsidP="009E1CEE">
      <w:pPr>
        <w:suppressAutoHyphens/>
        <w:spacing w:after="0" w:line="240" w:lineRule="auto"/>
        <w:ind w:left="6521" w:hanging="41"/>
        <w:jc w:val="both"/>
        <w:rPr>
          <w:rFonts w:ascii="Arial" w:eastAsia="Times New Roman" w:hAnsi="Arial" w:cs="Arial"/>
          <w:color w:val="000000"/>
          <w:sz w:val="24"/>
          <w:szCs w:val="24"/>
        </w:rPr>
      </w:pPr>
    </w:p>
    <w:p w14:paraId="4749E021" w14:textId="78283138" w:rsidR="007509B2" w:rsidRDefault="007509B2" w:rsidP="009E1CEE">
      <w:pPr>
        <w:suppressAutoHyphens/>
        <w:spacing w:after="0" w:line="240" w:lineRule="auto"/>
        <w:ind w:left="6521" w:hanging="41"/>
        <w:jc w:val="both"/>
        <w:rPr>
          <w:rFonts w:ascii="Arial" w:eastAsia="Times New Roman" w:hAnsi="Arial" w:cs="Arial"/>
          <w:color w:val="000000"/>
          <w:sz w:val="24"/>
          <w:szCs w:val="24"/>
        </w:rPr>
      </w:pPr>
    </w:p>
    <w:p w14:paraId="38F52C60" w14:textId="30B4429B" w:rsidR="007509B2" w:rsidRDefault="007509B2" w:rsidP="009E1CEE">
      <w:pPr>
        <w:suppressAutoHyphens/>
        <w:spacing w:after="0" w:line="240" w:lineRule="auto"/>
        <w:ind w:left="6521" w:hanging="41"/>
        <w:jc w:val="both"/>
        <w:rPr>
          <w:rFonts w:ascii="Arial" w:eastAsia="Times New Roman" w:hAnsi="Arial" w:cs="Arial"/>
          <w:color w:val="000000"/>
          <w:sz w:val="24"/>
          <w:szCs w:val="24"/>
        </w:rPr>
      </w:pPr>
    </w:p>
    <w:p w14:paraId="0E6C0516" w14:textId="610BC920" w:rsidR="007509B2" w:rsidRDefault="007509B2" w:rsidP="009E1CEE">
      <w:pPr>
        <w:suppressAutoHyphens/>
        <w:spacing w:after="0" w:line="240" w:lineRule="auto"/>
        <w:ind w:left="6521" w:hanging="41"/>
        <w:jc w:val="both"/>
        <w:rPr>
          <w:rFonts w:ascii="Arial" w:eastAsia="Times New Roman" w:hAnsi="Arial" w:cs="Arial"/>
          <w:color w:val="000000"/>
          <w:sz w:val="24"/>
          <w:szCs w:val="24"/>
        </w:rPr>
      </w:pPr>
    </w:p>
    <w:p w14:paraId="1C2FA9F1" w14:textId="6B9749CE" w:rsidR="007509B2" w:rsidRDefault="007509B2" w:rsidP="009E1CEE">
      <w:pPr>
        <w:suppressAutoHyphens/>
        <w:spacing w:after="0" w:line="240" w:lineRule="auto"/>
        <w:ind w:left="6521" w:hanging="41"/>
        <w:jc w:val="both"/>
        <w:rPr>
          <w:rFonts w:ascii="Arial" w:eastAsia="Times New Roman" w:hAnsi="Arial" w:cs="Arial"/>
          <w:color w:val="000000"/>
          <w:sz w:val="24"/>
          <w:szCs w:val="24"/>
        </w:rPr>
      </w:pPr>
    </w:p>
    <w:p w14:paraId="25F75A13" w14:textId="1D4756A8" w:rsidR="007509B2" w:rsidRDefault="007509B2" w:rsidP="009E1CEE">
      <w:pPr>
        <w:suppressAutoHyphens/>
        <w:spacing w:after="0" w:line="240" w:lineRule="auto"/>
        <w:ind w:left="6521" w:hanging="41"/>
        <w:jc w:val="both"/>
        <w:rPr>
          <w:rFonts w:ascii="Arial" w:eastAsia="Times New Roman" w:hAnsi="Arial" w:cs="Arial"/>
          <w:color w:val="000000"/>
          <w:sz w:val="24"/>
          <w:szCs w:val="24"/>
        </w:rPr>
      </w:pPr>
    </w:p>
    <w:p w14:paraId="54D43702" w14:textId="6C4F289B" w:rsidR="007509B2" w:rsidRDefault="007509B2" w:rsidP="009E1CEE">
      <w:pPr>
        <w:suppressAutoHyphens/>
        <w:spacing w:after="0" w:line="240" w:lineRule="auto"/>
        <w:ind w:left="6521" w:hanging="41"/>
        <w:jc w:val="both"/>
        <w:rPr>
          <w:rFonts w:ascii="Arial" w:eastAsia="Times New Roman" w:hAnsi="Arial" w:cs="Arial"/>
          <w:color w:val="000000"/>
          <w:sz w:val="24"/>
          <w:szCs w:val="24"/>
        </w:rPr>
      </w:pPr>
    </w:p>
    <w:p w14:paraId="33D5BD31" w14:textId="29C7D672" w:rsidR="007509B2" w:rsidRDefault="007509B2" w:rsidP="009E1CEE">
      <w:pPr>
        <w:suppressAutoHyphens/>
        <w:spacing w:after="0" w:line="240" w:lineRule="auto"/>
        <w:ind w:left="6521" w:hanging="41"/>
        <w:jc w:val="both"/>
        <w:rPr>
          <w:rFonts w:ascii="Arial" w:eastAsia="Times New Roman" w:hAnsi="Arial" w:cs="Arial"/>
          <w:color w:val="000000"/>
          <w:sz w:val="24"/>
          <w:szCs w:val="24"/>
        </w:rPr>
      </w:pPr>
    </w:p>
    <w:p w14:paraId="727A9E7D" w14:textId="651F21C3" w:rsidR="007509B2" w:rsidRDefault="007509B2" w:rsidP="009E1CEE">
      <w:pPr>
        <w:suppressAutoHyphens/>
        <w:spacing w:after="0" w:line="240" w:lineRule="auto"/>
        <w:ind w:left="6521" w:hanging="41"/>
        <w:jc w:val="both"/>
        <w:rPr>
          <w:rFonts w:ascii="Arial" w:eastAsia="Times New Roman" w:hAnsi="Arial" w:cs="Arial"/>
          <w:color w:val="000000"/>
          <w:sz w:val="24"/>
          <w:szCs w:val="24"/>
        </w:rPr>
      </w:pPr>
    </w:p>
    <w:p w14:paraId="765F1585" w14:textId="38C98DCC" w:rsidR="007509B2" w:rsidRDefault="007509B2" w:rsidP="009E1CEE">
      <w:pPr>
        <w:suppressAutoHyphens/>
        <w:spacing w:after="0" w:line="240" w:lineRule="auto"/>
        <w:ind w:left="6521" w:hanging="41"/>
        <w:jc w:val="both"/>
        <w:rPr>
          <w:rFonts w:ascii="Arial" w:eastAsia="Times New Roman" w:hAnsi="Arial" w:cs="Arial"/>
          <w:color w:val="000000"/>
          <w:sz w:val="24"/>
          <w:szCs w:val="24"/>
        </w:rPr>
      </w:pPr>
    </w:p>
    <w:p w14:paraId="275195F7" w14:textId="7FF2E9D0" w:rsidR="007509B2" w:rsidRDefault="007509B2" w:rsidP="009E1CEE">
      <w:pPr>
        <w:suppressAutoHyphens/>
        <w:spacing w:after="0" w:line="240" w:lineRule="auto"/>
        <w:ind w:left="6521" w:hanging="41"/>
        <w:jc w:val="both"/>
        <w:rPr>
          <w:rFonts w:ascii="Arial" w:eastAsia="Times New Roman" w:hAnsi="Arial" w:cs="Arial"/>
          <w:color w:val="000000"/>
          <w:sz w:val="24"/>
          <w:szCs w:val="24"/>
        </w:rPr>
      </w:pPr>
    </w:p>
    <w:p w14:paraId="2500BC89" w14:textId="284DA3DF" w:rsidR="007509B2" w:rsidRDefault="007509B2" w:rsidP="009E1CEE">
      <w:pPr>
        <w:suppressAutoHyphens/>
        <w:spacing w:after="0" w:line="240" w:lineRule="auto"/>
        <w:ind w:left="6521" w:hanging="41"/>
        <w:jc w:val="both"/>
        <w:rPr>
          <w:rFonts w:ascii="Arial" w:eastAsia="Times New Roman" w:hAnsi="Arial" w:cs="Arial"/>
          <w:color w:val="000000"/>
          <w:sz w:val="24"/>
          <w:szCs w:val="24"/>
        </w:rPr>
      </w:pPr>
    </w:p>
    <w:p w14:paraId="45945C28" w14:textId="67A04292" w:rsidR="007509B2" w:rsidRDefault="007509B2" w:rsidP="009E1CEE">
      <w:pPr>
        <w:suppressAutoHyphens/>
        <w:spacing w:after="0" w:line="240" w:lineRule="auto"/>
        <w:ind w:left="6521" w:hanging="41"/>
        <w:jc w:val="both"/>
        <w:rPr>
          <w:rFonts w:ascii="Arial" w:eastAsia="Times New Roman" w:hAnsi="Arial" w:cs="Arial"/>
          <w:color w:val="000000"/>
          <w:sz w:val="24"/>
          <w:szCs w:val="24"/>
        </w:rPr>
      </w:pPr>
    </w:p>
    <w:p w14:paraId="0A26C54A" w14:textId="0C6B7117" w:rsidR="007509B2" w:rsidRDefault="007509B2" w:rsidP="009E1CEE">
      <w:pPr>
        <w:suppressAutoHyphens/>
        <w:spacing w:after="0" w:line="240" w:lineRule="auto"/>
        <w:ind w:left="6521" w:hanging="41"/>
        <w:jc w:val="both"/>
        <w:rPr>
          <w:rFonts w:ascii="Arial" w:eastAsia="Times New Roman" w:hAnsi="Arial" w:cs="Arial"/>
          <w:color w:val="000000"/>
          <w:sz w:val="24"/>
          <w:szCs w:val="24"/>
        </w:rPr>
      </w:pPr>
    </w:p>
    <w:p w14:paraId="10DE4498" w14:textId="39FA2867" w:rsidR="007509B2" w:rsidRDefault="007509B2" w:rsidP="009E1CEE">
      <w:pPr>
        <w:suppressAutoHyphens/>
        <w:spacing w:after="0" w:line="240" w:lineRule="auto"/>
        <w:ind w:left="6521" w:hanging="41"/>
        <w:jc w:val="both"/>
        <w:rPr>
          <w:rFonts w:ascii="Arial" w:eastAsia="Times New Roman" w:hAnsi="Arial" w:cs="Arial"/>
          <w:color w:val="000000"/>
          <w:sz w:val="24"/>
          <w:szCs w:val="24"/>
        </w:rPr>
      </w:pPr>
    </w:p>
    <w:p w14:paraId="4CECBF33" w14:textId="316FE1D1" w:rsidR="007509B2" w:rsidRDefault="007509B2" w:rsidP="009E1CEE">
      <w:pPr>
        <w:suppressAutoHyphens/>
        <w:spacing w:after="0" w:line="240" w:lineRule="auto"/>
        <w:ind w:left="6521" w:hanging="41"/>
        <w:jc w:val="both"/>
        <w:rPr>
          <w:rFonts w:ascii="Arial" w:eastAsia="Times New Roman" w:hAnsi="Arial" w:cs="Arial"/>
          <w:color w:val="000000"/>
          <w:sz w:val="24"/>
          <w:szCs w:val="24"/>
        </w:rPr>
      </w:pPr>
    </w:p>
    <w:p w14:paraId="2C36E40C" w14:textId="50D76106" w:rsidR="007509B2" w:rsidRDefault="007509B2" w:rsidP="009E1CEE">
      <w:pPr>
        <w:suppressAutoHyphens/>
        <w:spacing w:after="0" w:line="240" w:lineRule="auto"/>
        <w:ind w:left="6521" w:hanging="41"/>
        <w:jc w:val="both"/>
        <w:rPr>
          <w:rFonts w:ascii="Arial" w:eastAsia="Times New Roman" w:hAnsi="Arial" w:cs="Arial"/>
          <w:color w:val="000000"/>
          <w:sz w:val="24"/>
          <w:szCs w:val="24"/>
        </w:rPr>
      </w:pPr>
    </w:p>
    <w:p w14:paraId="71B1F3A6" w14:textId="52DD2AA7" w:rsidR="007509B2" w:rsidRDefault="007509B2" w:rsidP="009E1CEE">
      <w:pPr>
        <w:suppressAutoHyphens/>
        <w:spacing w:after="0" w:line="240" w:lineRule="auto"/>
        <w:ind w:left="6521" w:hanging="41"/>
        <w:jc w:val="both"/>
        <w:rPr>
          <w:rFonts w:ascii="Arial" w:eastAsia="Times New Roman" w:hAnsi="Arial" w:cs="Arial"/>
          <w:color w:val="000000"/>
          <w:sz w:val="24"/>
          <w:szCs w:val="24"/>
        </w:rPr>
      </w:pPr>
    </w:p>
    <w:p w14:paraId="09BA328C" w14:textId="4731CB39" w:rsidR="007509B2" w:rsidRDefault="007509B2" w:rsidP="009E1CEE">
      <w:pPr>
        <w:suppressAutoHyphens/>
        <w:spacing w:after="0" w:line="240" w:lineRule="auto"/>
        <w:ind w:left="6521" w:hanging="41"/>
        <w:jc w:val="both"/>
        <w:rPr>
          <w:rFonts w:ascii="Arial" w:eastAsia="Times New Roman" w:hAnsi="Arial" w:cs="Arial"/>
          <w:color w:val="000000"/>
          <w:sz w:val="24"/>
          <w:szCs w:val="24"/>
        </w:rPr>
      </w:pPr>
    </w:p>
    <w:p w14:paraId="5C4E238B" w14:textId="3CB68388" w:rsidR="007509B2" w:rsidRDefault="007509B2" w:rsidP="009E1CEE">
      <w:pPr>
        <w:suppressAutoHyphens/>
        <w:spacing w:after="0" w:line="240" w:lineRule="auto"/>
        <w:ind w:left="6521" w:hanging="41"/>
        <w:jc w:val="both"/>
        <w:rPr>
          <w:rFonts w:ascii="Arial" w:eastAsia="Times New Roman" w:hAnsi="Arial" w:cs="Arial"/>
          <w:color w:val="000000"/>
          <w:sz w:val="24"/>
          <w:szCs w:val="24"/>
        </w:rPr>
      </w:pPr>
    </w:p>
    <w:p w14:paraId="40E0D1CC" w14:textId="0BDD4D57" w:rsidR="007509B2" w:rsidRDefault="007509B2" w:rsidP="009E1CEE">
      <w:pPr>
        <w:suppressAutoHyphens/>
        <w:spacing w:after="0" w:line="240" w:lineRule="auto"/>
        <w:ind w:left="6521" w:hanging="41"/>
        <w:jc w:val="both"/>
        <w:rPr>
          <w:rFonts w:ascii="Arial" w:eastAsia="Times New Roman" w:hAnsi="Arial" w:cs="Arial"/>
          <w:color w:val="000000"/>
          <w:sz w:val="24"/>
          <w:szCs w:val="24"/>
        </w:rPr>
      </w:pPr>
    </w:p>
    <w:p w14:paraId="43ECA7FF" w14:textId="68F5AD9D" w:rsidR="007509B2" w:rsidRDefault="007509B2" w:rsidP="009E1CEE">
      <w:pPr>
        <w:suppressAutoHyphens/>
        <w:spacing w:after="0" w:line="240" w:lineRule="auto"/>
        <w:ind w:left="6521" w:hanging="41"/>
        <w:jc w:val="both"/>
        <w:rPr>
          <w:rFonts w:ascii="Arial" w:eastAsia="Times New Roman" w:hAnsi="Arial" w:cs="Arial"/>
          <w:color w:val="000000"/>
          <w:sz w:val="24"/>
          <w:szCs w:val="24"/>
        </w:rPr>
      </w:pPr>
    </w:p>
    <w:p w14:paraId="341240EB" w14:textId="3B514BE4" w:rsidR="007509B2" w:rsidRDefault="007509B2" w:rsidP="009E1CEE">
      <w:pPr>
        <w:suppressAutoHyphens/>
        <w:spacing w:after="0" w:line="240" w:lineRule="auto"/>
        <w:ind w:left="6521" w:hanging="41"/>
        <w:jc w:val="both"/>
        <w:rPr>
          <w:rFonts w:ascii="Arial" w:eastAsia="Times New Roman" w:hAnsi="Arial" w:cs="Arial"/>
          <w:color w:val="000000"/>
          <w:sz w:val="24"/>
          <w:szCs w:val="24"/>
        </w:rPr>
      </w:pPr>
    </w:p>
    <w:p w14:paraId="38D93F79" w14:textId="0164D00A" w:rsidR="007509B2" w:rsidRDefault="007509B2" w:rsidP="009E1CEE">
      <w:pPr>
        <w:suppressAutoHyphens/>
        <w:spacing w:after="0" w:line="240" w:lineRule="auto"/>
        <w:ind w:left="6521" w:hanging="41"/>
        <w:jc w:val="both"/>
        <w:rPr>
          <w:rFonts w:ascii="Arial" w:eastAsia="Times New Roman" w:hAnsi="Arial" w:cs="Arial"/>
          <w:color w:val="000000"/>
          <w:sz w:val="24"/>
          <w:szCs w:val="24"/>
        </w:rPr>
      </w:pPr>
    </w:p>
    <w:p w14:paraId="138DC343" w14:textId="40889A96" w:rsidR="007509B2" w:rsidRDefault="007509B2" w:rsidP="009E1CEE">
      <w:pPr>
        <w:suppressAutoHyphens/>
        <w:spacing w:after="0" w:line="240" w:lineRule="auto"/>
        <w:ind w:left="6521" w:hanging="41"/>
        <w:jc w:val="both"/>
        <w:rPr>
          <w:rFonts w:ascii="Arial" w:eastAsia="Times New Roman" w:hAnsi="Arial" w:cs="Arial"/>
          <w:color w:val="000000"/>
          <w:sz w:val="24"/>
          <w:szCs w:val="24"/>
        </w:rPr>
      </w:pPr>
    </w:p>
    <w:p w14:paraId="539F4924" w14:textId="20C5C7BE" w:rsidR="007509B2" w:rsidRDefault="007509B2" w:rsidP="009E1CEE">
      <w:pPr>
        <w:suppressAutoHyphens/>
        <w:spacing w:after="0" w:line="240" w:lineRule="auto"/>
        <w:ind w:left="6521" w:hanging="41"/>
        <w:jc w:val="both"/>
        <w:rPr>
          <w:rFonts w:ascii="Arial" w:eastAsia="Times New Roman" w:hAnsi="Arial" w:cs="Arial"/>
          <w:color w:val="000000"/>
          <w:sz w:val="24"/>
          <w:szCs w:val="24"/>
        </w:rPr>
      </w:pPr>
    </w:p>
    <w:p w14:paraId="5E8C7972" w14:textId="77777777" w:rsidR="007509B2" w:rsidRPr="007509B2" w:rsidRDefault="007509B2" w:rsidP="009E1CEE">
      <w:pPr>
        <w:suppressAutoHyphens/>
        <w:spacing w:after="0" w:line="240" w:lineRule="auto"/>
        <w:ind w:left="6521" w:hanging="41"/>
        <w:jc w:val="both"/>
        <w:rPr>
          <w:rFonts w:ascii="Arial" w:eastAsia="Times New Roman" w:hAnsi="Arial" w:cs="Arial"/>
          <w:color w:val="000000"/>
          <w:sz w:val="24"/>
          <w:szCs w:val="24"/>
        </w:rPr>
      </w:pPr>
    </w:p>
    <w:p w14:paraId="1934041A" w14:textId="77777777" w:rsidR="00C1427E" w:rsidRPr="007509B2" w:rsidRDefault="00C1427E" w:rsidP="009E1CEE">
      <w:pPr>
        <w:suppressAutoHyphens/>
        <w:spacing w:after="0" w:line="240" w:lineRule="auto"/>
        <w:ind w:left="6521" w:hanging="41"/>
        <w:jc w:val="both"/>
        <w:rPr>
          <w:rFonts w:ascii="Arial" w:eastAsia="Times New Roman" w:hAnsi="Arial" w:cs="Arial"/>
          <w:color w:val="000000"/>
          <w:sz w:val="24"/>
          <w:szCs w:val="24"/>
        </w:rPr>
      </w:pPr>
    </w:p>
    <w:p w14:paraId="15DF2CE5" w14:textId="405BB4CD" w:rsidR="009E1CEE" w:rsidRPr="007509B2" w:rsidRDefault="009E1CEE" w:rsidP="009E1CEE">
      <w:pPr>
        <w:suppressAutoHyphens/>
        <w:spacing w:after="0" w:line="240" w:lineRule="auto"/>
        <w:ind w:left="6521" w:hanging="41"/>
        <w:jc w:val="both"/>
        <w:rPr>
          <w:rFonts w:ascii="Arial" w:eastAsia="Times New Roman" w:hAnsi="Arial" w:cs="Arial"/>
          <w:color w:val="000000"/>
          <w:sz w:val="24"/>
          <w:szCs w:val="24"/>
        </w:rPr>
      </w:pPr>
      <w:r w:rsidRPr="007509B2">
        <w:rPr>
          <w:rFonts w:ascii="Arial" w:eastAsia="Times New Roman" w:hAnsi="Arial" w:cs="Arial"/>
          <w:color w:val="000000"/>
          <w:sz w:val="24"/>
          <w:szCs w:val="24"/>
        </w:rPr>
        <w:lastRenderedPageBreak/>
        <w:t>Klaipėdos „Varpo“ gimnazijos</w:t>
      </w:r>
    </w:p>
    <w:p w14:paraId="2DCA0E01" w14:textId="77777777" w:rsidR="009E1CEE" w:rsidRPr="007509B2" w:rsidRDefault="009E1CEE" w:rsidP="009E1CEE">
      <w:pPr>
        <w:suppressAutoHyphens/>
        <w:spacing w:after="0" w:line="240" w:lineRule="auto"/>
        <w:ind w:firstLine="1296"/>
        <w:jc w:val="both"/>
        <w:rPr>
          <w:rFonts w:ascii="Arial" w:eastAsia="Times New Roman" w:hAnsi="Arial" w:cs="Arial"/>
          <w:color w:val="000000"/>
          <w:sz w:val="24"/>
          <w:szCs w:val="24"/>
        </w:rPr>
      </w:pPr>
      <w:r w:rsidRPr="007509B2">
        <w:rPr>
          <w:rFonts w:ascii="Arial" w:eastAsia="Times New Roman" w:hAnsi="Arial" w:cs="Arial"/>
          <w:color w:val="000000"/>
          <w:sz w:val="24"/>
          <w:szCs w:val="24"/>
        </w:rPr>
        <w:tab/>
      </w:r>
      <w:r w:rsidRPr="007509B2">
        <w:rPr>
          <w:rFonts w:ascii="Arial" w:eastAsia="Times New Roman" w:hAnsi="Arial" w:cs="Arial"/>
          <w:color w:val="000000"/>
          <w:sz w:val="24"/>
          <w:szCs w:val="24"/>
        </w:rPr>
        <w:tab/>
      </w:r>
      <w:r w:rsidRPr="007509B2">
        <w:rPr>
          <w:rFonts w:ascii="Arial" w:eastAsia="Times New Roman" w:hAnsi="Arial" w:cs="Arial"/>
          <w:color w:val="000000"/>
          <w:sz w:val="24"/>
          <w:szCs w:val="24"/>
        </w:rPr>
        <w:tab/>
      </w:r>
      <w:r w:rsidRPr="007509B2">
        <w:rPr>
          <w:rFonts w:ascii="Arial" w:eastAsia="Times New Roman" w:hAnsi="Arial" w:cs="Arial"/>
          <w:color w:val="000000"/>
          <w:sz w:val="24"/>
          <w:szCs w:val="24"/>
        </w:rPr>
        <w:tab/>
        <w:t>Darbo apmokėjimo sistemos</w:t>
      </w:r>
    </w:p>
    <w:p w14:paraId="3B881AC6" w14:textId="77777777" w:rsidR="009E1CEE" w:rsidRPr="007509B2" w:rsidRDefault="009E1CEE" w:rsidP="009E1CEE">
      <w:pPr>
        <w:tabs>
          <w:tab w:val="left" w:pos="567"/>
        </w:tabs>
        <w:suppressAutoHyphens/>
        <w:spacing w:line="240" w:lineRule="auto"/>
        <w:jc w:val="center"/>
        <w:rPr>
          <w:rFonts w:ascii="Arial" w:eastAsia="Times New Roman" w:hAnsi="Arial" w:cs="Arial"/>
          <w:sz w:val="24"/>
          <w:szCs w:val="24"/>
        </w:rPr>
      </w:pPr>
      <w:r w:rsidRPr="007509B2">
        <w:rPr>
          <w:rFonts w:ascii="Arial" w:eastAsia="Times New Roman" w:hAnsi="Arial" w:cs="Arial"/>
          <w:color w:val="000000"/>
          <w:sz w:val="24"/>
          <w:szCs w:val="24"/>
        </w:rPr>
        <w:tab/>
      </w:r>
      <w:r w:rsidRPr="007509B2">
        <w:rPr>
          <w:rFonts w:ascii="Arial" w:eastAsia="Times New Roman" w:hAnsi="Arial" w:cs="Arial"/>
          <w:color w:val="000000"/>
          <w:sz w:val="24"/>
          <w:szCs w:val="24"/>
        </w:rPr>
        <w:tab/>
      </w:r>
      <w:r w:rsidRPr="007509B2">
        <w:rPr>
          <w:rFonts w:ascii="Arial" w:eastAsia="Times New Roman" w:hAnsi="Arial" w:cs="Arial"/>
          <w:color w:val="000000"/>
          <w:sz w:val="24"/>
          <w:szCs w:val="24"/>
        </w:rPr>
        <w:tab/>
      </w:r>
      <w:r w:rsidRPr="007509B2">
        <w:rPr>
          <w:rFonts w:ascii="Arial" w:eastAsia="Times New Roman" w:hAnsi="Arial" w:cs="Arial"/>
          <w:color w:val="000000"/>
          <w:sz w:val="24"/>
          <w:szCs w:val="24"/>
        </w:rPr>
        <w:tab/>
        <w:t>1 priedas</w:t>
      </w:r>
    </w:p>
    <w:p w14:paraId="6F77F2AC" w14:textId="77777777" w:rsidR="009E1CEE" w:rsidRPr="007509B2" w:rsidRDefault="009E1CEE" w:rsidP="009E1CEE">
      <w:pPr>
        <w:suppressAutoHyphens/>
        <w:spacing w:after="0" w:line="240" w:lineRule="auto"/>
        <w:jc w:val="center"/>
        <w:rPr>
          <w:rFonts w:ascii="Arial" w:eastAsia="Times New Roman" w:hAnsi="Arial" w:cs="Arial"/>
          <w:b/>
          <w:color w:val="000000"/>
          <w:sz w:val="24"/>
          <w:szCs w:val="24"/>
        </w:rPr>
      </w:pPr>
      <w:r w:rsidRPr="007509B2">
        <w:rPr>
          <w:rFonts w:ascii="Arial" w:eastAsia="Times New Roman" w:hAnsi="Arial" w:cs="Arial"/>
          <w:b/>
          <w:color w:val="000000"/>
          <w:sz w:val="24"/>
          <w:szCs w:val="24"/>
        </w:rPr>
        <w:t>VALANDOS, SUSIJUSIOS SU PROFESINIU TOBULĖJIMU IR VEIKLOMIS MOKYKLOS BENDRUOMENEI</w:t>
      </w:r>
    </w:p>
    <w:p w14:paraId="67A59B08" w14:textId="77777777" w:rsidR="009E1CEE" w:rsidRPr="007509B2" w:rsidRDefault="009E1CEE" w:rsidP="009E1CEE">
      <w:pPr>
        <w:spacing w:after="0"/>
        <w:rPr>
          <w:rFonts w:ascii="Arial" w:eastAsia="Times New Roman" w:hAnsi="Arial" w:cs="Arial"/>
          <w:b/>
          <w:bCs/>
          <w:color w:val="000000"/>
        </w:rPr>
      </w:pPr>
    </w:p>
    <w:p w14:paraId="57396722" w14:textId="77777777" w:rsidR="009E1CEE" w:rsidRPr="007509B2" w:rsidRDefault="009E1CEE" w:rsidP="009E1CEE">
      <w:pPr>
        <w:numPr>
          <w:ilvl w:val="0"/>
          <w:numId w:val="36"/>
        </w:numPr>
        <w:spacing w:after="0"/>
        <w:ind w:left="284" w:hanging="224"/>
        <w:contextualSpacing/>
        <w:jc w:val="center"/>
        <w:rPr>
          <w:rFonts w:ascii="Arial" w:eastAsia="Times New Roman" w:hAnsi="Arial" w:cs="Arial"/>
          <w:b/>
          <w:bCs/>
          <w:color w:val="000000"/>
          <w:sz w:val="24"/>
          <w:szCs w:val="24"/>
        </w:rPr>
      </w:pPr>
      <w:r w:rsidRPr="007509B2">
        <w:rPr>
          <w:rFonts w:ascii="Arial" w:eastAsia="Times New Roman" w:hAnsi="Arial" w:cs="Arial"/>
          <w:b/>
          <w:bCs/>
          <w:color w:val="000000"/>
          <w:sz w:val="24"/>
          <w:szCs w:val="24"/>
        </w:rPr>
        <w:t>PRIVALOMOS VEIKLOS GIMNAZIJOS BENDRUOMENEI</w:t>
      </w:r>
    </w:p>
    <w:p w14:paraId="50366C66" w14:textId="77777777" w:rsidR="009E1CEE" w:rsidRPr="007509B2" w:rsidRDefault="009E1CEE" w:rsidP="009E1CEE">
      <w:pPr>
        <w:spacing w:after="0"/>
        <w:ind w:left="780"/>
        <w:contextualSpacing/>
        <w:rPr>
          <w:rFonts w:ascii="Arial" w:eastAsia="Times New Roman" w:hAnsi="Arial" w:cs="Arial"/>
          <w:b/>
          <w:bCs/>
          <w:color w:val="000000"/>
        </w:rPr>
      </w:pPr>
    </w:p>
    <w:p w14:paraId="52E97838" w14:textId="77777777" w:rsidR="009E1CEE" w:rsidRPr="007509B2" w:rsidRDefault="009E1CEE" w:rsidP="009E1CEE">
      <w:pPr>
        <w:spacing w:after="160" w:line="256" w:lineRule="auto"/>
        <w:rPr>
          <w:rFonts w:ascii="Arial" w:eastAsia="Times New Roman" w:hAnsi="Arial" w:cs="Arial"/>
          <w:b/>
          <w:bCs/>
          <w:sz w:val="24"/>
          <w:szCs w:val="24"/>
        </w:rPr>
      </w:pPr>
      <w:r w:rsidRPr="007509B2">
        <w:rPr>
          <w:rFonts w:ascii="Arial" w:eastAsia="Times New Roman" w:hAnsi="Arial" w:cs="Arial"/>
          <w:b/>
          <w:bCs/>
          <w:sz w:val="24"/>
          <w:szCs w:val="24"/>
        </w:rPr>
        <w:t xml:space="preserve">1 etate privalomos </w:t>
      </w:r>
      <w:r w:rsidRPr="007509B2">
        <w:rPr>
          <w:rFonts w:ascii="Arial" w:eastAsia="Times New Roman" w:hAnsi="Arial" w:cs="Arial"/>
          <w:b/>
          <w:bCs/>
          <w:sz w:val="24"/>
          <w:szCs w:val="24"/>
          <w:u w:val="single"/>
        </w:rPr>
        <w:t>102 valandos</w:t>
      </w:r>
    </w:p>
    <w:tbl>
      <w:tblPr>
        <w:tblStyle w:val="Lentelstinklelis"/>
        <w:tblW w:w="0" w:type="auto"/>
        <w:tblInd w:w="0" w:type="dxa"/>
        <w:tblLook w:val="04A0" w:firstRow="1" w:lastRow="0" w:firstColumn="1" w:lastColumn="0" w:noHBand="0" w:noVBand="1"/>
      </w:tblPr>
      <w:tblGrid>
        <w:gridCol w:w="2727"/>
        <w:gridCol w:w="5490"/>
        <w:gridCol w:w="1276"/>
      </w:tblGrid>
      <w:tr w:rsidR="009E1CEE" w:rsidRPr="007509B2" w14:paraId="3D854560" w14:textId="77777777" w:rsidTr="009E1CEE">
        <w:tc>
          <w:tcPr>
            <w:tcW w:w="2727" w:type="dxa"/>
            <w:tcBorders>
              <w:top w:val="single" w:sz="4" w:space="0" w:color="auto"/>
              <w:left w:val="single" w:sz="4" w:space="0" w:color="auto"/>
              <w:bottom w:val="single" w:sz="4" w:space="0" w:color="auto"/>
              <w:right w:val="single" w:sz="4" w:space="0" w:color="auto"/>
            </w:tcBorders>
          </w:tcPr>
          <w:p w14:paraId="61B5DD26" w14:textId="77777777" w:rsidR="009E1CEE" w:rsidRPr="007509B2" w:rsidRDefault="009E1CEE" w:rsidP="009E1CEE">
            <w:pPr>
              <w:rPr>
                <w:rFonts w:ascii="Arial" w:hAnsi="Arial" w:cs="Arial"/>
                <w:color w:val="000000" w:themeColor="text1"/>
                <w:sz w:val="24"/>
                <w:szCs w:val="24"/>
              </w:rPr>
            </w:pPr>
          </w:p>
        </w:tc>
        <w:tc>
          <w:tcPr>
            <w:tcW w:w="5490" w:type="dxa"/>
            <w:tcBorders>
              <w:top w:val="single" w:sz="4" w:space="0" w:color="auto"/>
              <w:left w:val="single" w:sz="4" w:space="0" w:color="auto"/>
              <w:bottom w:val="single" w:sz="4" w:space="0" w:color="auto"/>
              <w:right w:val="single" w:sz="4" w:space="0" w:color="auto"/>
            </w:tcBorders>
            <w:hideMark/>
          </w:tcPr>
          <w:p w14:paraId="18F1EEB9" w14:textId="77777777" w:rsidR="009E1CEE" w:rsidRPr="007509B2" w:rsidRDefault="009E1CEE" w:rsidP="009E1CEE">
            <w:pPr>
              <w:rPr>
                <w:rFonts w:ascii="Arial" w:hAnsi="Arial" w:cs="Arial"/>
                <w:color w:val="000000" w:themeColor="text1"/>
                <w:sz w:val="24"/>
                <w:szCs w:val="24"/>
              </w:rPr>
            </w:pPr>
            <w:r w:rsidRPr="007509B2">
              <w:rPr>
                <w:rFonts w:ascii="Arial" w:hAnsi="Arial" w:cs="Arial"/>
                <w:color w:val="000000" w:themeColor="text1"/>
                <w:sz w:val="24"/>
                <w:szCs w:val="24"/>
              </w:rPr>
              <w:t>Konkrečios veiklos</w:t>
            </w:r>
          </w:p>
        </w:tc>
        <w:tc>
          <w:tcPr>
            <w:tcW w:w="1276" w:type="dxa"/>
            <w:tcBorders>
              <w:top w:val="single" w:sz="4" w:space="0" w:color="auto"/>
              <w:left w:val="single" w:sz="4" w:space="0" w:color="auto"/>
              <w:bottom w:val="single" w:sz="4" w:space="0" w:color="auto"/>
              <w:right w:val="single" w:sz="4" w:space="0" w:color="auto"/>
            </w:tcBorders>
            <w:hideMark/>
          </w:tcPr>
          <w:p w14:paraId="145FE29C" w14:textId="77777777" w:rsidR="009E1CEE" w:rsidRPr="007509B2" w:rsidRDefault="009E1CEE" w:rsidP="009E1CEE">
            <w:pPr>
              <w:rPr>
                <w:rFonts w:ascii="Arial" w:hAnsi="Arial" w:cs="Arial"/>
                <w:color w:val="000000" w:themeColor="text1"/>
                <w:sz w:val="24"/>
                <w:szCs w:val="24"/>
              </w:rPr>
            </w:pPr>
            <w:r w:rsidRPr="007509B2">
              <w:rPr>
                <w:rFonts w:ascii="Arial" w:hAnsi="Arial" w:cs="Arial"/>
                <w:color w:val="000000" w:themeColor="text1"/>
                <w:sz w:val="24"/>
                <w:szCs w:val="24"/>
              </w:rPr>
              <w:t>Metinės valandos</w:t>
            </w:r>
          </w:p>
        </w:tc>
      </w:tr>
      <w:tr w:rsidR="009E1CEE" w:rsidRPr="007509B2" w14:paraId="45D8089C" w14:textId="77777777" w:rsidTr="009E1CEE">
        <w:tc>
          <w:tcPr>
            <w:tcW w:w="2727" w:type="dxa"/>
            <w:tcBorders>
              <w:top w:val="single" w:sz="4" w:space="0" w:color="auto"/>
              <w:left w:val="single" w:sz="4" w:space="0" w:color="auto"/>
              <w:bottom w:val="single" w:sz="4" w:space="0" w:color="auto"/>
              <w:right w:val="single" w:sz="4" w:space="0" w:color="auto"/>
            </w:tcBorders>
            <w:hideMark/>
          </w:tcPr>
          <w:p w14:paraId="3CC35163" w14:textId="77777777" w:rsidR="009E1CEE" w:rsidRPr="007509B2" w:rsidRDefault="009E1CEE" w:rsidP="009E1CEE">
            <w:pPr>
              <w:rPr>
                <w:rFonts w:ascii="Arial" w:hAnsi="Arial" w:cs="Arial"/>
                <w:color w:val="000000" w:themeColor="text1"/>
                <w:sz w:val="24"/>
                <w:szCs w:val="24"/>
              </w:rPr>
            </w:pPr>
            <w:r w:rsidRPr="007509B2">
              <w:rPr>
                <w:rFonts w:ascii="Arial" w:hAnsi="Arial" w:cs="Arial"/>
                <w:color w:val="000000" w:themeColor="text1"/>
                <w:sz w:val="24"/>
                <w:szCs w:val="24"/>
              </w:rPr>
              <w:t>Valandos darbui su tėvais</w:t>
            </w:r>
          </w:p>
        </w:tc>
        <w:tc>
          <w:tcPr>
            <w:tcW w:w="5490" w:type="dxa"/>
            <w:tcBorders>
              <w:top w:val="single" w:sz="4" w:space="0" w:color="auto"/>
              <w:left w:val="single" w:sz="4" w:space="0" w:color="auto"/>
              <w:bottom w:val="single" w:sz="4" w:space="0" w:color="auto"/>
              <w:right w:val="single" w:sz="4" w:space="0" w:color="auto"/>
            </w:tcBorders>
            <w:hideMark/>
          </w:tcPr>
          <w:p w14:paraId="2C1610D1" w14:textId="77777777" w:rsidR="009E1CEE" w:rsidRPr="007509B2" w:rsidRDefault="009E1CEE" w:rsidP="009E1CEE">
            <w:pPr>
              <w:numPr>
                <w:ilvl w:val="0"/>
                <w:numId w:val="37"/>
              </w:numPr>
              <w:contextualSpacing/>
              <w:rPr>
                <w:rFonts w:ascii="Arial" w:hAnsi="Arial" w:cs="Arial"/>
                <w:color w:val="000000" w:themeColor="text1"/>
                <w:sz w:val="24"/>
                <w:szCs w:val="24"/>
              </w:rPr>
            </w:pPr>
            <w:r w:rsidRPr="007509B2">
              <w:rPr>
                <w:rFonts w:ascii="Arial" w:hAnsi="Arial" w:cs="Arial"/>
                <w:color w:val="000000" w:themeColor="text1"/>
                <w:sz w:val="24"/>
                <w:szCs w:val="24"/>
              </w:rPr>
              <w:t xml:space="preserve">tėvų konsultavimas, informavimas (e. dienyno pildymas) </w:t>
            </w:r>
          </w:p>
          <w:p w14:paraId="658FF133" w14:textId="77777777" w:rsidR="009E1CEE" w:rsidRPr="007509B2" w:rsidRDefault="009E1CEE" w:rsidP="009E1CEE">
            <w:pPr>
              <w:numPr>
                <w:ilvl w:val="0"/>
                <w:numId w:val="37"/>
              </w:numPr>
              <w:contextualSpacing/>
              <w:rPr>
                <w:rFonts w:ascii="Arial" w:hAnsi="Arial" w:cs="Arial"/>
                <w:color w:val="000000" w:themeColor="text1"/>
                <w:sz w:val="24"/>
                <w:szCs w:val="24"/>
              </w:rPr>
            </w:pPr>
            <w:r w:rsidRPr="007509B2">
              <w:rPr>
                <w:rFonts w:ascii="Arial" w:hAnsi="Arial" w:cs="Arial"/>
                <w:color w:val="000000" w:themeColor="text1"/>
                <w:sz w:val="24"/>
                <w:szCs w:val="24"/>
              </w:rPr>
              <w:t>bendravimas, bendradarbiavimas su jais dėl mokinių ugdymo(</w:t>
            </w:r>
            <w:proofErr w:type="spellStart"/>
            <w:r w:rsidRPr="007509B2">
              <w:rPr>
                <w:rFonts w:ascii="Arial" w:hAnsi="Arial" w:cs="Arial"/>
                <w:color w:val="000000" w:themeColor="text1"/>
                <w:sz w:val="24"/>
                <w:szCs w:val="24"/>
              </w:rPr>
              <w:t>si</w:t>
            </w:r>
            <w:proofErr w:type="spellEnd"/>
            <w:r w:rsidRPr="007509B2">
              <w:rPr>
                <w:rFonts w:ascii="Arial" w:hAnsi="Arial" w:cs="Arial"/>
                <w:color w:val="000000" w:themeColor="text1"/>
                <w:sz w:val="24"/>
                <w:szCs w:val="24"/>
              </w:rPr>
              <w:t>) ir mokymosi pažangos ir pasiekimų (atvirų durų dienos 2x3 val., tėvų susirinkimai – mokytojams, ne klasių vadovams)</w:t>
            </w:r>
          </w:p>
        </w:tc>
        <w:tc>
          <w:tcPr>
            <w:tcW w:w="1276" w:type="dxa"/>
            <w:tcBorders>
              <w:top w:val="single" w:sz="4" w:space="0" w:color="auto"/>
              <w:left w:val="single" w:sz="4" w:space="0" w:color="auto"/>
              <w:bottom w:val="single" w:sz="4" w:space="0" w:color="auto"/>
              <w:right w:val="single" w:sz="4" w:space="0" w:color="auto"/>
            </w:tcBorders>
          </w:tcPr>
          <w:p w14:paraId="5E25121C" w14:textId="77777777" w:rsidR="009E1CEE" w:rsidRPr="007509B2" w:rsidRDefault="009E1CEE" w:rsidP="009E1CEE">
            <w:pPr>
              <w:rPr>
                <w:rFonts w:ascii="Arial" w:hAnsi="Arial" w:cs="Arial"/>
                <w:color w:val="000000" w:themeColor="text1"/>
                <w:sz w:val="24"/>
                <w:szCs w:val="24"/>
                <w:lang w:val="en-CA"/>
              </w:rPr>
            </w:pPr>
            <w:r w:rsidRPr="007509B2">
              <w:rPr>
                <w:rFonts w:ascii="Arial" w:hAnsi="Arial" w:cs="Arial"/>
                <w:color w:val="000000" w:themeColor="text1"/>
                <w:sz w:val="24"/>
                <w:szCs w:val="24"/>
                <w:lang w:val="en-CA"/>
              </w:rPr>
              <w:t xml:space="preserve">14 </w:t>
            </w:r>
          </w:p>
          <w:p w14:paraId="4F349B2E" w14:textId="77777777" w:rsidR="009E1CEE" w:rsidRPr="007509B2" w:rsidRDefault="009E1CEE" w:rsidP="009E1CEE">
            <w:pPr>
              <w:rPr>
                <w:rFonts w:ascii="Arial" w:hAnsi="Arial" w:cs="Arial"/>
                <w:color w:val="000000" w:themeColor="text1"/>
                <w:sz w:val="24"/>
                <w:szCs w:val="24"/>
                <w:lang w:val="en-CA"/>
              </w:rPr>
            </w:pPr>
          </w:p>
          <w:p w14:paraId="303219D7" w14:textId="77777777" w:rsidR="009E1CEE" w:rsidRPr="007509B2" w:rsidRDefault="009E1CEE" w:rsidP="009E1CEE">
            <w:pPr>
              <w:rPr>
                <w:rFonts w:ascii="Arial" w:hAnsi="Arial" w:cs="Arial"/>
                <w:color w:val="000000" w:themeColor="text1"/>
                <w:sz w:val="24"/>
                <w:szCs w:val="24"/>
                <w:lang w:val="en-CA"/>
              </w:rPr>
            </w:pPr>
          </w:p>
          <w:p w14:paraId="0D1616B0" w14:textId="77777777" w:rsidR="009E1CEE" w:rsidRPr="007509B2" w:rsidRDefault="009E1CEE" w:rsidP="009E1CEE">
            <w:pPr>
              <w:rPr>
                <w:rFonts w:ascii="Arial" w:hAnsi="Arial" w:cs="Arial"/>
                <w:color w:val="000000" w:themeColor="text1"/>
                <w:sz w:val="24"/>
                <w:szCs w:val="24"/>
                <w:lang w:val="en-CA"/>
              </w:rPr>
            </w:pPr>
            <w:r w:rsidRPr="007509B2">
              <w:rPr>
                <w:rFonts w:ascii="Arial" w:hAnsi="Arial" w:cs="Arial"/>
                <w:color w:val="000000" w:themeColor="text1"/>
                <w:sz w:val="24"/>
                <w:szCs w:val="24"/>
                <w:lang w:val="en-CA"/>
              </w:rPr>
              <w:t>6</w:t>
            </w:r>
          </w:p>
          <w:p w14:paraId="23711FA7" w14:textId="77777777" w:rsidR="009E1CEE" w:rsidRPr="007509B2" w:rsidRDefault="009E1CEE" w:rsidP="009E1CEE">
            <w:pPr>
              <w:rPr>
                <w:rFonts w:ascii="Arial" w:hAnsi="Arial" w:cs="Arial"/>
                <w:color w:val="000000" w:themeColor="text1"/>
                <w:sz w:val="24"/>
                <w:szCs w:val="24"/>
              </w:rPr>
            </w:pPr>
          </w:p>
        </w:tc>
      </w:tr>
      <w:tr w:rsidR="009E1CEE" w:rsidRPr="007509B2" w14:paraId="5D7C78F1" w14:textId="77777777" w:rsidTr="009E1CEE">
        <w:trPr>
          <w:trHeight w:val="1028"/>
        </w:trPr>
        <w:tc>
          <w:tcPr>
            <w:tcW w:w="2727" w:type="dxa"/>
            <w:tcBorders>
              <w:top w:val="single" w:sz="4" w:space="0" w:color="auto"/>
              <w:left w:val="single" w:sz="4" w:space="0" w:color="auto"/>
              <w:bottom w:val="single" w:sz="4" w:space="0" w:color="auto"/>
              <w:right w:val="single" w:sz="4" w:space="0" w:color="auto"/>
            </w:tcBorders>
            <w:hideMark/>
          </w:tcPr>
          <w:p w14:paraId="0BCF1254" w14:textId="77777777" w:rsidR="009E1CEE" w:rsidRPr="007509B2" w:rsidRDefault="009E1CEE" w:rsidP="009E1CEE">
            <w:pPr>
              <w:rPr>
                <w:rFonts w:ascii="Arial" w:hAnsi="Arial" w:cs="Arial"/>
                <w:color w:val="000000" w:themeColor="text1"/>
                <w:sz w:val="24"/>
                <w:szCs w:val="24"/>
              </w:rPr>
            </w:pPr>
            <w:r w:rsidRPr="007509B2">
              <w:rPr>
                <w:rFonts w:ascii="Arial" w:hAnsi="Arial" w:cs="Arial"/>
                <w:color w:val="000000" w:themeColor="text1"/>
                <w:sz w:val="24"/>
                <w:szCs w:val="24"/>
              </w:rPr>
              <w:t>Bendradarbiavimas su mokyklos pedagogais, specialistais mokinių ugdymo klausimais</w:t>
            </w:r>
          </w:p>
        </w:tc>
        <w:tc>
          <w:tcPr>
            <w:tcW w:w="5490" w:type="dxa"/>
            <w:tcBorders>
              <w:top w:val="single" w:sz="4" w:space="0" w:color="auto"/>
              <w:left w:val="single" w:sz="4" w:space="0" w:color="auto"/>
              <w:bottom w:val="single" w:sz="4" w:space="0" w:color="auto"/>
              <w:right w:val="single" w:sz="4" w:space="0" w:color="auto"/>
            </w:tcBorders>
            <w:hideMark/>
          </w:tcPr>
          <w:p w14:paraId="21FEE933" w14:textId="77777777" w:rsidR="009E1CEE" w:rsidRPr="007509B2" w:rsidRDefault="009E1CEE" w:rsidP="009E1CEE">
            <w:pPr>
              <w:numPr>
                <w:ilvl w:val="0"/>
                <w:numId w:val="38"/>
              </w:numPr>
              <w:contextualSpacing/>
              <w:rPr>
                <w:rFonts w:ascii="Arial" w:hAnsi="Arial" w:cs="Arial"/>
                <w:color w:val="000000" w:themeColor="text1"/>
                <w:sz w:val="24"/>
                <w:szCs w:val="24"/>
              </w:rPr>
            </w:pPr>
            <w:r w:rsidRPr="007509B2">
              <w:rPr>
                <w:rFonts w:ascii="Arial" w:hAnsi="Arial" w:cs="Arial"/>
                <w:color w:val="000000" w:themeColor="text1"/>
                <w:sz w:val="24"/>
                <w:szCs w:val="24"/>
              </w:rPr>
              <w:t>dvišaliai / trišaliai pokalbiai ugdymo klausimais (mokytojai, tėvai ir mokiniai, pagalbą mokiniams teikiantys darbuotojai ir kt.)</w:t>
            </w:r>
          </w:p>
        </w:tc>
        <w:tc>
          <w:tcPr>
            <w:tcW w:w="1276" w:type="dxa"/>
            <w:tcBorders>
              <w:top w:val="single" w:sz="4" w:space="0" w:color="auto"/>
              <w:left w:val="single" w:sz="4" w:space="0" w:color="auto"/>
              <w:bottom w:val="single" w:sz="4" w:space="0" w:color="auto"/>
              <w:right w:val="single" w:sz="4" w:space="0" w:color="auto"/>
            </w:tcBorders>
          </w:tcPr>
          <w:p w14:paraId="4B450458" w14:textId="77777777" w:rsidR="009E1CEE" w:rsidRPr="007509B2" w:rsidRDefault="009E1CEE" w:rsidP="009E1CEE">
            <w:pPr>
              <w:rPr>
                <w:rFonts w:ascii="Arial" w:hAnsi="Arial" w:cs="Arial"/>
                <w:color w:val="000000" w:themeColor="text1"/>
                <w:sz w:val="24"/>
                <w:szCs w:val="24"/>
              </w:rPr>
            </w:pPr>
            <w:r w:rsidRPr="007509B2">
              <w:rPr>
                <w:rFonts w:ascii="Arial" w:hAnsi="Arial" w:cs="Arial"/>
                <w:color w:val="000000" w:themeColor="text1"/>
                <w:sz w:val="24"/>
                <w:szCs w:val="24"/>
              </w:rPr>
              <w:t xml:space="preserve">5 </w:t>
            </w:r>
          </w:p>
          <w:p w14:paraId="31C4945D" w14:textId="77777777" w:rsidR="009E1CEE" w:rsidRPr="007509B2" w:rsidRDefault="009E1CEE" w:rsidP="009E1CEE">
            <w:pPr>
              <w:rPr>
                <w:rFonts w:ascii="Arial" w:hAnsi="Arial" w:cs="Arial"/>
                <w:color w:val="000000" w:themeColor="text1"/>
                <w:sz w:val="24"/>
                <w:szCs w:val="24"/>
              </w:rPr>
            </w:pPr>
          </w:p>
        </w:tc>
      </w:tr>
      <w:tr w:rsidR="009E1CEE" w:rsidRPr="007509B2" w14:paraId="362C6FF4" w14:textId="77777777" w:rsidTr="009E1CEE">
        <w:tc>
          <w:tcPr>
            <w:tcW w:w="2727" w:type="dxa"/>
            <w:tcBorders>
              <w:top w:val="single" w:sz="4" w:space="0" w:color="auto"/>
              <w:left w:val="single" w:sz="4" w:space="0" w:color="auto"/>
              <w:bottom w:val="single" w:sz="4" w:space="0" w:color="auto"/>
              <w:right w:val="single" w:sz="4" w:space="0" w:color="auto"/>
            </w:tcBorders>
            <w:hideMark/>
          </w:tcPr>
          <w:p w14:paraId="0B38A87F" w14:textId="77777777" w:rsidR="009E1CEE" w:rsidRPr="007509B2" w:rsidRDefault="009E1CEE" w:rsidP="009E1CEE">
            <w:pPr>
              <w:rPr>
                <w:rFonts w:ascii="Arial" w:hAnsi="Arial" w:cs="Arial"/>
                <w:color w:val="000000" w:themeColor="text1"/>
                <w:sz w:val="24"/>
                <w:szCs w:val="24"/>
              </w:rPr>
            </w:pPr>
            <w:r w:rsidRPr="007509B2">
              <w:rPr>
                <w:rFonts w:ascii="Arial" w:hAnsi="Arial" w:cs="Arial"/>
                <w:color w:val="000000" w:themeColor="text1"/>
                <w:sz w:val="24"/>
                <w:szCs w:val="24"/>
              </w:rPr>
              <w:t>Valandos mokyklos veiklos planavimui ir tobulinimui</w:t>
            </w:r>
          </w:p>
        </w:tc>
        <w:tc>
          <w:tcPr>
            <w:tcW w:w="5490" w:type="dxa"/>
            <w:tcBorders>
              <w:top w:val="single" w:sz="4" w:space="0" w:color="auto"/>
              <w:left w:val="single" w:sz="4" w:space="0" w:color="auto"/>
              <w:bottom w:val="single" w:sz="4" w:space="0" w:color="auto"/>
              <w:right w:val="single" w:sz="4" w:space="0" w:color="auto"/>
            </w:tcBorders>
            <w:hideMark/>
          </w:tcPr>
          <w:p w14:paraId="17A4B5AE" w14:textId="77777777" w:rsidR="009E1CEE" w:rsidRPr="007509B2" w:rsidRDefault="009E1CEE" w:rsidP="009E1CEE">
            <w:pPr>
              <w:numPr>
                <w:ilvl w:val="0"/>
                <w:numId w:val="38"/>
              </w:numPr>
              <w:contextualSpacing/>
              <w:rPr>
                <w:rFonts w:ascii="Arial" w:hAnsi="Arial" w:cs="Arial"/>
                <w:color w:val="000000" w:themeColor="text1"/>
                <w:sz w:val="24"/>
                <w:szCs w:val="24"/>
              </w:rPr>
            </w:pPr>
            <w:r w:rsidRPr="007509B2">
              <w:rPr>
                <w:rFonts w:ascii="Arial" w:hAnsi="Arial" w:cs="Arial"/>
                <w:color w:val="000000" w:themeColor="text1"/>
                <w:sz w:val="24"/>
                <w:szCs w:val="24"/>
              </w:rPr>
              <w:t xml:space="preserve">dalyvavimas posėdžiuose, pasitarimuose </w:t>
            </w:r>
          </w:p>
        </w:tc>
        <w:tc>
          <w:tcPr>
            <w:tcW w:w="1276" w:type="dxa"/>
            <w:tcBorders>
              <w:top w:val="single" w:sz="4" w:space="0" w:color="auto"/>
              <w:left w:val="single" w:sz="4" w:space="0" w:color="auto"/>
              <w:bottom w:val="single" w:sz="4" w:space="0" w:color="auto"/>
              <w:right w:val="single" w:sz="4" w:space="0" w:color="auto"/>
            </w:tcBorders>
          </w:tcPr>
          <w:p w14:paraId="24DA87C3" w14:textId="77777777" w:rsidR="009E1CEE" w:rsidRPr="007509B2" w:rsidRDefault="009E1CEE" w:rsidP="009E1CEE">
            <w:pPr>
              <w:rPr>
                <w:rFonts w:ascii="Arial" w:hAnsi="Arial" w:cs="Arial"/>
                <w:color w:val="000000" w:themeColor="text1"/>
                <w:sz w:val="24"/>
                <w:szCs w:val="24"/>
              </w:rPr>
            </w:pPr>
            <w:r w:rsidRPr="007509B2">
              <w:rPr>
                <w:rFonts w:ascii="Arial" w:hAnsi="Arial" w:cs="Arial"/>
                <w:color w:val="000000" w:themeColor="text1"/>
                <w:sz w:val="24"/>
                <w:szCs w:val="24"/>
              </w:rPr>
              <w:t>8</w:t>
            </w:r>
          </w:p>
          <w:p w14:paraId="6E971C7A" w14:textId="77777777" w:rsidR="009E1CEE" w:rsidRPr="007509B2" w:rsidRDefault="009E1CEE" w:rsidP="009E1CEE">
            <w:pPr>
              <w:rPr>
                <w:rFonts w:ascii="Arial" w:hAnsi="Arial" w:cs="Arial"/>
                <w:color w:val="000000" w:themeColor="text1"/>
                <w:sz w:val="24"/>
                <w:szCs w:val="24"/>
              </w:rPr>
            </w:pPr>
          </w:p>
        </w:tc>
      </w:tr>
      <w:tr w:rsidR="009E1CEE" w:rsidRPr="007509B2" w14:paraId="77FB7C7E" w14:textId="77777777" w:rsidTr="009E1CEE">
        <w:tc>
          <w:tcPr>
            <w:tcW w:w="9493" w:type="dxa"/>
            <w:gridSpan w:val="3"/>
            <w:tcBorders>
              <w:top w:val="single" w:sz="4" w:space="0" w:color="auto"/>
              <w:left w:val="single" w:sz="4" w:space="0" w:color="auto"/>
              <w:bottom w:val="single" w:sz="4" w:space="0" w:color="auto"/>
              <w:right w:val="single" w:sz="4" w:space="0" w:color="auto"/>
            </w:tcBorders>
            <w:hideMark/>
          </w:tcPr>
          <w:p w14:paraId="61CFB263" w14:textId="77777777" w:rsidR="009E1CEE" w:rsidRPr="007509B2" w:rsidRDefault="009E1CEE" w:rsidP="009E1CEE">
            <w:pPr>
              <w:rPr>
                <w:rFonts w:ascii="Arial" w:hAnsi="Arial" w:cs="Arial"/>
                <w:color w:val="000000" w:themeColor="text1"/>
                <w:sz w:val="24"/>
                <w:szCs w:val="24"/>
              </w:rPr>
            </w:pPr>
            <w:r w:rsidRPr="007509B2">
              <w:rPr>
                <w:rFonts w:ascii="Arial" w:hAnsi="Arial" w:cs="Arial"/>
                <w:color w:val="000000" w:themeColor="text1"/>
                <w:sz w:val="24"/>
                <w:szCs w:val="24"/>
              </w:rPr>
              <w:t>Kvalifikacijos tobulinimas (profesinis tobulėjimas)</w:t>
            </w:r>
          </w:p>
        </w:tc>
      </w:tr>
      <w:tr w:rsidR="009E1CEE" w:rsidRPr="007509B2" w14:paraId="2C9A6B88" w14:textId="77777777" w:rsidTr="009E1CEE">
        <w:tc>
          <w:tcPr>
            <w:tcW w:w="2727" w:type="dxa"/>
            <w:tcBorders>
              <w:top w:val="single" w:sz="4" w:space="0" w:color="auto"/>
              <w:left w:val="single" w:sz="4" w:space="0" w:color="auto"/>
              <w:bottom w:val="single" w:sz="4" w:space="0" w:color="auto"/>
              <w:right w:val="single" w:sz="4" w:space="0" w:color="auto"/>
            </w:tcBorders>
            <w:hideMark/>
          </w:tcPr>
          <w:p w14:paraId="05E3E9A2" w14:textId="77777777" w:rsidR="009E1CEE" w:rsidRPr="007509B2" w:rsidRDefault="009E1CEE" w:rsidP="009E1CEE">
            <w:pPr>
              <w:rPr>
                <w:rFonts w:ascii="Arial" w:hAnsi="Arial" w:cs="Arial"/>
                <w:color w:val="000000" w:themeColor="text1"/>
                <w:sz w:val="24"/>
                <w:szCs w:val="24"/>
              </w:rPr>
            </w:pPr>
            <w:r w:rsidRPr="007509B2">
              <w:rPr>
                <w:rFonts w:ascii="Arial" w:hAnsi="Arial" w:cs="Arial"/>
                <w:color w:val="000000" w:themeColor="text1"/>
                <w:sz w:val="24"/>
                <w:szCs w:val="24"/>
              </w:rPr>
              <w:t>Dalyvavimas įstaigos, kaip besimokančios bendruomenės, ir tarpinstitucinio bendradarbiavimo veiklose</w:t>
            </w:r>
          </w:p>
        </w:tc>
        <w:tc>
          <w:tcPr>
            <w:tcW w:w="5490" w:type="dxa"/>
            <w:tcBorders>
              <w:top w:val="single" w:sz="4" w:space="0" w:color="auto"/>
              <w:left w:val="single" w:sz="4" w:space="0" w:color="auto"/>
              <w:bottom w:val="single" w:sz="4" w:space="0" w:color="auto"/>
              <w:right w:val="single" w:sz="4" w:space="0" w:color="auto"/>
            </w:tcBorders>
            <w:hideMark/>
          </w:tcPr>
          <w:p w14:paraId="1386A912" w14:textId="77777777" w:rsidR="009E1CEE" w:rsidRPr="007509B2" w:rsidRDefault="009E1CEE" w:rsidP="009E1CEE">
            <w:pPr>
              <w:numPr>
                <w:ilvl w:val="0"/>
                <w:numId w:val="38"/>
              </w:numPr>
              <w:tabs>
                <w:tab w:val="left" w:pos="321"/>
              </w:tabs>
              <w:contextualSpacing/>
              <w:rPr>
                <w:rFonts w:ascii="Arial" w:hAnsi="Arial" w:cs="Arial"/>
                <w:color w:val="000000" w:themeColor="text1"/>
                <w:sz w:val="24"/>
                <w:szCs w:val="24"/>
              </w:rPr>
            </w:pPr>
            <w:r w:rsidRPr="007509B2">
              <w:rPr>
                <w:rFonts w:ascii="Arial" w:hAnsi="Arial" w:cs="Arial"/>
                <w:color w:val="000000" w:themeColor="text1"/>
                <w:sz w:val="24"/>
                <w:szCs w:val="24"/>
              </w:rPr>
              <w:t>praktinės veiklos reflektavimas, dalijimasis patirtimi, darbas metodinėse grupėse</w:t>
            </w:r>
          </w:p>
          <w:p w14:paraId="3010DA60" w14:textId="77777777" w:rsidR="009E1CEE" w:rsidRPr="007509B2" w:rsidRDefault="009E1CEE" w:rsidP="009E1CEE">
            <w:pPr>
              <w:numPr>
                <w:ilvl w:val="0"/>
                <w:numId w:val="38"/>
              </w:numPr>
              <w:tabs>
                <w:tab w:val="left" w:pos="321"/>
              </w:tabs>
              <w:contextualSpacing/>
              <w:rPr>
                <w:rFonts w:ascii="Arial" w:hAnsi="Arial" w:cs="Arial"/>
                <w:color w:val="000000" w:themeColor="text1"/>
                <w:sz w:val="24"/>
                <w:szCs w:val="24"/>
              </w:rPr>
            </w:pPr>
            <w:r w:rsidRPr="007509B2">
              <w:rPr>
                <w:rFonts w:ascii="Arial" w:hAnsi="Arial" w:cs="Arial"/>
                <w:color w:val="000000" w:themeColor="text1"/>
                <w:sz w:val="24"/>
                <w:szCs w:val="24"/>
              </w:rPr>
              <w:t>pažangos ir pasiekimų analizė ir aptarimas</w:t>
            </w:r>
          </w:p>
        </w:tc>
        <w:tc>
          <w:tcPr>
            <w:tcW w:w="1276" w:type="dxa"/>
            <w:tcBorders>
              <w:top w:val="single" w:sz="4" w:space="0" w:color="auto"/>
              <w:left w:val="single" w:sz="4" w:space="0" w:color="auto"/>
              <w:bottom w:val="single" w:sz="4" w:space="0" w:color="auto"/>
              <w:right w:val="single" w:sz="4" w:space="0" w:color="auto"/>
            </w:tcBorders>
          </w:tcPr>
          <w:p w14:paraId="11966F9E" w14:textId="77777777" w:rsidR="009E1CEE" w:rsidRPr="007509B2" w:rsidRDefault="009E1CEE" w:rsidP="009E1CEE">
            <w:pPr>
              <w:rPr>
                <w:rFonts w:ascii="Arial" w:hAnsi="Arial" w:cs="Arial"/>
                <w:color w:val="000000" w:themeColor="text1"/>
                <w:sz w:val="24"/>
                <w:szCs w:val="24"/>
              </w:rPr>
            </w:pPr>
            <w:r w:rsidRPr="007509B2">
              <w:rPr>
                <w:rFonts w:ascii="Arial" w:hAnsi="Arial" w:cs="Arial"/>
                <w:color w:val="000000" w:themeColor="text1"/>
                <w:sz w:val="24"/>
                <w:szCs w:val="24"/>
              </w:rPr>
              <w:t>10</w:t>
            </w:r>
          </w:p>
          <w:p w14:paraId="5344B299" w14:textId="77777777" w:rsidR="009E1CEE" w:rsidRPr="007509B2" w:rsidRDefault="009E1CEE" w:rsidP="009E1CEE">
            <w:pPr>
              <w:rPr>
                <w:rFonts w:ascii="Arial" w:hAnsi="Arial" w:cs="Arial"/>
                <w:color w:val="000000" w:themeColor="text1"/>
                <w:sz w:val="24"/>
                <w:szCs w:val="24"/>
                <w:lang w:val="en-CA"/>
              </w:rPr>
            </w:pPr>
          </w:p>
          <w:p w14:paraId="0D848C40" w14:textId="77777777" w:rsidR="009E1CEE" w:rsidRPr="007509B2" w:rsidRDefault="009E1CEE" w:rsidP="009E1CEE">
            <w:pPr>
              <w:rPr>
                <w:rFonts w:ascii="Arial" w:hAnsi="Arial" w:cs="Arial"/>
                <w:color w:val="000000" w:themeColor="text1"/>
                <w:sz w:val="24"/>
                <w:szCs w:val="24"/>
                <w:lang w:val="en-CA"/>
              </w:rPr>
            </w:pPr>
            <w:r w:rsidRPr="007509B2">
              <w:rPr>
                <w:rFonts w:ascii="Arial" w:hAnsi="Arial" w:cs="Arial"/>
                <w:color w:val="000000" w:themeColor="text1"/>
                <w:sz w:val="24"/>
                <w:szCs w:val="24"/>
                <w:lang w:val="en-CA"/>
              </w:rPr>
              <w:t xml:space="preserve">10 </w:t>
            </w:r>
          </w:p>
          <w:p w14:paraId="31051F9C" w14:textId="77777777" w:rsidR="009E1CEE" w:rsidRPr="007509B2" w:rsidRDefault="009E1CEE" w:rsidP="009E1CEE">
            <w:pPr>
              <w:rPr>
                <w:rFonts w:ascii="Arial" w:hAnsi="Arial" w:cs="Arial"/>
                <w:color w:val="000000" w:themeColor="text1"/>
                <w:sz w:val="24"/>
                <w:szCs w:val="24"/>
              </w:rPr>
            </w:pPr>
          </w:p>
        </w:tc>
      </w:tr>
      <w:tr w:rsidR="009E1CEE" w:rsidRPr="007509B2" w14:paraId="28AB03E2" w14:textId="77777777" w:rsidTr="009E1CEE">
        <w:tc>
          <w:tcPr>
            <w:tcW w:w="2727" w:type="dxa"/>
            <w:tcBorders>
              <w:top w:val="single" w:sz="4" w:space="0" w:color="auto"/>
              <w:left w:val="single" w:sz="4" w:space="0" w:color="auto"/>
              <w:bottom w:val="single" w:sz="4" w:space="0" w:color="auto"/>
              <w:right w:val="single" w:sz="4" w:space="0" w:color="auto"/>
            </w:tcBorders>
            <w:hideMark/>
          </w:tcPr>
          <w:p w14:paraId="3B1BFB4D" w14:textId="77777777" w:rsidR="009E1CEE" w:rsidRPr="007509B2" w:rsidRDefault="009E1CEE" w:rsidP="009E1CEE">
            <w:pPr>
              <w:rPr>
                <w:rFonts w:ascii="Arial" w:hAnsi="Arial" w:cs="Arial"/>
                <w:color w:val="000000" w:themeColor="text1"/>
                <w:sz w:val="24"/>
                <w:szCs w:val="24"/>
              </w:rPr>
            </w:pPr>
            <w:r w:rsidRPr="007509B2">
              <w:rPr>
                <w:rFonts w:ascii="Arial" w:hAnsi="Arial" w:cs="Arial"/>
                <w:color w:val="000000" w:themeColor="text1"/>
                <w:sz w:val="24"/>
                <w:szCs w:val="24"/>
              </w:rPr>
              <w:t>Dalyvavimas neformaliojo suaugusiųjų švietimo veiklose ir bendrųjų bei specialiųjų kompetencijų gilinimas savišvietos būdu</w:t>
            </w:r>
          </w:p>
        </w:tc>
        <w:tc>
          <w:tcPr>
            <w:tcW w:w="5490" w:type="dxa"/>
            <w:tcBorders>
              <w:top w:val="single" w:sz="4" w:space="0" w:color="auto"/>
              <w:left w:val="single" w:sz="4" w:space="0" w:color="auto"/>
              <w:bottom w:val="single" w:sz="4" w:space="0" w:color="auto"/>
              <w:right w:val="single" w:sz="4" w:space="0" w:color="auto"/>
            </w:tcBorders>
            <w:hideMark/>
          </w:tcPr>
          <w:p w14:paraId="3B8489F9" w14:textId="77777777" w:rsidR="009E1CEE" w:rsidRPr="007509B2" w:rsidRDefault="009E1CEE" w:rsidP="009E1CEE">
            <w:pPr>
              <w:numPr>
                <w:ilvl w:val="0"/>
                <w:numId w:val="39"/>
              </w:numPr>
              <w:contextualSpacing/>
              <w:rPr>
                <w:rFonts w:ascii="Arial" w:hAnsi="Arial" w:cs="Arial"/>
                <w:color w:val="000000" w:themeColor="text1"/>
                <w:sz w:val="24"/>
                <w:szCs w:val="24"/>
              </w:rPr>
            </w:pPr>
            <w:r w:rsidRPr="007509B2">
              <w:rPr>
                <w:rFonts w:ascii="Arial" w:hAnsi="Arial" w:cs="Arial"/>
                <w:color w:val="000000" w:themeColor="text1"/>
                <w:sz w:val="24"/>
                <w:szCs w:val="24"/>
              </w:rPr>
              <w:t>neformalaus švietimo programose</w:t>
            </w:r>
          </w:p>
          <w:p w14:paraId="66ADD67E" w14:textId="77777777" w:rsidR="009E1CEE" w:rsidRPr="007509B2" w:rsidRDefault="009E1CEE" w:rsidP="009E1CEE">
            <w:pPr>
              <w:numPr>
                <w:ilvl w:val="0"/>
                <w:numId w:val="39"/>
              </w:numPr>
              <w:contextualSpacing/>
              <w:rPr>
                <w:rFonts w:ascii="Arial" w:hAnsi="Arial" w:cs="Arial"/>
                <w:color w:val="000000" w:themeColor="text1"/>
                <w:sz w:val="24"/>
                <w:szCs w:val="24"/>
              </w:rPr>
            </w:pPr>
            <w:r w:rsidRPr="007509B2">
              <w:rPr>
                <w:rFonts w:ascii="Arial" w:hAnsi="Arial" w:cs="Arial"/>
                <w:color w:val="000000" w:themeColor="text1"/>
                <w:sz w:val="24"/>
                <w:szCs w:val="24"/>
              </w:rPr>
              <w:t>seminaruose</w:t>
            </w:r>
          </w:p>
          <w:p w14:paraId="360A9317" w14:textId="77777777" w:rsidR="009E1CEE" w:rsidRPr="007509B2" w:rsidRDefault="009E1CEE" w:rsidP="009E1CEE">
            <w:pPr>
              <w:numPr>
                <w:ilvl w:val="0"/>
                <w:numId w:val="39"/>
              </w:numPr>
              <w:contextualSpacing/>
              <w:rPr>
                <w:rFonts w:ascii="Arial" w:hAnsi="Arial" w:cs="Arial"/>
                <w:color w:val="000000" w:themeColor="text1"/>
                <w:sz w:val="24"/>
                <w:szCs w:val="24"/>
              </w:rPr>
            </w:pPr>
            <w:r w:rsidRPr="007509B2">
              <w:rPr>
                <w:rFonts w:ascii="Arial" w:hAnsi="Arial" w:cs="Arial"/>
                <w:color w:val="000000" w:themeColor="text1"/>
                <w:sz w:val="24"/>
                <w:szCs w:val="24"/>
              </w:rPr>
              <w:t>konferencijose ir kt.</w:t>
            </w:r>
          </w:p>
          <w:p w14:paraId="4EB9A1BC" w14:textId="77777777" w:rsidR="009E1CEE" w:rsidRPr="007509B2" w:rsidRDefault="009E1CEE" w:rsidP="009E1CEE">
            <w:pPr>
              <w:numPr>
                <w:ilvl w:val="0"/>
                <w:numId w:val="39"/>
              </w:numPr>
              <w:contextualSpacing/>
              <w:rPr>
                <w:rFonts w:ascii="Arial" w:hAnsi="Arial" w:cs="Arial"/>
                <w:color w:val="000000" w:themeColor="text1"/>
                <w:sz w:val="24"/>
                <w:szCs w:val="24"/>
              </w:rPr>
            </w:pPr>
            <w:r w:rsidRPr="007509B2">
              <w:rPr>
                <w:rFonts w:ascii="Arial" w:hAnsi="Arial" w:cs="Arial"/>
                <w:color w:val="000000" w:themeColor="text1"/>
                <w:sz w:val="24"/>
                <w:szCs w:val="24"/>
              </w:rPr>
              <w:t>bendrųjų bei specialiųjų kompetencijų gilinimas savišvietos būdu</w:t>
            </w:r>
          </w:p>
        </w:tc>
        <w:tc>
          <w:tcPr>
            <w:tcW w:w="1276" w:type="dxa"/>
            <w:tcBorders>
              <w:top w:val="single" w:sz="4" w:space="0" w:color="auto"/>
              <w:left w:val="single" w:sz="4" w:space="0" w:color="auto"/>
              <w:bottom w:val="single" w:sz="4" w:space="0" w:color="auto"/>
              <w:right w:val="single" w:sz="4" w:space="0" w:color="auto"/>
            </w:tcBorders>
          </w:tcPr>
          <w:p w14:paraId="427E94F8" w14:textId="77777777" w:rsidR="009E1CEE" w:rsidRPr="007509B2" w:rsidRDefault="009E1CEE" w:rsidP="009E1CEE">
            <w:pPr>
              <w:rPr>
                <w:rFonts w:ascii="Arial" w:hAnsi="Arial" w:cs="Arial"/>
                <w:color w:val="000000" w:themeColor="text1"/>
                <w:sz w:val="24"/>
                <w:szCs w:val="24"/>
              </w:rPr>
            </w:pPr>
            <w:r w:rsidRPr="007509B2">
              <w:rPr>
                <w:rFonts w:ascii="Arial" w:hAnsi="Arial" w:cs="Arial"/>
                <w:color w:val="000000" w:themeColor="text1"/>
                <w:sz w:val="24"/>
                <w:szCs w:val="24"/>
              </w:rPr>
              <w:t xml:space="preserve">35 </w:t>
            </w:r>
          </w:p>
          <w:p w14:paraId="0D25C89C" w14:textId="77777777" w:rsidR="009E1CEE" w:rsidRPr="007509B2" w:rsidRDefault="009E1CEE" w:rsidP="009E1CEE">
            <w:pPr>
              <w:rPr>
                <w:rFonts w:ascii="Arial" w:hAnsi="Arial" w:cs="Arial"/>
                <w:color w:val="000000" w:themeColor="text1"/>
                <w:sz w:val="24"/>
                <w:szCs w:val="24"/>
              </w:rPr>
            </w:pPr>
          </w:p>
          <w:p w14:paraId="7D8DCC54" w14:textId="77777777" w:rsidR="009E1CEE" w:rsidRPr="007509B2" w:rsidRDefault="009E1CEE" w:rsidP="009E1CEE">
            <w:pPr>
              <w:rPr>
                <w:rFonts w:ascii="Arial" w:hAnsi="Arial" w:cs="Arial"/>
                <w:color w:val="000000" w:themeColor="text1"/>
                <w:sz w:val="24"/>
                <w:szCs w:val="24"/>
              </w:rPr>
            </w:pPr>
          </w:p>
          <w:p w14:paraId="43E4B38B" w14:textId="77777777" w:rsidR="009E1CEE" w:rsidRPr="007509B2" w:rsidRDefault="009E1CEE" w:rsidP="009E1CEE">
            <w:pPr>
              <w:rPr>
                <w:rFonts w:ascii="Arial" w:hAnsi="Arial" w:cs="Arial"/>
                <w:color w:val="000000" w:themeColor="text1"/>
                <w:sz w:val="24"/>
                <w:szCs w:val="24"/>
              </w:rPr>
            </w:pPr>
            <w:r w:rsidRPr="007509B2">
              <w:rPr>
                <w:rFonts w:ascii="Arial" w:hAnsi="Arial" w:cs="Arial"/>
                <w:color w:val="000000" w:themeColor="text1"/>
                <w:sz w:val="24"/>
                <w:szCs w:val="24"/>
              </w:rPr>
              <w:t xml:space="preserve">4 </w:t>
            </w:r>
          </w:p>
          <w:p w14:paraId="37C8AD3E" w14:textId="77777777" w:rsidR="009E1CEE" w:rsidRPr="007509B2" w:rsidRDefault="009E1CEE" w:rsidP="009E1CEE">
            <w:pPr>
              <w:rPr>
                <w:rFonts w:ascii="Arial" w:hAnsi="Arial" w:cs="Arial"/>
                <w:color w:val="000000" w:themeColor="text1"/>
                <w:sz w:val="24"/>
                <w:szCs w:val="24"/>
              </w:rPr>
            </w:pPr>
          </w:p>
        </w:tc>
      </w:tr>
      <w:tr w:rsidR="009E1CEE" w:rsidRPr="007509B2" w14:paraId="72A6C3B9" w14:textId="77777777" w:rsidTr="009E1CEE">
        <w:tc>
          <w:tcPr>
            <w:tcW w:w="2727" w:type="dxa"/>
            <w:tcBorders>
              <w:top w:val="single" w:sz="4" w:space="0" w:color="auto"/>
              <w:left w:val="single" w:sz="4" w:space="0" w:color="auto"/>
              <w:bottom w:val="single" w:sz="4" w:space="0" w:color="auto"/>
              <w:right w:val="single" w:sz="4" w:space="0" w:color="auto"/>
            </w:tcBorders>
            <w:hideMark/>
          </w:tcPr>
          <w:p w14:paraId="43C0BF35" w14:textId="77777777" w:rsidR="009E1CEE" w:rsidRPr="007509B2" w:rsidRDefault="009E1CEE" w:rsidP="009E1CEE">
            <w:pPr>
              <w:rPr>
                <w:rFonts w:ascii="Arial" w:hAnsi="Arial" w:cs="Arial"/>
                <w:color w:val="000000" w:themeColor="text1"/>
                <w:sz w:val="24"/>
                <w:szCs w:val="24"/>
              </w:rPr>
            </w:pPr>
            <w:r w:rsidRPr="007509B2">
              <w:rPr>
                <w:rFonts w:ascii="Arial" w:hAnsi="Arial" w:cs="Arial"/>
                <w:color w:val="000000" w:themeColor="text1"/>
                <w:sz w:val="24"/>
                <w:szCs w:val="24"/>
              </w:rPr>
              <w:t>Mokytojų veiklą reglamentuojančių dokumentų analizė</w:t>
            </w:r>
          </w:p>
        </w:tc>
        <w:tc>
          <w:tcPr>
            <w:tcW w:w="5490" w:type="dxa"/>
            <w:tcBorders>
              <w:top w:val="single" w:sz="4" w:space="0" w:color="auto"/>
              <w:left w:val="single" w:sz="4" w:space="0" w:color="auto"/>
              <w:bottom w:val="single" w:sz="4" w:space="0" w:color="auto"/>
              <w:right w:val="single" w:sz="4" w:space="0" w:color="auto"/>
            </w:tcBorders>
            <w:hideMark/>
          </w:tcPr>
          <w:p w14:paraId="54742061" w14:textId="77777777" w:rsidR="009E1CEE" w:rsidRPr="007509B2" w:rsidRDefault="009E1CEE" w:rsidP="009E1CEE">
            <w:pPr>
              <w:numPr>
                <w:ilvl w:val="0"/>
                <w:numId w:val="40"/>
              </w:numPr>
              <w:contextualSpacing/>
              <w:rPr>
                <w:rFonts w:ascii="Arial" w:hAnsi="Arial" w:cs="Arial"/>
                <w:color w:val="000000" w:themeColor="text1"/>
                <w:sz w:val="24"/>
                <w:szCs w:val="24"/>
              </w:rPr>
            </w:pPr>
            <w:r w:rsidRPr="007509B2">
              <w:rPr>
                <w:rFonts w:ascii="Arial" w:hAnsi="Arial" w:cs="Arial"/>
                <w:color w:val="000000" w:themeColor="text1"/>
                <w:sz w:val="24"/>
                <w:szCs w:val="24"/>
              </w:rPr>
              <w:t>aktualių teisės aktų analizė ir dokumentų koregavimas</w:t>
            </w:r>
          </w:p>
        </w:tc>
        <w:tc>
          <w:tcPr>
            <w:tcW w:w="1276" w:type="dxa"/>
            <w:tcBorders>
              <w:top w:val="single" w:sz="4" w:space="0" w:color="auto"/>
              <w:left w:val="single" w:sz="4" w:space="0" w:color="auto"/>
              <w:bottom w:val="single" w:sz="4" w:space="0" w:color="auto"/>
              <w:right w:val="single" w:sz="4" w:space="0" w:color="auto"/>
            </w:tcBorders>
            <w:hideMark/>
          </w:tcPr>
          <w:p w14:paraId="060B1810" w14:textId="77777777" w:rsidR="009E1CEE" w:rsidRPr="007509B2" w:rsidRDefault="009E1CEE" w:rsidP="009E1CEE">
            <w:pPr>
              <w:rPr>
                <w:rFonts w:ascii="Arial" w:hAnsi="Arial" w:cs="Arial"/>
                <w:color w:val="000000" w:themeColor="text1"/>
                <w:sz w:val="24"/>
                <w:szCs w:val="24"/>
              </w:rPr>
            </w:pPr>
            <w:r w:rsidRPr="007509B2">
              <w:rPr>
                <w:rFonts w:ascii="Arial" w:hAnsi="Arial" w:cs="Arial"/>
                <w:color w:val="000000" w:themeColor="text1"/>
                <w:sz w:val="24"/>
                <w:szCs w:val="24"/>
              </w:rPr>
              <w:t>10</w:t>
            </w:r>
          </w:p>
        </w:tc>
      </w:tr>
      <w:tr w:rsidR="009E1CEE" w:rsidRPr="007509B2" w14:paraId="55882D37" w14:textId="77777777" w:rsidTr="009E1CEE">
        <w:tc>
          <w:tcPr>
            <w:tcW w:w="2727" w:type="dxa"/>
            <w:tcBorders>
              <w:top w:val="single" w:sz="4" w:space="0" w:color="auto"/>
              <w:left w:val="single" w:sz="4" w:space="0" w:color="auto"/>
              <w:bottom w:val="single" w:sz="4" w:space="0" w:color="auto"/>
              <w:right w:val="single" w:sz="4" w:space="0" w:color="auto"/>
            </w:tcBorders>
            <w:hideMark/>
          </w:tcPr>
          <w:p w14:paraId="02AF8CF7" w14:textId="77777777" w:rsidR="009E1CEE" w:rsidRPr="007509B2" w:rsidRDefault="009E1CEE" w:rsidP="009E1CEE">
            <w:pPr>
              <w:rPr>
                <w:rFonts w:ascii="Arial" w:hAnsi="Arial" w:cs="Arial"/>
                <w:color w:val="000000" w:themeColor="text1"/>
                <w:sz w:val="24"/>
                <w:szCs w:val="24"/>
              </w:rPr>
            </w:pPr>
            <w:r w:rsidRPr="007509B2">
              <w:rPr>
                <w:rFonts w:ascii="Arial" w:hAnsi="Arial" w:cs="Arial"/>
                <w:color w:val="000000" w:themeColor="text1"/>
                <w:sz w:val="24"/>
                <w:szCs w:val="24"/>
              </w:rPr>
              <w:t>IŠ VISO:</w:t>
            </w:r>
          </w:p>
        </w:tc>
        <w:tc>
          <w:tcPr>
            <w:tcW w:w="5490" w:type="dxa"/>
            <w:tcBorders>
              <w:top w:val="single" w:sz="4" w:space="0" w:color="auto"/>
              <w:left w:val="single" w:sz="4" w:space="0" w:color="auto"/>
              <w:bottom w:val="single" w:sz="4" w:space="0" w:color="auto"/>
              <w:right w:val="single" w:sz="4" w:space="0" w:color="auto"/>
            </w:tcBorders>
          </w:tcPr>
          <w:p w14:paraId="23BFA3D8" w14:textId="77777777" w:rsidR="009E1CEE" w:rsidRPr="007509B2" w:rsidRDefault="009E1CEE" w:rsidP="009E1CEE">
            <w:pPr>
              <w:rPr>
                <w:rFonts w:ascii="Arial" w:hAnsi="Arial" w:cs="Arial"/>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14:paraId="09FD4D39" w14:textId="77777777" w:rsidR="009E1CEE" w:rsidRPr="007509B2" w:rsidRDefault="009E1CEE" w:rsidP="009E1CEE">
            <w:pPr>
              <w:rPr>
                <w:rFonts w:ascii="Arial" w:hAnsi="Arial" w:cs="Arial"/>
                <w:color w:val="000000" w:themeColor="text1"/>
                <w:sz w:val="24"/>
                <w:szCs w:val="24"/>
              </w:rPr>
            </w:pPr>
            <w:r w:rsidRPr="007509B2">
              <w:rPr>
                <w:rFonts w:ascii="Arial" w:hAnsi="Arial" w:cs="Arial"/>
                <w:color w:val="000000" w:themeColor="text1"/>
                <w:sz w:val="24"/>
                <w:szCs w:val="24"/>
              </w:rPr>
              <w:t>102 val.</w:t>
            </w:r>
          </w:p>
        </w:tc>
      </w:tr>
    </w:tbl>
    <w:p w14:paraId="643B88F2" w14:textId="77777777" w:rsidR="009E1CEE" w:rsidRPr="007509B2" w:rsidRDefault="009E1CEE" w:rsidP="009E1CEE">
      <w:pPr>
        <w:tabs>
          <w:tab w:val="left" w:pos="567"/>
        </w:tabs>
        <w:suppressAutoHyphens/>
        <w:spacing w:after="0" w:line="240" w:lineRule="auto"/>
        <w:jc w:val="both"/>
        <w:rPr>
          <w:rFonts w:ascii="Arial" w:eastAsia="Times New Roman" w:hAnsi="Arial" w:cs="Arial"/>
          <w:color w:val="000000"/>
        </w:rPr>
      </w:pPr>
    </w:p>
    <w:p w14:paraId="5B019051" w14:textId="77777777" w:rsidR="009E1CEE" w:rsidRPr="007509B2" w:rsidRDefault="009E1CEE" w:rsidP="009E1CEE">
      <w:pPr>
        <w:tabs>
          <w:tab w:val="left" w:pos="567"/>
        </w:tabs>
        <w:suppressAutoHyphens/>
        <w:spacing w:after="0" w:line="240" w:lineRule="auto"/>
        <w:jc w:val="both"/>
        <w:rPr>
          <w:rFonts w:ascii="Arial" w:eastAsia="Times New Roman" w:hAnsi="Arial" w:cs="Arial"/>
          <w:color w:val="000000"/>
        </w:rPr>
      </w:pPr>
    </w:p>
    <w:p w14:paraId="660A5C8C" w14:textId="77777777" w:rsidR="009E1CEE" w:rsidRPr="007509B2" w:rsidRDefault="009E1CEE" w:rsidP="009E1CEE">
      <w:pPr>
        <w:tabs>
          <w:tab w:val="left" w:pos="567"/>
        </w:tabs>
        <w:suppressAutoHyphens/>
        <w:spacing w:after="0" w:line="240" w:lineRule="auto"/>
        <w:jc w:val="both"/>
        <w:rPr>
          <w:rFonts w:ascii="Arial" w:eastAsia="Times New Roman" w:hAnsi="Arial" w:cs="Arial"/>
          <w:color w:val="000000"/>
        </w:rPr>
      </w:pPr>
    </w:p>
    <w:p w14:paraId="368D60FE" w14:textId="4E1BF7CF" w:rsidR="009E1CEE" w:rsidRDefault="009E1CEE" w:rsidP="009E1CEE">
      <w:pPr>
        <w:tabs>
          <w:tab w:val="left" w:pos="567"/>
        </w:tabs>
        <w:suppressAutoHyphens/>
        <w:spacing w:after="0" w:line="240" w:lineRule="auto"/>
        <w:jc w:val="both"/>
        <w:rPr>
          <w:rFonts w:ascii="Arial" w:eastAsia="Times New Roman" w:hAnsi="Arial" w:cs="Arial"/>
          <w:color w:val="000000"/>
        </w:rPr>
      </w:pPr>
    </w:p>
    <w:p w14:paraId="21FEA189" w14:textId="4087B65F" w:rsidR="007509B2" w:rsidRDefault="007509B2" w:rsidP="009E1CEE">
      <w:pPr>
        <w:tabs>
          <w:tab w:val="left" w:pos="567"/>
        </w:tabs>
        <w:suppressAutoHyphens/>
        <w:spacing w:after="0" w:line="240" w:lineRule="auto"/>
        <w:jc w:val="both"/>
        <w:rPr>
          <w:rFonts w:ascii="Arial" w:eastAsia="Times New Roman" w:hAnsi="Arial" w:cs="Arial"/>
          <w:color w:val="000000"/>
        </w:rPr>
      </w:pPr>
    </w:p>
    <w:p w14:paraId="316C3DCB" w14:textId="77777777" w:rsidR="007509B2" w:rsidRPr="007509B2" w:rsidRDefault="007509B2" w:rsidP="009E1CEE">
      <w:pPr>
        <w:tabs>
          <w:tab w:val="left" w:pos="567"/>
        </w:tabs>
        <w:suppressAutoHyphens/>
        <w:spacing w:after="0" w:line="240" w:lineRule="auto"/>
        <w:jc w:val="both"/>
        <w:rPr>
          <w:rFonts w:ascii="Arial" w:eastAsia="Times New Roman" w:hAnsi="Arial" w:cs="Arial"/>
          <w:color w:val="000000"/>
        </w:rPr>
      </w:pPr>
    </w:p>
    <w:p w14:paraId="68CECCF5" w14:textId="77777777" w:rsidR="009E1CEE" w:rsidRPr="007509B2" w:rsidRDefault="009E1CEE" w:rsidP="009E1CEE">
      <w:pPr>
        <w:tabs>
          <w:tab w:val="left" w:pos="567"/>
        </w:tabs>
        <w:suppressAutoHyphens/>
        <w:spacing w:after="0" w:line="240" w:lineRule="auto"/>
        <w:jc w:val="both"/>
        <w:rPr>
          <w:rFonts w:ascii="Arial" w:eastAsia="Times New Roman" w:hAnsi="Arial" w:cs="Arial"/>
          <w:color w:val="000000"/>
        </w:rPr>
      </w:pPr>
    </w:p>
    <w:p w14:paraId="6099C74A" w14:textId="77777777" w:rsidR="009E1CEE" w:rsidRPr="007509B2" w:rsidRDefault="009E1CEE" w:rsidP="009E1CEE">
      <w:pPr>
        <w:tabs>
          <w:tab w:val="left" w:pos="567"/>
        </w:tabs>
        <w:suppressAutoHyphens/>
        <w:spacing w:after="0" w:line="240" w:lineRule="auto"/>
        <w:jc w:val="both"/>
        <w:rPr>
          <w:rFonts w:ascii="Arial" w:eastAsia="Times New Roman" w:hAnsi="Arial" w:cs="Arial"/>
          <w:color w:val="000000"/>
        </w:rPr>
      </w:pPr>
    </w:p>
    <w:p w14:paraId="067F5E7E" w14:textId="77777777" w:rsidR="009E1CEE" w:rsidRPr="007509B2" w:rsidRDefault="009E1CEE" w:rsidP="009E1CEE">
      <w:pPr>
        <w:tabs>
          <w:tab w:val="left" w:pos="567"/>
        </w:tabs>
        <w:suppressAutoHyphens/>
        <w:spacing w:after="0" w:line="240" w:lineRule="auto"/>
        <w:jc w:val="both"/>
        <w:rPr>
          <w:rFonts w:ascii="Arial" w:eastAsia="Times New Roman" w:hAnsi="Arial" w:cs="Arial"/>
          <w:color w:val="000000"/>
        </w:rPr>
      </w:pPr>
    </w:p>
    <w:p w14:paraId="5F58BDDF" w14:textId="77777777" w:rsidR="009E1CEE" w:rsidRPr="007509B2" w:rsidRDefault="009E1CEE" w:rsidP="009E1CEE">
      <w:pPr>
        <w:numPr>
          <w:ilvl w:val="0"/>
          <w:numId w:val="36"/>
        </w:numPr>
        <w:suppressAutoHyphens/>
        <w:spacing w:after="0" w:line="240" w:lineRule="auto"/>
        <w:ind w:left="0" w:firstLine="993"/>
        <w:jc w:val="center"/>
        <w:rPr>
          <w:rFonts w:ascii="Arial" w:eastAsia="Times New Roman" w:hAnsi="Arial" w:cs="Arial"/>
          <w:sz w:val="24"/>
          <w:szCs w:val="24"/>
        </w:rPr>
      </w:pPr>
      <w:r w:rsidRPr="007509B2">
        <w:rPr>
          <w:rFonts w:ascii="Arial" w:eastAsia="Times New Roman" w:hAnsi="Arial" w:cs="Arial"/>
          <w:b/>
          <w:bCs/>
          <w:color w:val="000000"/>
          <w:sz w:val="24"/>
          <w:szCs w:val="24"/>
        </w:rPr>
        <w:t xml:space="preserve">INDIVIDUALIAI SU MOKYTOJU SUTARIAMOS </w:t>
      </w:r>
      <w:r w:rsidRPr="007509B2">
        <w:rPr>
          <w:rFonts w:ascii="Arial" w:eastAsia="Times New Roman" w:hAnsi="Arial" w:cs="Arial"/>
          <w:b/>
          <w:bCs/>
          <w:sz w:val="24"/>
          <w:szCs w:val="24"/>
        </w:rPr>
        <w:t xml:space="preserve">KITOS VEIKLOS </w:t>
      </w:r>
    </w:p>
    <w:p w14:paraId="6A78F365" w14:textId="77777777" w:rsidR="009E1CEE" w:rsidRPr="007509B2" w:rsidRDefault="009E1CEE" w:rsidP="009E1CEE">
      <w:pPr>
        <w:suppressAutoHyphens/>
        <w:spacing w:after="0" w:line="240" w:lineRule="auto"/>
        <w:jc w:val="center"/>
        <w:rPr>
          <w:rFonts w:ascii="Arial" w:eastAsia="Times New Roman" w:hAnsi="Arial" w:cs="Arial"/>
          <w:b/>
          <w:bCs/>
          <w:sz w:val="24"/>
          <w:szCs w:val="24"/>
        </w:rPr>
      </w:pPr>
      <w:r w:rsidRPr="007509B2">
        <w:rPr>
          <w:rFonts w:ascii="Arial" w:eastAsia="Times New Roman" w:hAnsi="Arial" w:cs="Arial"/>
          <w:b/>
          <w:bCs/>
          <w:color w:val="000000"/>
          <w:sz w:val="24"/>
          <w:szCs w:val="24"/>
        </w:rPr>
        <w:t>(0-400 VAL.)</w:t>
      </w:r>
      <w:r w:rsidRPr="007509B2">
        <w:rPr>
          <w:rFonts w:ascii="Arial" w:eastAsia="Times New Roman" w:hAnsi="Arial" w:cs="Arial"/>
          <w:b/>
          <w:bCs/>
          <w:sz w:val="24"/>
          <w:szCs w:val="24"/>
        </w:rPr>
        <w:t>, KURIOS GALI BŪTI SULYGSTAMOS SU MOKYTOJU INDIVIDUALIAI</w:t>
      </w:r>
    </w:p>
    <w:p w14:paraId="3D1E4C4C" w14:textId="77777777" w:rsidR="009E1CEE" w:rsidRPr="007509B2" w:rsidRDefault="009E1CEE" w:rsidP="009E1CEE">
      <w:pPr>
        <w:suppressAutoHyphens/>
        <w:spacing w:after="0" w:line="240" w:lineRule="auto"/>
        <w:jc w:val="center"/>
        <w:rPr>
          <w:rFonts w:ascii="Arial" w:eastAsia="Times New Roman" w:hAnsi="Arial" w:cs="Arial"/>
          <w:sz w:val="24"/>
          <w:szCs w:val="24"/>
        </w:rPr>
      </w:pPr>
    </w:p>
    <w:tbl>
      <w:tblPr>
        <w:tblW w:w="9915" w:type="dxa"/>
        <w:tblLayout w:type="fixed"/>
        <w:tblLook w:val="0400" w:firstRow="0" w:lastRow="0" w:firstColumn="0" w:lastColumn="0" w:noHBand="0" w:noVBand="1"/>
      </w:tblPr>
      <w:tblGrid>
        <w:gridCol w:w="3255"/>
        <w:gridCol w:w="5101"/>
        <w:gridCol w:w="1559"/>
      </w:tblGrid>
      <w:tr w:rsidR="009E1CEE" w:rsidRPr="007509B2" w14:paraId="2FB796E7" w14:textId="77777777" w:rsidTr="009E1CEE">
        <w:tc>
          <w:tcPr>
            <w:tcW w:w="3256" w:type="dxa"/>
            <w:tcBorders>
              <w:top w:val="single" w:sz="4" w:space="0" w:color="000000"/>
              <w:left w:val="single" w:sz="4" w:space="0" w:color="000000"/>
              <w:bottom w:val="single" w:sz="4" w:space="0" w:color="000000"/>
              <w:right w:val="single" w:sz="4" w:space="0" w:color="000000"/>
            </w:tcBorders>
            <w:hideMark/>
          </w:tcPr>
          <w:p w14:paraId="4E61DAF2" w14:textId="77777777" w:rsidR="009E1CEE" w:rsidRPr="007509B2" w:rsidRDefault="009E1CEE" w:rsidP="009E1CEE">
            <w:pPr>
              <w:spacing w:line="240" w:lineRule="auto"/>
              <w:jc w:val="both"/>
              <w:rPr>
                <w:rFonts w:ascii="Arial" w:eastAsia="Times New Roman" w:hAnsi="Arial" w:cs="Arial"/>
                <w:b/>
                <w:color w:val="000000"/>
                <w:sz w:val="24"/>
                <w:szCs w:val="24"/>
              </w:rPr>
            </w:pPr>
            <w:r w:rsidRPr="007509B2">
              <w:rPr>
                <w:rFonts w:ascii="Arial" w:eastAsia="Times New Roman" w:hAnsi="Arial" w:cs="Arial"/>
                <w:b/>
                <w:color w:val="000000"/>
                <w:sz w:val="24"/>
                <w:szCs w:val="24"/>
              </w:rPr>
              <w:t xml:space="preserve">Kryptis </w:t>
            </w:r>
          </w:p>
        </w:tc>
        <w:tc>
          <w:tcPr>
            <w:tcW w:w="5103" w:type="dxa"/>
            <w:tcBorders>
              <w:top w:val="single" w:sz="4" w:space="0" w:color="000000"/>
              <w:left w:val="single" w:sz="4" w:space="0" w:color="000000"/>
              <w:bottom w:val="single" w:sz="4" w:space="0" w:color="000000"/>
              <w:right w:val="single" w:sz="4" w:space="0" w:color="000000"/>
            </w:tcBorders>
            <w:hideMark/>
          </w:tcPr>
          <w:p w14:paraId="1B195FDE" w14:textId="77777777" w:rsidR="009E1CEE" w:rsidRPr="007509B2" w:rsidRDefault="009E1CEE" w:rsidP="009E1CEE">
            <w:pPr>
              <w:spacing w:line="240" w:lineRule="auto"/>
              <w:jc w:val="center"/>
              <w:rPr>
                <w:rFonts w:ascii="Arial" w:eastAsia="Times New Roman" w:hAnsi="Arial" w:cs="Arial"/>
                <w:b/>
                <w:color w:val="000000"/>
                <w:sz w:val="24"/>
                <w:szCs w:val="24"/>
              </w:rPr>
            </w:pPr>
            <w:r w:rsidRPr="007509B2">
              <w:rPr>
                <w:rFonts w:ascii="Arial" w:eastAsia="Times New Roman" w:hAnsi="Arial" w:cs="Arial"/>
                <w:b/>
                <w:color w:val="000000" w:themeColor="text1"/>
                <w:sz w:val="24"/>
                <w:szCs w:val="24"/>
              </w:rPr>
              <w:t>Veiklos</w:t>
            </w:r>
          </w:p>
        </w:tc>
        <w:tc>
          <w:tcPr>
            <w:tcW w:w="1559" w:type="dxa"/>
            <w:tcBorders>
              <w:top w:val="single" w:sz="4" w:space="0" w:color="000000"/>
              <w:left w:val="single" w:sz="4" w:space="0" w:color="000000"/>
              <w:bottom w:val="single" w:sz="4" w:space="0" w:color="000000"/>
              <w:right w:val="single" w:sz="4" w:space="0" w:color="000000"/>
            </w:tcBorders>
            <w:hideMark/>
          </w:tcPr>
          <w:p w14:paraId="377F74FB" w14:textId="77777777" w:rsidR="009E1CEE" w:rsidRPr="007509B2" w:rsidRDefault="009E1CEE" w:rsidP="009E1CEE">
            <w:pPr>
              <w:spacing w:line="240" w:lineRule="auto"/>
              <w:jc w:val="both"/>
              <w:rPr>
                <w:rFonts w:ascii="Arial" w:eastAsia="Times New Roman" w:hAnsi="Arial" w:cs="Arial"/>
                <w:b/>
                <w:color w:val="FF0000"/>
                <w:sz w:val="24"/>
                <w:szCs w:val="24"/>
                <w:lang w:val="en-US"/>
              </w:rPr>
            </w:pPr>
            <w:r w:rsidRPr="007509B2">
              <w:rPr>
                <w:rFonts w:ascii="Arial" w:eastAsia="Times New Roman" w:hAnsi="Arial" w:cs="Arial"/>
                <w:b/>
                <w:color w:val="000000"/>
                <w:sz w:val="24"/>
                <w:szCs w:val="24"/>
              </w:rPr>
              <w:t xml:space="preserve">Metinių valandų skaičius </w:t>
            </w:r>
          </w:p>
        </w:tc>
      </w:tr>
      <w:tr w:rsidR="009E1CEE" w:rsidRPr="007509B2" w14:paraId="70C9F298" w14:textId="77777777" w:rsidTr="009E1CEE">
        <w:trPr>
          <w:trHeight w:val="841"/>
        </w:trPr>
        <w:tc>
          <w:tcPr>
            <w:tcW w:w="9918" w:type="dxa"/>
            <w:gridSpan w:val="3"/>
            <w:tcBorders>
              <w:top w:val="single" w:sz="4" w:space="0" w:color="000000"/>
              <w:left w:val="single" w:sz="4" w:space="0" w:color="000000"/>
              <w:bottom w:val="single" w:sz="4" w:space="0" w:color="000000"/>
              <w:right w:val="single" w:sz="4" w:space="0" w:color="000000"/>
            </w:tcBorders>
            <w:hideMark/>
          </w:tcPr>
          <w:p w14:paraId="3124EDF7" w14:textId="77777777" w:rsidR="009E1CEE" w:rsidRPr="007509B2" w:rsidRDefault="009E1CEE" w:rsidP="009E1CEE">
            <w:pPr>
              <w:spacing w:line="240" w:lineRule="auto"/>
              <w:jc w:val="center"/>
              <w:rPr>
                <w:rFonts w:ascii="Arial" w:eastAsia="Times New Roman" w:hAnsi="Arial" w:cs="Arial"/>
                <w:color w:val="000000"/>
                <w:sz w:val="24"/>
                <w:szCs w:val="24"/>
              </w:rPr>
            </w:pPr>
            <w:r w:rsidRPr="007509B2">
              <w:rPr>
                <w:rFonts w:ascii="Arial" w:eastAsia="Times New Roman" w:hAnsi="Arial" w:cs="Arial"/>
                <w:b/>
                <w:color w:val="000000"/>
                <w:sz w:val="24"/>
                <w:szCs w:val="24"/>
              </w:rPr>
              <w:t>1. Bendradarbiavimo veiklos, skirtos gimnazijos veiklai planuoti, tobulinti, pozityviam mokyklos mikroklimatui kurti, ugdymo ir švietimo pagalbos kokybei, mokykloje ugdomų mokinių saugumui užtikrinti:</w:t>
            </w:r>
          </w:p>
        </w:tc>
      </w:tr>
      <w:tr w:rsidR="009E1CEE" w:rsidRPr="007509B2" w14:paraId="1BB5331E" w14:textId="77777777" w:rsidTr="009E1CEE">
        <w:tc>
          <w:tcPr>
            <w:tcW w:w="3256" w:type="dxa"/>
            <w:vMerge w:val="restart"/>
            <w:tcBorders>
              <w:top w:val="single" w:sz="4" w:space="0" w:color="000000"/>
              <w:left w:val="single" w:sz="4" w:space="0" w:color="000000"/>
              <w:bottom w:val="single" w:sz="4" w:space="0" w:color="000000"/>
              <w:right w:val="single" w:sz="4" w:space="0" w:color="000000"/>
            </w:tcBorders>
          </w:tcPr>
          <w:p w14:paraId="0E6CB792" w14:textId="77777777" w:rsidR="009E1CEE" w:rsidRPr="007509B2" w:rsidRDefault="009E1CEE" w:rsidP="009E1CEE">
            <w:pPr>
              <w:numPr>
                <w:ilvl w:val="1"/>
                <w:numId w:val="41"/>
              </w:numPr>
              <w:tabs>
                <w:tab w:val="left" w:pos="599"/>
              </w:tabs>
              <w:spacing w:after="0" w:line="240" w:lineRule="auto"/>
              <w:ind w:left="0" w:firstLine="60"/>
              <w:jc w:val="both"/>
              <w:rPr>
                <w:rFonts w:ascii="Arial" w:eastAsia="Times New Roman" w:hAnsi="Arial" w:cs="Arial"/>
                <w:color w:val="000000"/>
                <w:sz w:val="24"/>
                <w:szCs w:val="24"/>
              </w:rPr>
            </w:pPr>
            <w:r w:rsidRPr="007509B2">
              <w:rPr>
                <w:rFonts w:ascii="Arial" w:eastAsia="Times New Roman" w:hAnsi="Arial" w:cs="Arial"/>
                <w:color w:val="000000"/>
                <w:sz w:val="24"/>
                <w:szCs w:val="24"/>
              </w:rPr>
              <w:t xml:space="preserve"> dalyvavimas, vadovavimas darbo grupėms ar komisijoms, jų veiklos administravimas ar koordinavimas</w:t>
            </w:r>
          </w:p>
          <w:p w14:paraId="7BCB0360" w14:textId="77777777" w:rsidR="009E1CEE" w:rsidRPr="007509B2" w:rsidRDefault="009E1CEE" w:rsidP="009E1CEE">
            <w:pPr>
              <w:tabs>
                <w:tab w:val="left" w:pos="599"/>
              </w:tabs>
              <w:spacing w:line="240" w:lineRule="auto"/>
              <w:jc w:val="both"/>
              <w:rPr>
                <w:rFonts w:ascii="Arial" w:eastAsia="Times New Roman" w:hAnsi="Arial" w:cs="Arial"/>
                <w:color w:val="000000"/>
                <w:sz w:val="24"/>
                <w:szCs w:val="24"/>
              </w:rPr>
            </w:pPr>
          </w:p>
        </w:tc>
        <w:tc>
          <w:tcPr>
            <w:tcW w:w="5103" w:type="dxa"/>
            <w:tcBorders>
              <w:top w:val="single" w:sz="4" w:space="0" w:color="000000"/>
              <w:left w:val="single" w:sz="4" w:space="0" w:color="000000"/>
              <w:bottom w:val="single" w:sz="4" w:space="0" w:color="000000"/>
              <w:right w:val="single" w:sz="4" w:space="0" w:color="000000"/>
            </w:tcBorders>
          </w:tcPr>
          <w:p w14:paraId="364D6194" w14:textId="77777777" w:rsidR="009E1CEE" w:rsidRPr="007509B2" w:rsidRDefault="009E1CEE" w:rsidP="009E1CEE">
            <w:pPr>
              <w:spacing w:line="240" w:lineRule="auto"/>
              <w:rPr>
                <w:rFonts w:ascii="Arial" w:eastAsia="Times New Roman" w:hAnsi="Arial" w:cs="Arial"/>
                <w:color w:val="000000"/>
                <w:sz w:val="24"/>
                <w:szCs w:val="24"/>
              </w:rPr>
            </w:pPr>
            <w:r w:rsidRPr="007509B2">
              <w:rPr>
                <w:rFonts w:ascii="Arial" w:eastAsia="Times New Roman" w:hAnsi="Arial" w:cs="Arial"/>
                <w:sz w:val="24"/>
                <w:szCs w:val="24"/>
              </w:rPr>
              <w:t>Dalyvavimas / pirmininkavimas</w:t>
            </w:r>
            <w:r w:rsidRPr="007509B2">
              <w:rPr>
                <w:rFonts w:ascii="Arial" w:eastAsia="Times New Roman" w:hAnsi="Arial" w:cs="Arial"/>
                <w:color w:val="000000"/>
                <w:sz w:val="24"/>
                <w:szCs w:val="24"/>
              </w:rPr>
              <w:t xml:space="preserve"> darbo grupėje (veiklos kokybės įsivertinimo, gabių mokinių, įtraukiojo ugdymo turinio ir kitose ilgalaikio darbo grupėse)</w:t>
            </w:r>
          </w:p>
          <w:p w14:paraId="51A52D3A" w14:textId="77777777" w:rsidR="009E1CEE" w:rsidRPr="007509B2" w:rsidRDefault="009E1CEE" w:rsidP="009E1CEE">
            <w:pPr>
              <w:spacing w:line="240" w:lineRule="auto"/>
              <w:rPr>
                <w:rFonts w:ascii="Arial" w:eastAsia="Times New Roman" w:hAnsi="Arial" w:cs="Arial"/>
                <w:i/>
                <w:iCs/>
                <w:color w:val="000000"/>
                <w:sz w:val="24"/>
                <w:szCs w:val="24"/>
              </w:rPr>
            </w:pPr>
            <w:r w:rsidRPr="007509B2">
              <w:rPr>
                <w:rFonts w:ascii="Arial" w:eastAsia="Times New Roman" w:hAnsi="Arial" w:cs="Arial"/>
                <w:i/>
                <w:iCs/>
                <w:color w:val="000000"/>
                <w:sz w:val="24"/>
                <w:szCs w:val="24"/>
              </w:rPr>
              <w:t>*val. sk. – vienai grupei</w:t>
            </w:r>
          </w:p>
          <w:p w14:paraId="48C4E854" w14:textId="77777777" w:rsidR="009E1CEE" w:rsidRPr="007509B2" w:rsidRDefault="009E1CEE" w:rsidP="009E1CEE">
            <w:pPr>
              <w:spacing w:line="240" w:lineRule="auto"/>
              <w:rPr>
                <w:rFonts w:ascii="Arial" w:eastAsia="Times New Roman" w:hAnsi="Arial" w:cs="Arial"/>
                <w:i/>
                <w:iCs/>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4511CBB0" w14:textId="77777777" w:rsidR="009E1CEE" w:rsidRPr="007509B2" w:rsidRDefault="009E1CEE" w:rsidP="009E1CEE">
            <w:pPr>
              <w:spacing w:line="240" w:lineRule="auto"/>
              <w:jc w:val="both"/>
              <w:rPr>
                <w:rFonts w:ascii="Arial" w:eastAsia="Times New Roman" w:hAnsi="Arial" w:cs="Arial"/>
                <w:sz w:val="24"/>
                <w:szCs w:val="24"/>
              </w:rPr>
            </w:pPr>
            <w:r w:rsidRPr="007509B2">
              <w:rPr>
                <w:rFonts w:ascii="Arial" w:eastAsia="Times New Roman" w:hAnsi="Arial" w:cs="Arial"/>
                <w:sz w:val="24"/>
                <w:szCs w:val="24"/>
              </w:rPr>
              <w:t>37 val.</w:t>
            </w:r>
          </w:p>
          <w:p w14:paraId="56BFEB5D" w14:textId="77777777" w:rsidR="009E1CEE" w:rsidRPr="007509B2" w:rsidRDefault="009E1CEE" w:rsidP="009E1CEE">
            <w:pPr>
              <w:spacing w:line="240" w:lineRule="auto"/>
              <w:jc w:val="both"/>
              <w:rPr>
                <w:rFonts w:ascii="Arial" w:eastAsia="Times New Roman" w:hAnsi="Arial" w:cs="Arial"/>
                <w:color w:val="000000"/>
                <w:sz w:val="24"/>
                <w:szCs w:val="24"/>
              </w:rPr>
            </w:pPr>
          </w:p>
        </w:tc>
      </w:tr>
      <w:tr w:rsidR="009E1CEE" w:rsidRPr="007509B2" w14:paraId="2688A0FC" w14:textId="77777777" w:rsidTr="009E1CEE">
        <w:tc>
          <w:tcPr>
            <w:tcW w:w="9918" w:type="dxa"/>
            <w:vMerge/>
            <w:tcBorders>
              <w:top w:val="single" w:sz="4" w:space="0" w:color="000000"/>
              <w:left w:val="single" w:sz="4" w:space="0" w:color="000000"/>
              <w:bottom w:val="single" w:sz="4" w:space="0" w:color="000000"/>
              <w:right w:val="single" w:sz="4" w:space="0" w:color="000000"/>
            </w:tcBorders>
            <w:vAlign w:val="center"/>
            <w:hideMark/>
          </w:tcPr>
          <w:p w14:paraId="1176C1B2" w14:textId="77777777" w:rsidR="009E1CEE" w:rsidRPr="007509B2" w:rsidRDefault="009E1CEE" w:rsidP="009E1CEE">
            <w:pPr>
              <w:spacing w:after="0"/>
              <w:rPr>
                <w:rFonts w:ascii="Arial" w:eastAsia="Times New Roman" w:hAnsi="Arial" w:cs="Arial"/>
                <w:color w:val="000000"/>
                <w:sz w:val="24"/>
                <w:szCs w:val="24"/>
              </w:rPr>
            </w:pPr>
          </w:p>
        </w:tc>
        <w:tc>
          <w:tcPr>
            <w:tcW w:w="5103" w:type="dxa"/>
            <w:tcBorders>
              <w:top w:val="single" w:sz="4" w:space="0" w:color="000000"/>
              <w:left w:val="single" w:sz="4" w:space="0" w:color="000000"/>
              <w:bottom w:val="single" w:sz="4" w:space="0" w:color="000000"/>
              <w:right w:val="single" w:sz="4" w:space="0" w:color="000000"/>
            </w:tcBorders>
            <w:hideMark/>
          </w:tcPr>
          <w:p w14:paraId="13F17B32" w14:textId="77777777" w:rsidR="009E1CEE" w:rsidRPr="007509B2" w:rsidRDefault="009E1CEE" w:rsidP="009E1CEE">
            <w:pPr>
              <w:spacing w:line="240" w:lineRule="auto"/>
              <w:rPr>
                <w:rFonts w:ascii="Arial" w:eastAsia="Times New Roman" w:hAnsi="Arial" w:cs="Arial"/>
                <w:color w:val="000000"/>
                <w:sz w:val="24"/>
                <w:szCs w:val="24"/>
              </w:rPr>
            </w:pPr>
            <w:r w:rsidRPr="007509B2">
              <w:rPr>
                <w:rFonts w:ascii="Arial" w:eastAsia="Times New Roman" w:hAnsi="Arial" w:cs="Arial"/>
                <w:sz w:val="24"/>
                <w:szCs w:val="24"/>
              </w:rPr>
              <w:t xml:space="preserve">Dalyvavimas </w:t>
            </w:r>
            <w:r w:rsidRPr="007509B2">
              <w:rPr>
                <w:rFonts w:ascii="Arial" w:eastAsia="Times New Roman" w:hAnsi="Arial" w:cs="Arial"/>
                <w:color w:val="000000"/>
                <w:sz w:val="24"/>
                <w:szCs w:val="24"/>
              </w:rPr>
              <w:t>Vaiko gerovės komisijoje (pedagogams) / sekretoriavimas</w:t>
            </w:r>
          </w:p>
        </w:tc>
        <w:tc>
          <w:tcPr>
            <w:tcW w:w="1559" w:type="dxa"/>
            <w:tcBorders>
              <w:top w:val="single" w:sz="4" w:space="0" w:color="000000"/>
              <w:left w:val="single" w:sz="4" w:space="0" w:color="000000"/>
              <w:bottom w:val="single" w:sz="4" w:space="0" w:color="000000"/>
              <w:right w:val="single" w:sz="4" w:space="0" w:color="000000"/>
            </w:tcBorders>
            <w:hideMark/>
          </w:tcPr>
          <w:p w14:paraId="320FE31D" w14:textId="77777777" w:rsidR="009E1CEE" w:rsidRPr="007509B2" w:rsidRDefault="009E1CEE" w:rsidP="009E1CEE">
            <w:pPr>
              <w:spacing w:line="240" w:lineRule="auto"/>
              <w:jc w:val="both"/>
              <w:rPr>
                <w:rFonts w:ascii="Arial" w:eastAsia="Times New Roman" w:hAnsi="Arial" w:cs="Arial"/>
                <w:sz w:val="24"/>
                <w:szCs w:val="24"/>
                <w:lang w:val="en-US"/>
              </w:rPr>
            </w:pPr>
            <w:r w:rsidRPr="007509B2">
              <w:rPr>
                <w:rFonts w:ascii="Arial" w:eastAsia="Times New Roman" w:hAnsi="Arial" w:cs="Arial"/>
                <w:sz w:val="24"/>
                <w:szCs w:val="24"/>
                <w:lang w:val="en-US"/>
              </w:rPr>
              <w:t>15 val. / 25 val.</w:t>
            </w:r>
          </w:p>
        </w:tc>
      </w:tr>
      <w:tr w:rsidR="009E1CEE" w:rsidRPr="007509B2" w14:paraId="07ADFCC0" w14:textId="77777777" w:rsidTr="009E1CEE">
        <w:tc>
          <w:tcPr>
            <w:tcW w:w="9918" w:type="dxa"/>
            <w:vMerge/>
            <w:tcBorders>
              <w:top w:val="single" w:sz="4" w:space="0" w:color="000000"/>
              <w:left w:val="single" w:sz="4" w:space="0" w:color="000000"/>
              <w:bottom w:val="single" w:sz="4" w:space="0" w:color="000000"/>
              <w:right w:val="single" w:sz="4" w:space="0" w:color="000000"/>
            </w:tcBorders>
            <w:vAlign w:val="center"/>
            <w:hideMark/>
          </w:tcPr>
          <w:p w14:paraId="6294A808" w14:textId="77777777" w:rsidR="009E1CEE" w:rsidRPr="007509B2" w:rsidRDefault="009E1CEE" w:rsidP="009E1CEE">
            <w:pPr>
              <w:spacing w:after="0"/>
              <w:rPr>
                <w:rFonts w:ascii="Arial" w:eastAsia="Times New Roman" w:hAnsi="Arial" w:cs="Arial"/>
                <w:color w:val="000000"/>
                <w:sz w:val="24"/>
                <w:szCs w:val="24"/>
              </w:rPr>
            </w:pPr>
          </w:p>
        </w:tc>
        <w:tc>
          <w:tcPr>
            <w:tcW w:w="5103" w:type="dxa"/>
            <w:tcBorders>
              <w:top w:val="single" w:sz="4" w:space="0" w:color="000000"/>
              <w:left w:val="single" w:sz="4" w:space="0" w:color="000000"/>
              <w:bottom w:val="single" w:sz="4" w:space="0" w:color="000000"/>
              <w:right w:val="single" w:sz="4" w:space="0" w:color="000000"/>
            </w:tcBorders>
            <w:hideMark/>
          </w:tcPr>
          <w:p w14:paraId="7BFF157E" w14:textId="77777777" w:rsidR="009E1CEE" w:rsidRPr="007509B2" w:rsidRDefault="009E1CEE" w:rsidP="009E1CEE">
            <w:pPr>
              <w:spacing w:line="240" w:lineRule="auto"/>
              <w:rPr>
                <w:rFonts w:ascii="Arial" w:eastAsia="Times New Roman" w:hAnsi="Arial" w:cs="Arial"/>
                <w:color w:val="000000"/>
                <w:sz w:val="24"/>
                <w:szCs w:val="24"/>
              </w:rPr>
            </w:pPr>
            <w:r w:rsidRPr="007509B2">
              <w:rPr>
                <w:rFonts w:ascii="Arial" w:eastAsia="Times New Roman" w:hAnsi="Arial" w:cs="Arial"/>
                <w:color w:val="000000"/>
                <w:sz w:val="24"/>
                <w:szCs w:val="24"/>
              </w:rPr>
              <w:t>Dalyvavimas Atestacinės komisijos veikloje</w:t>
            </w:r>
          </w:p>
        </w:tc>
        <w:tc>
          <w:tcPr>
            <w:tcW w:w="1559" w:type="dxa"/>
            <w:tcBorders>
              <w:top w:val="single" w:sz="4" w:space="0" w:color="000000"/>
              <w:left w:val="single" w:sz="4" w:space="0" w:color="000000"/>
              <w:bottom w:val="single" w:sz="4" w:space="0" w:color="000000"/>
              <w:right w:val="single" w:sz="4" w:space="0" w:color="000000"/>
            </w:tcBorders>
            <w:hideMark/>
          </w:tcPr>
          <w:p w14:paraId="03E873C5" w14:textId="77777777" w:rsidR="009E1CEE" w:rsidRPr="007509B2" w:rsidRDefault="009E1CEE" w:rsidP="009E1CEE">
            <w:pPr>
              <w:spacing w:line="240" w:lineRule="auto"/>
              <w:jc w:val="both"/>
              <w:rPr>
                <w:rFonts w:ascii="Arial" w:eastAsia="Times New Roman" w:hAnsi="Arial" w:cs="Arial"/>
                <w:sz w:val="24"/>
                <w:szCs w:val="24"/>
                <w:lang w:val="en-US"/>
              </w:rPr>
            </w:pPr>
            <w:r w:rsidRPr="007509B2">
              <w:rPr>
                <w:rFonts w:ascii="Arial" w:eastAsia="Times New Roman" w:hAnsi="Arial" w:cs="Arial"/>
                <w:sz w:val="24"/>
                <w:szCs w:val="24"/>
                <w:lang w:val="en-US"/>
              </w:rPr>
              <w:t>3 val.</w:t>
            </w:r>
          </w:p>
        </w:tc>
      </w:tr>
      <w:tr w:rsidR="009E1CEE" w:rsidRPr="007509B2" w14:paraId="52A1C071" w14:textId="77777777" w:rsidTr="009E1CEE">
        <w:tc>
          <w:tcPr>
            <w:tcW w:w="9918" w:type="dxa"/>
            <w:vMerge/>
            <w:tcBorders>
              <w:top w:val="single" w:sz="4" w:space="0" w:color="000000"/>
              <w:left w:val="single" w:sz="4" w:space="0" w:color="000000"/>
              <w:bottom w:val="single" w:sz="4" w:space="0" w:color="000000"/>
              <w:right w:val="single" w:sz="4" w:space="0" w:color="000000"/>
            </w:tcBorders>
            <w:vAlign w:val="center"/>
            <w:hideMark/>
          </w:tcPr>
          <w:p w14:paraId="38C5FD5C" w14:textId="77777777" w:rsidR="009E1CEE" w:rsidRPr="007509B2" w:rsidRDefault="009E1CEE" w:rsidP="009E1CEE">
            <w:pPr>
              <w:spacing w:after="0"/>
              <w:rPr>
                <w:rFonts w:ascii="Arial" w:eastAsia="Times New Roman" w:hAnsi="Arial" w:cs="Arial"/>
                <w:color w:val="000000"/>
                <w:sz w:val="24"/>
                <w:szCs w:val="24"/>
              </w:rPr>
            </w:pPr>
          </w:p>
        </w:tc>
        <w:tc>
          <w:tcPr>
            <w:tcW w:w="5103" w:type="dxa"/>
            <w:tcBorders>
              <w:top w:val="single" w:sz="4" w:space="0" w:color="000000"/>
              <w:left w:val="single" w:sz="4" w:space="0" w:color="000000"/>
              <w:bottom w:val="single" w:sz="4" w:space="0" w:color="000000"/>
              <w:right w:val="single" w:sz="4" w:space="0" w:color="000000"/>
            </w:tcBorders>
            <w:hideMark/>
          </w:tcPr>
          <w:p w14:paraId="1E958153" w14:textId="77777777" w:rsidR="009E1CEE" w:rsidRPr="007509B2" w:rsidRDefault="009E1CEE" w:rsidP="009E1CEE">
            <w:pPr>
              <w:spacing w:line="240" w:lineRule="auto"/>
              <w:rPr>
                <w:rFonts w:ascii="Arial" w:eastAsia="Times New Roman" w:hAnsi="Arial" w:cs="Arial"/>
                <w:color w:val="000000"/>
                <w:sz w:val="24"/>
                <w:szCs w:val="24"/>
              </w:rPr>
            </w:pPr>
            <w:r w:rsidRPr="007509B2">
              <w:rPr>
                <w:rFonts w:ascii="Arial" w:eastAsia="Times New Roman" w:hAnsi="Arial" w:cs="Arial"/>
                <w:color w:val="000000"/>
                <w:sz w:val="24"/>
                <w:szCs w:val="24"/>
              </w:rPr>
              <w:t>Vadovavimas Profesinės sąjungos veikloje (pirmininkas/pavaduotojas)</w:t>
            </w:r>
          </w:p>
        </w:tc>
        <w:tc>
          <w:tcPr>
            <w:tcW w:w="1559" w:type="dxa"/>
            <w:tcBorders>
              <w:top w:val="single" w:sz="4" w:space="0" w:color="000000"/>
              <w:left w:val="single" w:sz="4" w:space="0" w:color="000000"/>
              <w:bottom w:val="single" w:sz="4" w:space="0" w:color="000000"/>
              <w:right w:val="single" w:sz="4" w:space="0" w:color="000000"/>
            </w:tcBorders>
            <w:hideMark/>
          </w:tcPr>
          <w:p w14:paraId="688F0AE4" w14:textId="77777777" w:rsidR="009E1CEE" w:rsidRPr="007509B2" w:rsidRDefault="009E1CEE" w:rsidP="009E1CEE">
            <w:pPr>
              <w:spacing w:line="240" w:lineRule="auto"/>
              <w:jc w:val="both"/>
              <w:rPr>
                <w:rFonts w:ascii="Arial" w:eastAsia="Times New Roman" w:hAnsi="Arial" w:cs="Arial"/>
                <w:sz w:val="24"/>
                <w:szCs w:val="24"/>
                <w:lang w:val="en-US"/>
              </w:rPr>
            </w:pPr>
            <w:r w:rsidRPr="007509B2">
              <w:rPr>
                <w:rFonts w:ascii="Arial" w:eastAsia="Times New Roman" w:hAnsi="Arial" w:cs="Arial"/>
                <w:sz w:val="24"/>
                <w:szCs w:val="24"/>
                <w:lang w:val="en-GB"/>
              </w:rPr>
              <w:t>6</w:t>
            </w:r>
            <w:r w:rsidRPr="007509B2">
              <w:rPr>
                <w:rFonts w:ascii="Arial" w:eastAsia="Times New Roman" w:hAnsi="Arial" w:cs="Arial"/>
                <w:sz w:val="24"/>
                <w:szCs w:val="24"/>
                <w:lang w:val="en-US"/>
              </w:rPr>
              <w:t>0/40 val.</w:t>
            </w:r>
          </w:p>
        </w:tc>
      </w:tr>
      <w:tr w:rsidR="009E1CEE" w:rsidRPr="007509B2" w14:paraId="3B5D943D" w14:textId="77777777" w:rsidTr="009E1CEE">
        <w:tc>
          <w:tcPr>
            <w:tcW w:w="9918" w:type="dxa"/>
            <w:vMerge/>
            <w:tcBorders>
              <w:top w:val="single" w:sz="4" w:space="0" w:color="000000"/>
              <w:left w:val="single" w:sz="4" w:space="0" w:color="000000"/>
              <w:bottom w:val="single" w:sz="4" w:space="0" w:color="000000"/>
              <w:right w:val="single" w:sz="4" w:space="0" w:color="000000"/>
            </w:tcBorders>
            <w:vAlign w:val="center"/>
            <w:hideMark/>
          </w:tcPr>
          <w:p w14:paraId="2260934F" w14:textId="77777777" w:rsidR="009E1CEE" w:rsidRPr="007509B2" w:rsidRDefault="009E1CEE" w:rsidP="009E1CEE">
            <w:pPr>
              <w:spacing w:after="0"/>
              <w:rPr>
                <w:rFonts w:ascii="Arial" w:eastAsia="Times New Roman" w:hAnsi="Arial" w:cs="Arial"/>
                <w:color w:val="000000"/>
                <w:sz w:val="24"/>
                <w:szCs w:val="24"/>
              </w:rPr>
            </w:pPr>
          </w:p>
        </w:tc>
        <w:tc>
          <w:tcPr>
            <w:tcW w:w="5103" w:type="dxa"/>
            <w:tcBorders>
              <w:top w:val="single" w:sz="4" w:space="0" w:color="000000"/>
              <w:left w:val="single" w:sz="4" w:space="0" w:color="000000"/>
              <w:bottom w:val="single" w:sz="4" w:space="0" w:color="000000"/>
              <w:right w:val="single" w:sz="4" w:space="0" w:color="000000"/>
            </w:tcBorders>
            <w:hideMark/>
          </w:tcPr>
          <w:p w14:paraId="6DFFF285" w14:textId="77777777" w:rsidR="009E1CEE" w:rsidRPr="007509B2" w:rsidRDefault="009E1CEE" w:rsidP="009E1CEE">
            <w:pPr>
              <w:spacing w:line="240" w:lineRule="auto"/>
              <w:rPr>
                <w:rFonts w:ascii="Arial" w:eastAsia="Times New Roman" w:hAnsi="Arial" w:cs="Arial"/>
                <w:sz w:val="24"/>
                <w:szCs w:val="24"/>
              </w:rPr>
            </w:pPr>
            <w:r w:rsidRPr="007509B2">
              <w:rPr>
                <w:rFonts w:ascii="Arial" w:eastAsia="Times New Roman" w:hAnsi="Arial" w:cs="Arial"/>
                <w:color w:val="000000"/>
                <w:sz w:val="24"/>
                <w:szCs w:val="24"/>
              </w:rPr>
              <w:t xml:space="preserve">Vadovavimas  </w:t>
            </w:r>
            <w:r w:rsidRPr="007509B2">
              <w:rPr>
                <w:rFonts w:ascii="Arial" w:eastAsia="Times New Roman" w:hAnsi="Arial" w:cs="Arial"/>
                <w:sz w:val="24"/>
                <w:szCs w:val="24"/>
              </w:rPr>
              <w:t>Metodinei tarybai</w:t>
            </w:r>
          </w:p>
        </w:tc>
        <w:tc>
          <w:tcPr>
            <w:tcW w:w="1559" w:type="dxa"/>
            <w:tcBorders>
              <w:top w:val="single" w:sz="4" w:space="0" w:color="000000"/>
              <w:left w:val="single" w:sz="4" w:space="0" w:color="000000"/>
              <w:bottom w:val="single" w:sz="4" w:space="0" w:color="000000"/>
              <w:right w:val="single" w:sz="4" w:space="0" w:color="000000"/>
            </w:tcBorders>
            <w:hideMark/>
          </w:tcPr>
          <w:p w14:paraId="0F07DAB2" w14:textId="4876E242" w:rsidR="009E1CEE" w:rsidRPr="007509B2" w:rsidRDefault="001F7EC0" w:rsidP="009E1CEE">
            <w:pPr>
              <w:spacing w:line="240" w:lineRule="auto"/>
              <w:jc w:val="both"/>
              <w:rPr>
                <w:rFonts w:ascii="Arial" w:eastAsia="Times New Roman" w:hAnsi="Arial" w:cs="Arial"/>
                <w:color w:val="000000"/>
                <w:sz w:val="24"/>
                <w:szCs w:val="24"/>
              </w:rPr>
            </w:pPr>
            <w:r w:rsidRPr="007509B2">
              <w:rPr>
                <w:rFonts w:ascii="Arial" w:eastAsia="Times New Roman" w:hAnsi="Arial" w:cs="Arial"/>
                <w:sz w:val="24"/>
                <w:szCs w:val="24"/>
                <w:lang w:val="en-US"/>
              </w:rPr>
              <w:t>72</w:t>
            </w:r>
            <w:r w:rsidR="009E1CEE" w:rsidRPr="007509B2">
              <w:rPr>
                <w:rFonts w:ascii="Arial" w:eastAsia="Times New Roman" w:hAnsi="Arial" w:cs="Arial"/>
                <w:color w:val="000000"/>
                <w:sz w:val="24"/>
                <w:szCs w:val="24"/>
              </w:rPr>
              <w:t xml:space="preserve"> val.</w:t>
            </w:r>
          </w:p>
        </w:tc>
      </w:tr>
      <w:tr w:rsidR="009E1CEE" w:rsidRPr="007509B2" w14:paraId="2D9CA86C" w14:textId="77777777" w:rsidTr="009E1CEE">
        <w:tc>
          <w:tcPr>
            <w:tcW w:w="9918" w:type="dxa"/>
            <w:vMerge/>
            <w:tcBorders>
              <w:top w:val="single" w:sz="4" w:space="0" w:color="000000"/>
              <w:left w:val="single" w:sz="4" w:space="0" w:color="000000"/>
              <w:bottom w:val="single" w:sz="4" w:space="0" w:color="000000"/>
              <w:right w:val="single" w:sz="4" w:space="0" w:color="000000"/>
            </w:tcBorders>
            <w:vAlign w:val="center"/>
            <w:hideMark/>
          </w:tcPr>
          <w:p w14:paraId="100CBD22" w14:textId="77777777" w:rsidR="009E1CEE" w:rsidRPr="007509B2" w:rsidRDefault="009E1CEE" w:rsidP="009E1CEE">
            <w:pPr>
              <w:spacing w:after="0"/>
              <w:rPr>
                <w:rFonts w:ascii="Arial" w:eastAsia="Times New Roman" w:hAnsi="Arial" w:cs="Arial"/>
                <w:color w:val="000000"/>
                <w:sz w:val="24"/>
                <w:szCs w:val="24"/>
              </w:rPr>
            </w:pPr>
          </w:p>
        </w:tc>
        <w:tc>
          <w:tcPr>
            <w:tcW w:w="5103" w:type="dxa"/>
            <w:tcBorders>
              <w:top w:val="single" w:sz="4" w:space="0" w:color="000000"/>
              <w:left w:val="single" w:sz="4" w:space="0" w:color="000000"/>
              <w:bottom w:val="single" w:sz="4" w:space="0" w:color="000000"/>
              <w:right w:val="single" w:sz="4" w:space="0" w:color="000000"/>
            </w:tcBorders>
            <w:hideMark/>
          </w:tcPr>
          <w:p w14:paraId="53C07414" w14:textId="77777777" w:rsidR="009E1CEE" w:rsidRPr="007509B2" w:rsidRDefault="009E1CEE" w:rsidP="009E1CEE">
            <w:pPr>
              <w:spacing w:line="240" w:lineRule="auto"/>
              <w:rPr>
                <w:rFonts w:ascii="Arial" w:eastAsia="Times New Roman" w:hAnsi="Arial" w:cs="Arial"/>
                <w:sz w:val="24"/>
                <w:szCs w:val="24"/>
              </w:rPr>
            </w:pPr>
            <w:r w:rsidRPr="007509B2">
              <w:rPr>
                <w:rFonts w:ascii="Arial" w:eastAsia="Times New Roman" w:hAnsi="Arial" w:cs="Arial"/>
                <w:sz w:val="24"/>
                <w:szCs w:val="24"/>
              </w:rPr>
              <w:t>Dalyvavimas Metodinės tarybos veikloje (</w:t>
            </w:r>
            <w:r w:rsidRPr="007509B2">
              <w:rPr>
                <w:rFonts w:ascii="Arial" w:eastAsia="Times New Roman" w:hAnsi="Arial" w:cs="Arial"/>
                <w:b/>
                <w:sz w:val="24"/>
                <w:szCs w:val="24"/>
              </w:rPr>
              <w:t>sekretorius</w:t>
            </w:r>
            <w:r w:rsidRPr="007509B2">
              <w:rPr>
                <w:rFonts w:ascii="Arial" w:eastAsia="Times New Roman" w:hAnsi="Arial" w:cs="Arial"/>
                <w:sz w:val="24"/>
                <w:szCs w:val="24"/>
              </w:rPr>
              <w:t>, kuris gali būti ne metodinės tarybos narys)</w:t>
            </w:r>
          </w:p>
        </w:tc>
        <w:tc>
          <w:tcPr>
            <w:tcW w:w="1559" w:type="dxa"/>
            <w:tcBorders>
              <w:top w:val="single" w:sz="4" w:space="0" w:color="000000"/>
              <w:left w:val="single" w:sz="4" w:space="0" w:color="000000"/>
              <w:bottom w:val="single" w:sz="4" w:space="0" w:color="000000"/>
              <w:right w:val="single" w:sz="4" w:space="0" w:color="000000"/>
            </w:tcBorders>
            <w:hideMark/>
          </w:tcPr>
          <w:p w14:paraId="1931FBFC" w14:textId="77777777" w:rsidR="009E1CEE" w:rsidRPr="007509B2" w:rsidRDefault="009E1CEE" w:rsidP="009E1CEE">
            <w:pPr>
              <w:spacing w:line="240" w:lineRule="auto"/>
              <w:jc w:val="both"/>
              <w:rPr>
                <w:rFonts w:ascii="Arial" w:eastAsia="Times New Roman" w:hAnsi="Arial" w:cs="Arial"/>
                <w:color w:val="000000"/>
                <w:sz w:val="24"/>
                <w:szCs w:val="24"/>
              </w:rPr>
            </w:pPr>
            <w:r w:rsidRPr="007509B2">
              <w:rPr>
                <w:rFonts w:ascii="Arial" w:eastAsia="Times New Roman" w:hAnsi="Arial" w:cs="Arial"/>
                <w:color w:val="000000"/>
                <w:sz w:val="24"/>
                <w:szCs w:val="24"/>
                <w:lang w:val="en-US"/>
              </w:rPr>
              <w:t xml:space="preserve">20 </w:t>
            </w:r>
            <w:r w:rsidRPr="007509B2">
              <w:rPr>
                <w:rFonts w:ascii="Arial" w:eastAsia="Times New Roman" w:hAnsi="Arial" w:cs="Arial"/>
                <w:color w:val="000000"/>
                <w:sz w:val="24"/>
                <w:szCs w:val="24"/>
              </w:rPr>
              <w:t>val.</w:t>
            </w:r>
          </w:p>
        </w:tc>
      </w:tr>
      <w:tr w:rsidR="009E1CEE" w:rsidRPr="007509B2" w14:paraId="0BE20F47" w14:textId="77777777" w:rsidTr="009E1CEE">
        <w:tc>
          <w:tcPr>
            <w:tcW w:w="9918" w:type="dxa"/>
            <w:vMerge/>
            <w:tcBorders>
              <w:top w:val="single" w:sz="4" w:space="0" w:color="000000"/>
              <w:left w:val="single" w:sz="4" w:space="0" w:color="000000"/>
              <w:bottom w:val="single" w:sz="4" w:space="0" w:color="000000"/>
              <w:right w:val="single" w:sz="4" w:space="0" w:color="000000"/>
            </w:tcBorders>
            <w:vAlign w:val="center"/>
            <w:hideMark/>
          </w:tcPr>
          <w:p w14:paraId="6DF601B6" w14:textId="77777777" w:rsidR="009E1CEE" w:rsidRPr="007509B2" w:rsidRDefault="009E1CEE" w:rsidP="009E1CEE">
            <w:pPr>
              <w:spacing w:after="0"/>
              <w:rPr>
                <w:rFonts w:ascii="Arial" w:eastAsia="Times New Roman" w:hAnsi="Arial" w:cs="Arial"/>
                <w:color w:val="000000"/>
                <w:sz w:val="24"/>
                <w:szCs w:val="24"/>
              </w:rPr>
            </w:pPr>
          </w:p>
        </w:tc>
        <w:tc>
          <w:tcPr>
            <w:tcW w:w="5103" w:type="dxa"/>
            <w:tcBorders>
              <w:top w:val="single" w:sz="4" w:space="0" w:color="000000"/>
              <w:left w:val="single" w:sz="4" w:space="0" w:color="000000"/>
              <w:bottom w:val="single" w:sz="4" w:space="0" w:color="000000"/>
              <w:right w:val="single" w:sz="4" w:space="0" w:color="000000"/>
            </w:tcBorders>
            <w:hideMark/>
          </w:tcPr>
          <w:p w14:paraId="11AC9217" w14:textId="1BD37169" w:rsidR="009E1CEE" w:rsidRPr="007509B2" w:rsidRDefault="009E1CEE" w:rsidP="009E1CEE">
            <w:pPr>
              <w:spacing w:line="240" w:lineRule="auto"/>
              <w:rPr>
                <w:rFonts w:ascii="Arial" w:eastAsia="Times New Roman" w:hAnsi="Arial" w:cs="Arial"/>
                <w:color w:val="000000"/>
                <w:sz w:val="24"/>
                <w:szCs w:val="24"/>
              </w:rPr>
            </w:pPr>
            <w:r w:rsidRPr="007509B2">
              <w:rPr>
                <w:rFonts w:ascii="Arial" w:eastAsia="Times New Roman" w:hAnsi="Arial" w:cs="Arial"/>
                <w:color w:val="000000"/>
                <w:sz w:val="24"/>
                <w:szCs w:val="24"/>
              </w:rPr>
              <w:t>Dalyvavimas kitose komisijose, sudarytose direktoriaus įsakymu (</w:t>
            </w:r>
            <w:r w:rsidRPr="007509B2">
              <w:rPr>
                <w:rFonts w:ascii="Arial" w:eastAsia="Times New Roman" w:hAnsi="Arial" w:cs="Arial"/>
                <w:b/>
                <w:color w:val="000000"/>
                <w:sz w:val="24"/>
                <w:szCs w:val="24"/>
              </w:rPr>
              <w:t>pirmininkas</w:t>
            </w:r>
            <w:r w:rsidR="001F7EC0" w:rsidRPr="007509B2">
              <w:rPr>
                <w:rFonts w:ascii="Arial" w:eastAsia="Times New Roman" w:hAnsi="Arial" w:cs="Arial"/>
                <w:b/>
                <w:color w:val="000000"/>
                <w:sz w:val="24"/>
                <w:szCs w:val="24"/>
              </w:rPr>
              <w:t xml:space="preserve"> </w:t>
            </w:r>
            <w:r w:rsidRPr="007509B2">
              <w:rPr>
                <w:rFonts w:ascii="Arial" w:eastAsia="Times New Roman" w:hAnsi="Arial" w:cs="Arial"/>
                <w:b/>
                <w:color w:val="000000"/>
                <w:sz w:val="24"/>
                <w:szCs w:val="24"/>
              </w:rPr>
              <w:t>/</w:t>
            </w:r>
            <w:r w:rsidR="001F7EC0" w:rsidRPr="007509B2">
              <w:rPr>
                <w:rFonts w:ascii="Arial" w:eastAsia="Times New Roman" w:hAnsi="Arial" w:cs="Arial"/>
                <w:b/>
                <w:color w:val="000000"/>
                <w:sz w:val="24"/>
                <w:szCs w:val="24"/>
              </w:rPr>
              <w:t xml:space="preserve"> </w:t>
            </w:r>
            <w:r w:rsidRPr="007509B2">
              <w:rPr>
                <w:rFonts w:ascii="Arial" w:eastAsia="Times New Roman" w:hAnsi="Arial" w:cs="Arial"/>
                <w:b/>
                <w:color w:val="000000"/>
                <w:sz w:val="24"/>
                <w:szCs w:val="24"/>
              </w:rPr>
              <w:t>narys</w:t>
            </w:r>
            <w:r w:rsidRPr="007509B2">
              <w:rPr>
                <w:rFonts w:ascii="Arial" w:eastAsia="Times New Roman" w:hAnsi="Arial" w:cs="Arial"/>
                <w:color w:val="000000"/>
                <w:sz w:val="24"/>
                <w:szCs w:val="24"/>
              </w:rPr>
              <w:t>)</w:t>
            </w:r>
          </w:p>
        </w:tc>
        <w:tc>
          <w:tcPr>
            <w:tcW w:w="1559" w:type="dxa"/>
            <w:tcBorders>
              <w:top w:val="single" w:sz="4" w:space="0" w:color="000000"/>
              <w:left w:val="single" w:sz="4" w:space="0" w:color="000000"/>
              <w:bottom w:val="single" w:sz="4" w:space="0" w:color="000000"/>
              <w:right w:val="single" w:sz="4" w:space="0" w:color="000000"/>
            </w:tcBorders>
            <w:hideMark/>
          </w:tcPr>
          <w:p w14:paraId="246D3048" w14:textId="77777777" w:rsidR="009E1CEE" w:rsidRPr="007509B2" w:rsidRDefault="009E1CEE" w:rsidP="009E1CEE">
            <w:pPr>
              <w:spacing w:line="240" w:lineRule="auto"/>
              <w:jc w:val="both"/>
              <w:rPr>
                <w:rFonts w:ascii="Arial" w:eastAsia="Times New Roman" w:hAnsi="Arial" w:cs="Arial"/>
                <w:color w:val="000000"/>
                <w:sz w:val="24"/>
                <w:szCs w:val="24"/>
              </w:rPr>
            </w:pPr>
            <w:r w:rsidRPr="007509B2">
              <w:rPr>
                <w:rFonts w:ascii="Arial" w:eastAsia="Times New Roman" w:hAnsi="Arial" w:cs="Arial"/>
                <w:sz w:val="24"/>
                <w:szCs w:val="24"/>
                <w:lang w:val="en-US"/>
              </w:rPr>
              <w:t>20/5 val.</w:t>
            </w:r>
          </w:p>
        </w:tc>
      </w:tr>
      <w:tr w:rsidR="009E1CEE" w:rsidRPr="007509B2" w14:paraId="0FC2FA61" w14:textId="77777777" w:rsidTr="009E1CEE">
        <w:tc>
          <w:tcPr>
            <w:tcW w:w="3256" w:type="dxa"/>
            <w:tcBorders>
              <w:top w:val="nil"/>
              <w:left w:val="single" w:sz="4" w:space="0" w:color="000000"/>
              <w:bottom w:val="single" w:sz="4" w:space="0" w:color="000000"/>
              <w:right w:val="single" w:sz="4" w:space="0" w:color="000000"/>
            </w:tcBorders>
          </w:tcPr>
          <w:p w14:paraId="7A70D774" w14:textId="77777777" w:rsidR="009E1CEE" w:rsidRPr="007509B2" w:rsidRDefault="009E1CEE" w:rsidP="009E1CEE">
            <w:pPr>
              <w:tabs>
                <w:tab w:val="left" w:pos="599"/>
              </w:tabs>
              <w:spacing w:line="240" w:lineRule="auto"/>
              <w:ind w:left="60"/>
              <w:jc w:val="both"/>
              <w:rPr>
                <w:rFonts w:ascii="Arial" w:eastAsia="Times New Roman" w:hAnsi="Arial" w:cs="Arial"/>
                <w:color w:val="000000"/>
                <w:sz w:val="24"/>
                <w:szCs w:val="24"/>
              </w:rPr>
            </w:pPr>
          </w:p>
        </w:tc>
        <w:tc>
          <w:tcPr>
            <w:tcW w:w="5103" w:type="dxa"/>
            <w:tcBorders>
              <w:top w:val="single" w:sz="4" w:space="0" w:color="000000"/>
              <w:left w:val="single" w:sz="4" w:space="0" w:color="000000"/>
              <w:bottom w:val="single" w:sz="4" w:space="0" w:color="000000"/>
              <w:right w:val="single" w:sz="4" w:space="0" w:color="000000"/>
            </w:tcBorders>
            <w:hideMark/>
          </w:tcPr>
          <w:p w14:paraId="560673FA" w14:textId="77777777" w:rsidR="009E1CEE" w:rsidRPr="007509B2" w:rsidRDefault="009E1CEE" w:rsidP="009E1CEE">
            <w:pPr>
              <w:spacing w:line="240" w:lineRule="auto"/>
              <w:rPr>
                <w:rFonts w:ascii="Arial" w:eastAsia="Times New Roman" w:hAnsi="Arial" w:cs="Arial"/>
                <w:color w:val="000000"/>
                <w:sz w:val="24"/>
                <w:szCs w:val="24"/>
              </w:rPr>
            </w:pPr>
            <w:r w:rsidRPr="007509B2">
              <w:rPr>
                <w:rFonts w:ascii="Arial" w:eastAsia="Times New Roman" w:hAnsi="Arial" w:cs="Arial"/>
                <w:color w:val="000000"/>
                <w:sz w:val="24"/>
                <w:szCs w:val="24"/>
              </w:rPr>
              <w:t>Vadovavimas Mokytojų Tarybai</w:t>
            </w:r>
          </w:p>
        </w:tc>
        <w:tc>
          <w:tcPr>
            <w:tcW w:w="1559" w:type="dxa"/>
            <w:tcBorders>
              <w:top w:val="single" w:sz="4" w:space="0" w:color="000000"/>
              <w:left w:val="single" w:sz="4" w:space="0" w:color="000000"/>
              <w:bottom w:val="single" w:sz="4" w:space="0" w:color="000000"/>
              <w:right w:val="single" w:sz="4" w:space="0" w:color="000000"/>
            </w:tcBorders>
            <w:hideMark/>
          </w:tcPr>
          <w:p w14:paraId="509C1AF5" w14:textId="77777777" w:rsidR="009E1CEE" w:rsidRPr="007509B2" w:rsidRDefault="009E1CEE" w:rsidP="009E1CEE">
            <w:pPr>
              <w:spacing w:line="240" w:lineRule="auto"/>
              <w:jc w:val="both"/>
              <w:rPr>
                <w:rFonts w:ascii="Arial" w:eastAsia="Times New Roman" w:hAnsi="Arial" w:cs="Arial"/>
                <w:sz w:val="24"/>
                <w:szCs w:val="24"/>
                <w:lang w:val="en-US"/>
              </w:rPr>
            </w:pPr>
            <w:r w:rsidRPr="007509B2">
              <w:rPr>
                <w:rFonts w:ascii="Arial" w:eastAsia="Times New Roman" w:hAnsi="Arial" w:cs="Arial"/>
                <w:sz w:val="24"/>
                <w:szCs w:val="24"/>
                <w:lang w:val="en-US"/>
              </w:rPr>
              <w:t>10 val.</w:t>
            </w:r>
          </w:p>
        </w:tc>
      </w:tr>
      <w:tr w:rsidR="009E1CEE" w:rsidRPr="007509B2" w14:paraId="04A03B7F" w14:textId="77777777" w:rsidTr="009E1CEE">
        <w:tc>
          <w:tcPr>
            <w:tcW w:w="3256" w:type="dxa"/>
            <w:tcBorders>
              <w:top w:val="single" w:sz="4" w:space="0" w:color="000000"/>
              <w:left w:val="single" w:sz="4" w:space="0" w:color="000000"/>
              <w:bottom w:val="single" w:sz="4" w:space="0" w:color="000000"/>
              <w:right w:val="single" w:sz="4" w:space="0" w:color="000000"/>
            </w:tcBorders>
            <w:hideMark/>
          </w:tcPr>
          <w:p w14:paraId="460C18C1" w14:textId="77777777" w:rsidR="009E1CEE" w:rsidRPr="007509B2" w:rsidRDefault="009E1CEE" w:rsidP="009E1CEE">
            <w:pPr>
              <w:tabs>
                <w:tab w:val="left" w:pos="599"/>
              </w:tabs>
              <w:spacing w:line="240" w:lineRule="auto"/>
              <w:ind w:left="60"/>
              <w:jc w:val="both"/>
              <w:rPr>
                <w:rFonts w:ascii="Arial" w:eastAsia="Times New Roman" w:hAnsi="Arial" w:cs="Arial"/>
                <w:color w:val="000000"/>
                <w:sz w:val="24"/>
                <w:szCs w:val="24"/>
              </w:rPr>
            </w:pPr>
            <w:r w:rsidRPr="007509B2">
              <w:rPr>
                <w:rFonts w:ascii="Arial" w:eastAsia="Times New Roman" w:hAnsi="Arial" w:cs="Arial"/>
                <w:color w:val="000000"/>
                <w:sz w:val="24"/>
                <w:szCs w:val="24"/>
              </w:rPr>
              <w:t>1.2. bendrų dalyko ar ugdymo srities veiklų koordinavimas ir dalyvavimas jose</w:t>
            </w:r>
          </w:p>
        </w:tc>
        <w:tc>
          <w:tcPr>
            <w:tcW w:w="5103" w:type="dxa"/>
            <w:tcBorders>
              <w:top w:val="single" w:sz="4" w:space="0" w:color="000000"/>
              <w:left w:val="single" w:sz="4" w:space="0" w:color="000000"/>
              <w:bottom w:val="single" w:sz="4" w:space="0" w:color="000000"/>
              <w:right w:val="single" w:sz="4" w:space="0" w:color="000000"/>
            </w:tcBorders>
            <w:hideMark/>
          </w:tcPr>
          <w:p w14:paraId="591E82D2" w14:textId="77777777" w:rsidR="009E1CEE" w:rsidRPr="007509B2" w:rsidRDefault="009E1CEE" w:rsidP="009E1CEE">
            <w:pPr>
              <w:spacing w:line="240" w:lineRule="auto"/>
              <w:rPr>
                <w:rFonts w:ascii="Arial" w:eastAsia="Times New Roman" w:hAnsi="Arial" w:cs="Arial"/>
                <w:sz w:val="24"/>
                <w:szCs w:val="24"/>
              </w:rPr>
            </w:pPr>
            <w:r w:rsidRPr="007509B2">
              <w:rPr>
                <w:rFonts w:ascii="Arial" w:eastAsia="Times New Roman" w:hAnsi="Arial" w:cs="Arial"/>
                <w:color w:val="000000"/>
                <w:sz w:val="24"/>
                <w:szCs w:val="24"/>
              </w:rPr>
              <w:t xml:space="preserve">Vadovavimas dalykinei metodinei </w:t>
            </w:r>
            <w:r w:rsidRPr="007509B2">
              <w:rPr>
                <w:rFonts w:ascii="Arial" w:eastAsia="Times New Roman" w:hAnsi="Arial" w:cs="Arial"/>
                <w:sz w:val="24"/>
                <w:szCs w:val="24"/>
              </w:rPr>
              <w:t>grupei</w:t>
            </w:r>
          </w:p>
          <w:p w14:paraId="028DA2E9" w14:textId="77777777" w:rsidR="009E1CEE" w:rsidRPr="007509B2" w:rsidRDefault="009E1CEE" w:rsidP="009E1CEE">
            <w:pPr>
              <w:tabs>
                <w:tab w:val="left" w:pos="661"/>
              </w:tabs>
              <w:spacing w:line="240" w:lineRule="auto"/>
              <w:rPr>
                <w:rFonts w:ascii="Arial" w:eastAsia="Times New Roman" w:hAnsi="Arial" w:cs="Arial"/>
                <w:color w:val="000000"/>
                <w:sz w:val="24"/>
                <w:szCs w:val="24"/>
              </w:rPr>
            </w:pPr>
            <w:r w:rsidRPr="007509B2">
              <w:rPr>
                <w:rFonts w:ascii="Arial" w:eastAsia="Times New Roman" w:hAnsi="Arial" w:cs="Arial"/>
                <w:color w:val="000000"/>
                <w:sz w:val="24"/>
                <w:szCs w:val="24"/>
              </w:rPr>
              <w:t>Klasių vadovų MG</w:t>
            </w:r>
          </w:p>
          <w:p w14:paraId="0EAF7859" w14:textId="77777777" w:rsidR="009E1CEE" w:rsidRPr="007509B2" w:rsidRDefault="009E1CEE" w:rsidP="009E1CEE">
            <w:pPr>
              <w:tabs>
                <w:tab w:val="left" w:pos="661"/>
              </w:tabs>
              <w:spacing w:line="240" w:lineRule="auto"/>
              <w:rPr>
                <w:rFonts w:ascii="Arial" w:eastAsia="Times New Roman" w:hAnsi="Arial" w:cs="Arial"/>
                <w:color w:val="000000"/>
                <w:sz w:val="24"/>
                <w:szCs w:val="24"/>
              </w:rPr>
            </w:pPr>
            <w:r w:rsidRPr="007509B2">
              <w:rPr>
                <w:rFonts w:ascii="Arial" w:eastAsia="Times New Roman" w:hAnsi="Arial" w:cs="Arial"/>
                <w:color w:val="000000"/>
                <w:sz w:val="24"/>
                <w:szCs w:val="24"/>
              </w:rPr>
              <w:t>MG sekretorius</w:t>
            </w:r>
          </w:p>
        </w:tc>
        <w:tc>
          <w:tcPr>
            <w:tcW w:w="1559" w:type="dxa"/>
            <w:tcBorders>
              <w:top w:val="single" w:sz="4" w:space="0" w:color="000000"/>
              <w:left w:val="single" w:sz="4" w:space="0" w:color="000000"/>
              <w:bottom w:val="single" w:sz="4" w:space="0" w:color="000000"/>
              <w:right w:val="single" w:sz="4" w:space="0" w:color="000000"/>
            </w:tcBorders>
            <w:hideMark/>
          </w:tcPr>
          <w:p w14:paraId="7CA8AE8B" w14:textId="77777777" w:rsidR="009E1CEE" w:rsidRPr="007509B2" w:rsidRDefault="009E1CEE" w:rsidP="009E1CEE">
            <w:pPr>
              <w:spacing w:line="240" w:lineRule="auto"/>
              <w:jc w:val="both"/>
              <w:rPr>
                <w:rFonts w:ascii="Arial" w:eastAsia="Times New Roman" w:hAnsi="Arial" w:cs="Arial"/>
                <w:sz w:val="24"/>
                <w:szCs w:val="24"/>
              </w:rPr>
            </w:pPr>
            <w:r w:rsidRPr="007509B2">
              <w:rPr>
                <w:rFonts w:ascii="Arial" w:eastAsia="Times New Roman" w:hAnsi="Arial" w:cs="Arial"/>
                <w:sz w:val="24"/>
                <w:szCs w:val="24"/>
              </w:rPr>
              <w:t>45</w:t>
            </w:r>
            <w:r w:rsidRPr="007509B2">
              <w:rPr>
                <w:rFonts w:ascii="Arial" w:eastAsia="Times New Roman" w:hAnsi="Arial" w:cs="Arial"/>
                <w:sz w:val="24"/>
                <w:szCs w:val="24"/>
                <w:lang w:val="en-US"/>
              </w:rPr>
              <w:t xml:space="preserve"> </w:t>
            </w:r>
            <w:r w:rsidRPr="007509B2">
              <w:rPr>
                <w:rFonts w:ascii="Arial" w:eastAsia="Times New Roman" w:hAnsi="Arial" w:cs="Arial"/>
                <w:sz w:val="24"/>
                <w:szCs w:val="24"/>
              </w:rPr>
              <w:t xml:space="preserve">val. </w:t>
            </w:r>
          </w:p>
          <w:p w14:paraId="6E3D14E3" w14:textId="77777777" w:rsidR="009E1CEE" w:rsidRPr="007509B2" w:rsidRDefault="009E1CEE" w:rsidP="009E1CEE">
            <w:pPr>
              <w:spacing w:line="240" w:lineRule="auto"/>
              <w:jc w:val="both"/>
              <w:rPr>
                <w:rFonts w:ascii="Arial" w:eastAsia="Times New Roman" w:hAnsi="Arial" w:cs="Arial"/>
                <w:sz w:val="24"/>
                <w:szCs w:val="24"/>
              </w:rPr>
            </w:pPr>
            <w:r w:rsidRPr="007509B2">
              <w:rPr>
                <w:rFonts w:ascii="Arial" w:eastAsia="Times New Roman" w:hAnsi="Arial" w:cs="Arial"/>
                <w:sz w:val="24"/>
                <w:szCs w:val="24"/>
              </w:rPr>
              <w:t>20 val.</w:t>
            </w:r>
          </w:p>
          <w:p w14:paraId="38573530" w14:textId="77777777" w:rsidR="009E1CEE" w:rsidRPr="007509B2" w:rsidRDefault="009E1CEE" w:rsidP="009E1CEE">
            <w:pPr>
              <w:spacing w:line="240" w:lineRule="auto"/>
              <w:jc w:val="both"/>
              <w:rPr>
                <w:rFonts w:ascii="Arial" w:eastAsia="Times New Roman" w:hAnsi="Arial" w:cs="Arial"/>
                <w:sz w:val="24"/>
                <w:szCs w:val="24"/>
              </w:rPr>
            </w:pPr>
            <w:r w:rsidRPr="007509B2">
              <w:rPr>
                <w:rFonts w:ascii="Arial" w:eastAsia="Times New Roman" w:hAnsi="Arial" w:cs="Arial"/>
                <w:sz w:val="24"/>
                <w:szCs w:val="24"/>
              </w:rPr>
              <w:t>10 val.</w:t>
            </w:r>
          </w:p>
        </w:tc>
      </w:tr>
      <w:tr w:rsidR="009E1CEE" w:rsidRPr="007509B2" w14:paraId="6D86B301" w14:textId="77777777" w:rsidTr="009E1CEE">
        <w:tc>
          <w:tcPr>
            <w:tcW w:w="3256" w:type="dxa"/>
            <w:vMerge w:val="restart"/>
            <w:tcBorders>
              <w:top w:val="single" w:sz="4" w:space="0" w:color="000000"/>
              <w:left w:val="single" w:sz="4" w:space="0" w:color="000000"/>
              <w:bottom w:val="single" w:sz="4" w:space="0" w:color="000000"/>
              <w:right w:val="single" w:sz="4" w:space="0" w:color="000000"/>
            </w:tcBorders>
            <w:hideMark/>
          </w:tcPr>
          <w:p w14:paraId="12172E70" w14:textId="77777777" w:rsidR="009E1CEE" w:rsidRPr="007509B2" w:rsidRDefault="009E1CEE" w:rsidP="009E1CEE">
            <w:pPr>
              <w:tabs>
                <w:tab w:val="left" w:pos="599"/>
              </w:tabs>
              <w:spacing w:line="240" w:lineRule="auto"/>
              <w:ind w:left="60"/>
              <w:jc w:val="both"/>
              <w:rPr>
                <w:rFonts w:ascii="Arial" w:eastAsia="Times New Roman" w:hAnsi="Arial" w:cs="Arial"/>
                <w:color w:val="000000"/>
                <w:sz w:val="24"/>
                <w:szCs w:val="24"/>
              </w:rPr>
            </w:pPr>
            <w:r w:rsidRPr="007509B2">
              <w:rPr>
                <w:rFonts w:ascii="Arial" w:eastAsia="Times New Roman" w:hAnsi="Arial" w:cs="Arial"/>
                <w:color w:val="000000"/>
                <w:sz w:val="24"/>
                <w:szCs w:val="24"/>
              </w:rPr>
              <w:t>1.3. dalyvavimas mokyklos savivaldos veikloje ir/ar savivaldos veiklos administravimas</w:t>
            </w:r>
          </w:p>
        </w:tc>
        <w:tc>
          <w:tcPr>
            <w:tcW w:w="5103" w:type="dxa"/>
            <w:tcBorders>
              <w:top w:val="single" w:sz="4" w:space="0" w:color="000000"/>
              <w:left w:val="single" w:sz="4" w:space="0" w:color="000000"/>
              <w:bottom w:val="single" w:sz="4" w:space="0" w:color="000000"/>
              <w:right w:val="single" w:sz="4" w:space="0" w:color="000000"/>
            </w:tcBorders>
            <w:hideMark/>
          </w:tcPr>
          <w:p w14:paraId="1E5D341D" w14:textId="77777777" w:rsidR="009E1CEE" w:rsidRPr="007509B2" w:rsidRDefault="009E1CEE" w:rsidP="009E1CEE">
            <w:pPr>
              <w:tabs>
                <w:tab w:val="left" w:pos="661"/>
              </w:tabs>
              <w:spacing w:line="240" w:lineRule="auto"/>
              <w:rPr>
                <w:rFonts w:ascii="Arial" w:eastAsia="Times New Roman" w:hAnsi="Arial" w:cs="Arial"/>
                <w:color w:val="000000"/>
                <w:sz w:val="24"/>
                <w:szCs w:val="24"/>
              </w:rPr>
            </w:pPr>
            <w:r w:rsidRPr="007509B2">
              <w:rPr>
                <w:rFonts w:ascii="Arial" w:eastAsia="Times New Roman" w:hAnsi="Arial" w:cs="Arial"/>
                <w:color w:val="000000"/>
                <w:sz w:val="24"/>
                <w:szCs w:val="24"/>
              </w:rPr>
              <w:t>Mokytojų tarybos sekretorius</w:t>
            </w:r>
          </w:p>
        </w:tc>
        <w:tc>
          <w:tcPr>
            <w:tcW w:w="1559" w:type="dxa"/>
            <w:tcBorders>
              <w:top w:val="single" w:sz="4" w:space="0" w:color="000000"/>
              <w:left w:val="single" w:sz="4" w:space="0" w:color="000000"/>
              <w:bottom w:val="single" w:sz="4" w:space="0" w:color="000000"/>
              <w:right w:val="single" w:sz="4" w:space="0" w:color="000000"/>
            </w:tcBorders>
            <w:hideMark/>
          </w:tcPr>
          <w:p w14:paraId="78A50390" w14:textId="77777777" w:rsidR="009E1CEE" w:rsidRPr="007509B2" w:rsidRDefault="009E1CEE" w:rsidP="009E1CEE">
            <w:pPr>
              <w:spacing w:line="240" w:lineRule="auto"/>
              <w:jc w:val="both"/>
              <w:rPr>
                <w:rFonts w:ascii="Arial" w:eastAsia="Times New Roman" w:hAnsi="Arial" w:cs="Arial"/>
                <w:color w:val="000000"/>
                <w:sz w:val="24"/>
                <w:szCs w:val="24"/>
                <w:lang w:val="en-US"/>
              </w:rPr>
            </w:pPr>
            <w:r w:rsidRPr="007509B2">
              <w:rPr>
                <w:rFonts w:ascii="Arial" w:eastAsia="Times New Roman" w:hAnsi="Arial" w:cs="Arial"/>
                <w:color w:val="000000"/>
                <w:sz w:val="24"/>
                <w:szCs w:val="24"/>
                <w:lang w:val="en-US"/>
              </w:rPr>
              <w:t>10 val.</w:t>
            </w:r>
          </w:p>
        </w:tc>
      </w:tr>
      <w:tr w:rsidR="009E1CEE" w:rsidRPr="007509B2" w14:paraId="552F4C75" w14:textId="77777777" w:rsidTr="009E1CEE">
        <w:tc>
          <w:tcPr>
            <w:tcW w:w="9918" w:type="dxa"/>
            <w:vMerge/>
            <w:tcBorders>
              <w:top w:val="single" w:sz="4" w:space="0" w:color="000000"/>
              <w:left w:val="single" w:sz="4" w:space="0" w:color="000000"/>
              <w:bottom w:val="single" w:sz="4" w:space="0" w:color="000000"/>
              <w:right w:val="single" w:sz="4" w:space="0" w:color="000000"/>
            </w:tcBorders>
            <w:vAlign w:val="center"/>
            <w:hideMark/>
          </w:tcPr>
          <w:p w14:paraId="638E2BC4" w14:textId="77777777" w:rsidR="009E1CEE" w:rsidRPr="007509B2" w:rsidRDefault="009E1CEE" w:rsidP="009E1CEE">
            <w:pPr>
              <w:spacing w:after="0"/>
              <w:rPr>
                <w:rFonts w:ascii="Arial" w:eastAsia="Times New Roman" w:hAnsi="Arial" w:cs="Arial"/>
                <w:color w:val="000000"/>
                <w:sz w:val="24"/>
                <w:szCs w:val="24"/>
              </w:rPr>
            </w:pPr>
          </w:p>
        </w:tc>
        <w:tc>
          <w:tcPr>
            <w:tcW w:w="5103" w:type="dxa"/>
            <w:tcBorders>
              <w:top w:val="single" w:sz="4" w:space="0" w:color="000000"/>
              <w:left w:val="single" w:sz="4" w:space="0" w:color="000000"/>
              <w:bottom w:val="single" w:sz="4" w:space="0" w:color="000000"/>
              <w:right w:val="single" w:sz="4" w:space="0" w:color="000000"/>
            </w:tcBorders>
            <w:hideMark/>
          </w:tcPr>
          <w:p w14:paraId="6031E886" w14:textId="77777777" w:rsidR="009E1CEE" w:rsidRPr="007509B2" w:rsidRDefault="009E1CEE" w:rsidP="009E1CEE">
            <w:pPr>
              <w:tabs>
                <w:tab w:val="left" w:pos="661"/>
              </w:tabs>
              <w:spacing w:line="240" w:lineRule="auto"/>
              <w:rPr>
                <w:rFonts w:ascii="Arial" w:eastAsia="Times New Roman" w:hAnsi="Arial" w:cs="Arial"/>
                <w:color w:val="000000"/>
                <w:sz w:val="24"/>
                <w:szCs w:val="24"/>
              </w:rPr>
            </w:pPr>
            <w:r w:rsidRPr="007509B2">
              <w:rPr>
                <w:rFonts w:ascii="Arial" w:eastAsia="Times New Roman" w:hAnsi="Arial" w:cs="Arial"/>
                <w:color w:val="000000"/>
                <w:sz w:val="24"/>
                <w:szCs w:val="24"/>
              </w:rPr>
              <w:t>Gimnazijos tarybos pirmininkavimas</w:t>
            </w:r>
          </w:p>
        </w:tc>
        <w:tc>
          <w:tcPr>
            <w:tcW w:w="1559" w:type="dxa"/>
            <w:tcBorders>
              <w:top w:val="single" w:sz="4" w:space="0" w:color="000000"/>
              <w:left w:val="single" w:sz="4" w:space="0" w:color="000000"/>
              <w:bottom w:val="single" w:sz="4" w:space="0" w:color="000000"/>
              <w:right w:val="single" w:sz="4" w:space="0" w:color="000000"/>
            </w:tcBorders>
            <w:hideMark/>
          </w:tcPr>
          <w:p w14:paraId="75B25337" w14:textId="77777777" w:rsidR="009E1CEE" w:rsidRPr="007509B2" w:rsidRDefault="009E1CEE" w:rsidP="009E1CEE">
            <w:pPr>
              <w:spacing w:line="240" w:lineRule="auto"/>
              <w:jc w:val="both"/>
              <w:rPr>
                <w:rFonts w:ascii="Arial" w:eastAsia="Times New Roman" w:hAnsi="Arial" w:cs="Arial"/>
                <w:color w:val="000000"/>
                <w:sz w:val="24"/>
                <w:szCs w:val="24"/>
                <w:lang w:val="en-US"/>
              </w:rPr>
            </w:pPr>
            <w:r w:rsidRPr="007509B2">
              <w:rPr>
                <w:rFonts w:ascii="Arial" w:eastAsia="Times New Roman" w:hAnsi="Arial" w:cs="Arial"/>
                <w:color w:val="000000"/>
                <w:sz w:val="24"/>
                <w:szCs w:val="24"/>
                <w:lang w:val="en-US"/>
              </w:rPr>
              <w:t>15 val.</w:t>
            </w:r>
          </w:p>
        </w:tc>
      </w:tr>
      <w:tr w:rsidR="009E1CEE" w:rsidRPr="007509B2" w14:paraId="5B128394" w14:textId="77777777" w:rsidTr="009E1CEE">
        <w:trPr>
          <w:trHeight w:val="330"/>
        </w:trPr>
        <w:tc>
          <w:tcPr>
            <w:tcW w:w="9918" w:type="dxa"/>
            <w:vMerge/>
            <w:tcBorders>
              <w:top w:val="single" w:sz="4" w:space="0" w:color="000000"/>
              <w:left w:val="single" w:sz="4" w:space="0" w:color="000000"/>
              <w:bottom w:val="single" w:sz="4" w:space="0" w:color="000000"/>
              <w:right w:val="single" w:sz="4" w:space="0" w:color="000000"/>
            </w:tcBorders>
            <w:vAlign w:val="center"/>
            <w:hideMark/>
          </w:tcPr>
          <w:p w14:paraId="1294F880" w14:textId="77777777" w:rsidR="009E1CEE" w:rsidRPr="007509B2" w:rsidRDefault="009E1CEE" w:rsidP="009E1CEE">
            <w:pPr>
              <w:spacing w:after="0"/>
              <w:rPr>
                <w:rFonts w:ascii="Arial" w:eastAsia="Times New Roman" w:hAnsi="Arial" w:cs="Arial"/>
                <w:color w:val="000000"/>
                <w:sz w:val="24"/>
                <w:szCs w:val="24"/>
              </w:rPr>
            </w:pPr>
          </w:p>
        </w:tc>
        <w:tc>
          <w:tcPr>
            <w:tcW w:w="5103" w:type="dxa"/>
            <w:tcBorders>
              <w:top w:val="single" w:sz="4" w:space="0" w:color="000000"/>
              <w:left w:val="single" w:sz="4" w:space="0" w:color="000000"/>
              <w:bottom w:val="single" w:sz="4" w:space="0" w:color="000000"/>
              <w:right w:val="single" w:sz="4" w:space="0" w:color="000000"/>
            </w:tcBorders>
            <w:hideMark/>
          </w:tcPr>
          <w:p w14:paraId="780E11BA" w14:textId="77777777" w:rsidR="009E1CEE" w:rsidRPr="007509B2" w:rsidRDefault="009E1CEE" w:rsidP="009E1CEE">
            <w:pPr>
              <w:spacing w:line="240" w:lineRule="auto"/>
              <w:jc w:val="both"/>
              <w:rPr>
                <w:rFonts w:ascii="Arial" w:eastAsia="Times New Roman" w:hAnsi="Arial" w:cs="Arial"/>
                <w:sz w:val="24"/>
                <w:szCs w:val="24"/>
              </w:rPr>
            </w:pPr>
            <w:r w:rsidRPr="007509B2">
              <w:rPr>
                <w:rFonts w:ascii="Arial" w:eastAsia="Times New Roman" w:hAnsi="Arial" w:cs="Arial"/>
                <w:color w:val="000000"/>
                <w:sz w:val="24"/>
                <w:szCs w:val="24"/>
              </w:rPr>
              <w:t xml:space="preserve">Gimnazijos tarybos </w:t>
            </w:r>
            <w:r w:rsidRPr="007509B2">
              <w:rPr>
                <w:rFonts w:ascii="Arial" w:eastAsia="Times New Roman" w:hAnsi="Arial" w:cs="Arial"/>
                <w:b/>
                <w:color w:val="000000"/>
                <w:sz w:val="24"/>
                <w:szCs w:val="24"/>
              </w:rPr>
              <w:t>dalyvavimas / sekretoriavimas</w:t>
            </w:r>
          </w:p>
        </w:tc>
        <w:tc>
          <w:tcPr>
            <w:tcW w:w="1559" w:type="dxa"/>
            <w:tcBorders>
              <w:top w:val="single" w:sz="4" w:space="0" w:color="000000"/>
              <w:left w:val="single" w:sz="4" w:space="0" w:color="000000"/>
              <w:bottom w:val="single" w:sz="4" w:space="0" w:color="000000"/>
              <w:right w:val="single" w:sz="4" w:space="0" w:color="000000"/>
            </w:tcBorders>
            <w:hideMark/>
          </w:tcPr>
          <w:p w14:paraId="4ECAF47F" w14:textId="77777777" w:rsidR="009E1CEE" w:rsidRPr="007509B2" w:rsidRDefault="009E1CEE" w:rsidP="009E1CEE">
            <w:pPr>
              <w:spacing w:line="240" w:lineRule="auto"/>
              <w:jc w:val="both"/>
              <w:rPr>
                <w:rFonts w:ascii="Arial" w:eastAsia="Times New Roman" w:hAnsi="Arial" w:cs="Arial"/>
                <w:color w:val="000000"/>
                <w:sz w:val="24"/>
                <w:szCs w:val="24"/>
                <w:lang w:val="en-US"/>
              </w:rPr>
            </w:pPr>
            <w:r w:rsidRPr="007509B2">
              <w:rPr>
                <w:rFonts w:ascii="Arial" w:eastAsia="Times New Roman" w:hAnsi="Arial" w:cs="Arial"/>
                <w:color w:val="000000"/>
                <w:sz w:val="24"/>
                <w:szCs w:val="24"/>
                <w:lang w:val="en-US"/>
              </w:rPr>
              <w:t>3 / 5 val.</w:t>
            </w:r>
          </w:p>
        </w:tc>
      </w:tr>
      <w:tr w:rsidR="009E1CEE" w:rsidRPr="007509B2" w14:paraId="468339DD" w14:textId="77777777" w:rsidTr="009E1CEE">
        <w:tc>
          <w:tcPr>
            <w:tcW w:w="3256" w:type="dxa"/>
            <w:vMerge w:val="restart"/>
            <w:tcBorders>
              <w:top w:val="single" w:sz="4" w:space="0" w:color="000000"/>
              <w:left w:val="single" w:sz="4" w:space="0" w:color="000000"/>
              <w:bottom w:val="single" w:sz="4" w:space="0" w:color="000000"/>
              <w:right w:val="single" w:sz="4" w:space="0" w:color="000000"/>
            </w:tcBorders>
            <w:hideMark/>
          </w:tcPr>
          <w:p w14:paraId="704E9DA1" w14:textId="77777777" w:rsidR="009E1CEE" w:rsidRPr="007509B2" w:rsidRDefault="009E1CEE" w:rsidP="009E1CEE">
            <w:pPr>
              <w:tabs>
                <w:tab w:val="left" w:pos="73"/>
                <w:tab w:val="left" w:pos="613"/>
              </w:tabs>
              <w:spacing w:line="240" w:lineRule="auto"/>
              <w:jc w:val="both"/>
              <w:rPr>
                <w:rFonts w:ascii="Arial" w:eastAsia="Times New Roman" w:hAnsi="Arial" w:cs="Arial"/>
                <w:color w:val="000000"/>
                <w:sz w:val="24"/>
                <w:szCs w:val="24"/>
              </w:rPr>
            </w:pPr>
            <w:r w:rsidRPr="007509B2">
              <w:rPr>
                <w:rFonts w:ascii="Arial" w:eastAsia="Times New Roman" w:hAnsi="Arial" w:cs="Arial"/>
                <w:color w:val="000000"/>
                <w:sz w:val="24"/>
                <w:szCs w:val="24"/>
              </w:rPr>
              <w:lastRenderedPageBreak/>
              <w:t xml:space="preserve">1.4. renginių ar </w:t>
            </w:r>
            <w:r w:rsidRPr="007509B2">
              <w:rPr>
                <w:rFonts w:ascii="Arial" w:eastAsia="Times New Roman" w:hAnsi="Arial" w:cs="Arial"/>
                <w:color w:val="000000"/>
                <w:sz w:val="24"/>
                <w:szCs w:val="24"/>
                <w:u w:val="single"/>
              </w:rPr>
              <w:t>tikslinių</w:t>
            </w:r>
            <w:r w:rsidRPr="007509B2">
              <w:rPr>
                <w:rFonts w:ascii="Arial" w:eastAsia="Times New Roman" w:hAnsi="Arial" w:cs="Arial"/>
                <w:color w:val="000000"/>
                <w:sz w:val="24"/>
                <w:szCs w:val="24"/>
              </w:rPr>
              <w:t xml:space="preserve"> edukacinių veiklų organizavimas ir dalyvavimas jose</w:t>
            </w:r>
          </w:p>
        </w:tc>
        <w:tc>
          <w:tcPr>
            <w:tcW w:w="5103" w:type="dxa"/>
            <w:tcBorders>
              <w:top w:val="single" w:sz="4" w:space="0" w:color="000000"/>
              <w:left w:val="single" w:sz="4" w:space="0" w:color="000000"/>
              <w:bottom w:val="single" w:sz="4" w:space="0" w:color="000000"/>
              <w:right w:val="single" w:sz="4" w:space="0" w:color="000000"/>
            </w:tcBorders>
            <w:hideMark/>
          </w:tcPr>
          <w:p w14:paraId="130213AA" w14:textId="77777777" w:rsidR="009E1CEE" w:rsidRPr="007509B2" w:rsidRDefault="009E1CEE" w:rsidP="009E1CEE">
            <w:pPr>
              <w:spacing w:line="240" w:lineRule="auto"/>
              <w:jc w:val="both"/>
              <w:rPr>
                <w:rFonts w:ascii="Arial" w:eastAsia="Times New Roman" w:hAnsi="Arial" w:cs="Arial"/>
                <w:sz w:val="24"/>
                <w:szCs w:val="24"/>
              </w:rPr>
            </w:pPr>
            <w:r w:rsidRPr="007509B2">
              <w:rPr>
                <w:rFonts w:ascii="Arial" w:eastAsia="Times New Roman" w:hAnsi="Arial" w:cs="Arial"/>
                <w:sz w:val="24"/>
                <w:szCs w:val="24"/>
              </w:rPr>
              <w:t xml:space="preserve">Gimnazijos konkursų, viktorinų, akcijų, sportinių varžybų </w:t>
            </w:r>
            <w:r w:rsidRPr="007509B2">
              <w:rPr>
                <w:rFonts w:ascii="Arial" w:eastAsia="Times New Roman" w:hAnsi="Arial" w:cs="Arial"/>
                <w:b/>
                <w:sz w:val="24"/>
                <w:szCs w:val="24"/>
              </w:rPr>
              <w:t>organizavimas</w:t>
            </w:r>
          </w:p>
        </w:tc>
        <w:tc>
          <w:tcPr>
            <w:tcW w:w="1559" w:type="dxa"/>
            <w:tcBorders>
              <w:top w:val="single" w:sz="4" w:space="0" w:color="000000"/>
              <w:left w:val="single" w:sz="4" w:space="0" w:color="000000"/>
              <w:bottom w:val="single" w:sz="4" w:space="0" w:color="000000"/>
              <w:right w:val="single" w:sz="4" w:space="0" w:color="000000"/>
            </w:tcBorders>
            <w:hideMark/>
          </w:tcPr>
          <w:p w14:paraId="51B92312" w14:textId="77777777" w:rsidR="009E1CEE" w:rsidRPr="007509B2" w:rsidRDefault="009E1CEE" w:rsidP="009E1CEE">
            <w:pPr>
              <w:spacing w:line="240" w:lineRule="auto"/>
              <w:jc w:val="both"/>
              <w:rPr>
                <w:rFonts w:ascii="Arial" w:eastAsia="Times New Roman" w:hAnsi="Arial" w:cs="Arial"/>
                <w:sz w:val="24"/>
                <w:szCs w:val="24"/>
              </w:rPr>
            </w:pPr>
            <w:r w:rsidRPr="007509B2">
              <w:rPr>
                <w:rFonts w:ascii="Arial" w:eastAsia="Times New Roman" w:hAnsi="Arial" w:cs="Arial"/>
                <w:sz w:val="24"/>
                <w:szCs w:val="24"/>
              </w:rPr>
              <w:t xml:space="preserve">20 val. </w:t>
            </w:r>
          </w:p>
        </w:tc>
      </w:tr>
      <w:tr w:rsidR="009E1CEE" w:rsidRPr="007509B2" w14:paraId="0C8F60B1" w14:textId="77777777" w:rsidTr="009E1CEE">
        <w:tc>
          <w:tcPr>
            <w:tcW w:w="9918" w:type="dxa"/>
            <w:vMerge/>
            <w:tcBorders>
              <w:top w:val="single" w:sz="4" w:space="0" w:color="000000"/>
              <w:left w:val="single" w:sz="4" w:space="0" w:color="000000"/>
              <w:bottom w:val="single" w:sz="4" w:space="0" w:color="000000"/>
              <w:right w:val="single" w:sz="4" w:space="0" w:color="000000"/>
            </w:tcBorders>
            <w:vAlign w:val="center"/>
            <w:hideMark/>
          </w:tcPr>
          <w:p w14:paraId="334FA256" w14:textId="77777777" w:rsidR="009E1CEE" w:rsidRPr="007509B2" w:rsidRDefault="009E1CEE" w:rsidP="009E1CEE">
            <w:pPr>
              <w:spacing w:after="0"/>
              <w:rPr>
                <w:rFonts w:ascii="Arial" w:eastAsia="Times New Roman" w:hAnsi="Arial" w:cs="Arial"/>
                <w:color w:val="000000"/>
                <w:sz w:val="24"/>
                <w:szCs w:val="24"/>
              </w:rPr>
            </w:pPr>
          </w:p>
        </w:tc>
        <w:tc>
          <w:tcPr>
            <w:tcW w:w="5103" w:type="dxa"/>
            <w:tcBorders>
              <w:top w:val="single" w:sz="4" w:space="0" w:color="000000"/>
              <w:left w:val="single" w:sz="4" w:space="0" w:color="000000"/>
              <w:bottom w:val="single" w:sz="4" w:space="0" w:color="000000"/>
              <w:right w:val="single" w:sz="4" w:space="0" w:color="000000"/>
            </w:tcBorders>
            <w:hideMark/>
          </w:tcPr>
          <w:p w14:paraId="111388EC" w14:textId="77777777" w:rsidR="009E1CEE" w:rsidRPr="007509B2" w:rsidRDefault="009E1CEE" w:rsidP="009E1CEE">
            <w:pPr>
              <w:spacing w:line="240" w:lineRule="auto"/>
              <w:jc w:val="both"/>
              <w:rPr>
                <w:rFonts w:ascii="Arial" w:eastAsia="Times New Roman" w:hAnsi="Arial" w:cs="Arial"/>
                <w:sz w:val="24"/>
                <w:szCs w:val="24"/>
              </w:rPr>
            </w:pPr>
            <w:r w:rsidRPr="007509B2">
              <w:rPr>
                <w:rFonts w:ascii="Arial" w:eastAsia="Times New Roman" w:hAnsi="Arial" w:cs="Arial"/>
                <w:sz w:val="24"/>
                <w:szCs w:val="24"/>
              </w:rPr>
              <w:t xml:space="preserve">Edukacinių išvykų į miesto renginius organizavimas </w:t>
            </w:r>
          </w:p>
        </w:tc>
        <w:tc>
          <w:tcPr>
            <w:tcW w:w="1559" w:type="dxa"/>
            <w:tcBorders>
              <w:top w:val="single" w:sz="4" w:space="0" w:color="000000"/>
              <w:left w:val="single" w:sz="4" w:space="0" w:color="000000"/>
              <w:bottom w:val="single" w:sz="4" w:space="0" w:color="000000"/>
              <w:right w:val="single" w:sz="4" w:space="0" w:color="000000"/>
            </w:tcBorders>
          </w:tcPr>
          <w:p w14:paraId="35788ABF" w14:textId="77777777" w:rsidR="009E1CEE" w:rsidRPr="007509B2" w:rsidRDefault="009E1CEE" w:rsidP="009E1CEE">
            <w:pPr>
              <w:spacing w:line="240" w:lineRule="auto"/>
              <w:jc w:val="both"/>
              <w:rPr>
                <w:rFonts w:ascii="Arial" w:eastAsia="Times New Roman" w:hAnsi="Arial" w:cs="Arial"/>
                <w:sz w:val="24"/>
                <w:szCs w:val="24"/>
                <w:lang w:val="en-US"/>
              </w:rPr>
            </w:pPr>
            <w:r w:rsidRPr="007509B2">
              <w:rPr>
                <w:rFonts w:ascii="Arial" w:eastAsia="Times New Roman" w:hAnsi="Arial" w:cs="Arial"/>
                <w:sz w:val="24"/>
                <w:szCs w:val="24"/>
                <w:lang w:val="en-US"/>
              </w:rPr>
              <w:t>10 val.</w:t>
            </w:r>
          </w:p>
          <w:p w14:paraId="6C6F8006" w14:textId="77777777" w:rsidR="009E1CEE" w:rsidRPr="007509B2" w:rsidRDefault="009E1CEE" w:rsidP="009E1CEE">
            <w:pPr>
              <w:spacing w:line="240" w:lineRule="auto"/>
              <w:jc w:val="both"/>
              <w:rPr>
                <w:rFonts w:ascii="Arial" w:eastAsia="Times New Roman" w:hAnsi="Arial" w:cs="Arial"/>
                <w:sz w:val="24"/>
                <w:szCs w:val="24"/>
              </w:rPr>
            </w:pPr>
          </w:p>
        </w:tc>
      </w:tr>
      <w:tr w:rsidR="009E1CEE" w:rsidRPr="007509B2" w14:paraId="4C6A729B" w14:textId="77777777" w:rsidTr="009E1CEE">
        <w:tc>
          <w:tcPr>
            <w:tcW w:w="9918" w:type="dxa"/>
            <w:vMerge/>
            <w:tcBorders>
              <w:top w:val="single" w:sz="4" w:space="0" w:color="000000"/>
              <w:left w:val="single" w:sz="4" w:space="0" w:color="000000"/>
              <w:bottom w:val="single" w:sz="4" w:space="0" w:color="000000"/>
              <w:right w:val="single" w:sz="4" w:space="0" w:color="000000"/>
            </w:tcBorders>
            <w:vAlign w:val="center"/>
            <w:hideMark/>
          </w:tcPr>
          <w:p w14:paraId="737D192D" w14:textId="77777777" w:rsidR="009E1CEE" w:rsidRPr="007509B2" w:rsidRDefault="009E1CEE" w:rsidP="009E1CEE">
            <w:pPr>
              <w:spacing w:after="0"/>
              <w:rPr>
                <w:rFonts w:ascii="Arial" w:eastAsia="Times New Roman" w:hAnsi="Arial" w:cs="Arial"/>
                <w:color w:val="000000"/>
                <w:sz w:val="24"/>
                <w:szCs w:val="24"/>
              </w:rPr>
            </w:pPr>
          </w:p>
        </w:tc>
        <w:tc>
          <w:tcPr>
            <w:tcW w:w="5103" w:type="dxa"/>
            <w:tcBorders>
              <w:top w:val="single" w:sz="4" w:space="0" w:color="000000"/>
              <w:left w:val="single" w:sz="4" w:space="0" w:color="000000"/>
              <w:bottom w:val="single" w:sz="4" w:space="0" w:color="000000"/>
              <w:right w:val="single" w:sz="4" w:space="0" w:color="000000"/>
            </w:tcBorders>
            <w:hideMark/>
          </w:tcPr>
          <w:p w14:paraId="213BBA00" w14:textId="77777777" w:rsidR="009E1CEE" w:rsidRPr="007509B2" w:rsidRDefault="009E1CEE" w:rsidP="009E1CEE">
            <w:pPr>
              <w:spacing w:line="240" w:lineRule="auto"/>
              <w:jc w:val="both"/>
              <w:rPr>
                <w:rFonts w:ascii="Arial" w:eastAsia="Times New Roman" w:hAnsi="Arial" w:cs="Arial"/>
                <w:sz w:val="24"/>
                <w:szCs w:val="24"/>
              </w:rPr>
            </w:pPr>
            <w:r w:rsidRPr="007509B2">
              <w:rPr>
                <w:rFonts w:ascii="Arial" w:eastAsia="Times New Roman" w:hAnsi="Arial" w:cs="Arial"/>
                <w:sz w:val="24"/>
                <w:szCs w:val="24"/>
              </w:rPr>
              <w:t xml:space="preserve">STEAM, kryptinių biologijos ir chemijos, sveikatingumo veiklų  organizavimas  </w:t>
            </w:r>
          </w:p>
        </w:tc>
        <w:tc>
          <w:tcPr>
            <w:tcW w:w="1559" w:type="dxa"/>
            <w:tcBorders>
              <w:top w:val="single" w:sz="4" w:space="0" w:color="000000"/>
              <w:left w:val="single" w:sz="4" w:space="0" w:color="000000"/>
              <w:bottom w:val="single" w:sz="4" w:space="0" w:color="000000"/>
              <w:right w:val="single" w:sz="4" w:space="0" w:color="000000"/>
            </w:tcBorders>
            <w:hideMark/>
          </w:tcPr>
          <w:p w14:paraId="0B5B6626" w14:textId="77777777" w:rsidR="009E1CEE" w:rsidRPr="007509B2" w:rsidRDefault="009E1CEE" w:rsidP="009E1CEE">
            <w:pPr>
              <w:spacing w:line="240" w:lineRule="auto"/>
              <w:jc w:val="both"/>
              <w:rPr>
                <w:rFonts w:ascii="Arial" w:eastAsia="Times New Roman" w:hAnsi="Arial" w:cs="Arial"/>
                <w:sz w:val="24"/>
                <w:szCs w:val="24"/>
              </w:rPr>
            </w:pPr>
            <w:r w:rsidRPr="007509B2">
              <w:rPr>
                <w:rFonts w:ascii="Arial" w:eastAsia="Times New Roman" w:hAnsi="Arial" w:cs="Arial"/>
                <w:sz w:val="24"/>
                <w:szCs w:val="24"/>
                <w:lang w:val="en-US"/>
              </w:rPr>
              <w:t>5–2</w:t>
            </w:r>
            <w:r w:rsidRPr="007509B2">
              <w:rPr>
                <w:rFonts w:ascii="Arial" w:eastAsia="Times New Roman" w:hAnsi="Arial" w:cs="Arial"/>
                <w:sz w:val="24"/>
                <w:szCs w:val="24"/>
              </w:rPr>
              <w:t>0 val.</w:t>
            </w:r>
          </w:p>
        </w:tc>
      </w:tr>
      <w:tr w:rsidR="009E1CEE" w:rsidRPr="007509B2" w14:paraId="145D91B9" w14:textId="77777777" w:rsidTr="009E1CEE">
        <w:tc>
          <w:tcPr>
            <w:tcW w:w="9918" w:type="dxa"/>
            <w:vMerge/>
            <w:tcBorders>
              <w:top w:val="single" w:sz="4" w:space="0" w:color="000000"/>
              <w:left w:val="single" w:sz="4" w:space="0" w:color="000000"/>
              <w:bottom w:val="single" w:sz="4" w:space="0" w:color="000000"/>
              <w:right w:val="single" w:sz="4" w:space="0" w:color="000000"/>
            </w:tcBorders>
            <w:vAlign w:val="center"/>
            <w:hideMark/>
          </w:tcPr>
          <w:p w14:paraId="2ABB83FE" w14:textId="77777777" w:rsidR="009E1CEE" w:rsidRPr="007509B2" w:rsidRDefault="009E1CEE" w:rsidP="009E1CEE">
            <w:pPr>
              <w:spacing w:after="0"/>
              <w:rPr>
                <w:rFonts w:ascii="Arial" w:eastAsia="Times New Roman" w:hAnsi="Arial" w:cs="Arial"/>
                <w:color w:val="000000"/>
                <w:sz w:val="24"/>
                <w:szCs w:val="24"/>
              </w:rPr>
            </w:pPr>
          </w:p>
        </w:tc>
        <w:tc>
          <w:tcPr>
            <w:tcW w:w="5103" w:type="dxa"/>
            <w:tcBorders>
              <w:top w:val="single" w:sz="4" w:space="0" w:color="000000"/>
              <w:left w:val="single" w:sz="4" w:space="0" w:color="000000"/>
              <w:bottom w:val="single" w:sz="4" w:space="0" w:color="000000"/>
              <w:right w:val="single" w:sz="4" w:space="0" w:color="000000"/>
            </w:tcBorders>
            <w:hideMark/>
          </w:tcPr>
          <w:p w14:paraId="76C37F63" w14:textId="77777777" w:rsidR="009E1CEE" w:rsidRPr="007509B2" w:rsidRDefault="009E1CEE" w:rsidP="009E1CEE">
            <w:pPr>
              <w:spacing w:after="0"/>
              <w:rPr>
                <w:rFonts w:ascii="Arial" w:eastAsia="Times New Roman" w:hAnsi="Arial" w:cs="Arial"/>
              </w:rPr>
            </w:pPr>
            <w:r w:rsidRPr="007509B2">
              <w:rPr>
                <w:rFonts w:ascii="Arial" w:eastAsia="Times New Roman" w:hAnsi="Arial" w:cs="Arial"/>
              </w:rPr>
              <w:t>Popamokinių renginių organizavimas, kaip:</w:t>
            </w:r>
          </w:p>
          <w:p w14:paraId="44FAEA2E" w14:textId="77777777" w:rsidR="009E1CEE" w:rsidRPr="007509B2" w:rsidRDefault="009E1CEE" w:rsidP="009E1CEE">
            <w:pPr>
              <w:spacing w:after="0"/>
              <w:rPr>
                <w:rFonts w:ascii="Arial" w:eastAsia="Times New Roman" w:hAnsi="Arial" w:cs="Arial"/>
                <w:i/>
                <w:iCs/>
              </w:rPr>
            </w:pPr>
            <w:r w:rsidRPr="007509B2">
              <w:rPr>
                <w:rFonts w:ascii="Arial" w:eastAsia="Times New Roman" w:hAnsi="Arial" w:cs="Arial"/>
                <w:i/>
                <w:iCs/>
              </w:rPr>
              <w:t>Mokslo metų pradžios šventė</w:t>
            </w:r>
          </w:p>
          <w:p w14:paraId="68F6D23B" w14:textId="77777777" w:rsidR="009E1CEE" w:rsidRPr="007509B2" w:rsidRDefault="009E1CEE" w:rsidP="009E1CEE">
            <w:pPr>
              <w:spacing w:after="0"/>
              <w:rPr>
                <w:rFonts w:ascii="Arial" w:eastAsia="Times New Roman" w:hAnsi="Arial" w:cs="Arial"/>
                <w:i/>
                <w:iCs/>
              </w:rPr>
            </w:pPr>
            <w:r w:rsidRPr="007509B2">
              <w:rPr>
                <w:rFonts w:ascii="Arial" w:eastAsia="Times New Roman" w:hAnsi="Arial" w:cs="Arial"/>
                <w:i/>
                <w:iCs/>
              </w:rPr>
              <w:t>Mokytojų diena</w:t>
            </w:r>
          </w:p>
          <w:p w14:paraId="5FEC145F" w14:textId="77777777" w:rsidR="009E1CEE" w:rsidRPr="007509B2" w:rsidRDefault="009E1CEE" w:rsidP="009E1CEE">
            <w:pPr>
              <w:spacing w:after="0"/>
              <w:rPr>
                <w:rFonts w:ascii="Arial" w:eastAsia="Times New Roman" w:hAnsi="Arial" w:cs="Arial"/>
                <w:i/>
                <w:iCs/>
              </w:rPr>
            </w:pPr>
            <w:r w:rsidRPr="007509B2">
              <w:rPr>
                <w:rFonts w:ascii="Arial" w:eastAsia="Times New Roman" w:hAnsi="Arial" w:cs="Arial"/>
                <w:i/>
                <w:iCs/>
              </w:rPr>
              <w:t>Valstybinių švenčių minėjimai</w:t>
            </w:r>
          </w:p>
          <w:p w14:paraId="7ED672C6" w14:textId="77777777" w:rsidR="009E1CEE" w:rsidRPr="007509B2" w:rsidRDefault="009E1CEE" w:rsidP="009E1CEE">
            <w:pPr>
              <w:spacing w:after="0"/>
              <w:rPr>
                <w:rFonts w:ascii="Arial" w:eastAsia="Times New Roman" w:hAnsi="Arial" w:cs="Arial"/>
                <w:i/>
                <w:iCs/>
              </w:rPr>
            </w:pPr>
            <w:r w:rsidRPr="007509B2">
              <w:rPr>
                <w:rFonts w:ascii="Arial" w:eastAsia="Times New Roman" w:hAnsi="Arial" w:cs="Arial"/>
                <w:i/>
                <w:iCs/>
              </w:rPr>
              <w:t>Kalendorinių švenčių minėjimai</w:t>
            </w:r>
          </w:p>
          <w:p w14:paraId="03FE1636" w14:textId="77777777" w:rsidR="009E1CEE" w:rsidRPr="007509B2" w:rsidRDefault="009E1CEE" w:rsidP="009E1CEE">
            <w:pPr>
              <w:spacing w:after="0"/>
              <w:rPr>
                <w:rFonts w:ascii="Arial" w:eastAsia="Times New Roman" w:hAnsi="Arial" w:cs="Arial"/>
                <w:i/>
                <w:iCs/>
              </w:rPr>
            </w:pPr>
            <w:r w:rsidRPr="007509B2">
              <w:rPr>
                <w:rFonts w:ascii="Arial" w:eastAsia="Times New Roman" w:hAnsi="Arial" w:cs="Arial"/>
                <w:i/>
                <w:iCs/>
              </w:rPr>
              <w:t>Šimtadienis</w:t>
            </w:r>
          </w:p>
          <w:p w14:paraId="45A6C7E5" w14:textId="77777777" w:rsidR="009E1CEE" w:rsidRPr="007509B2" w:rsidRDefault="009E1CEE" w:rsidP="009E1CEE">
            <w:pPr>
              <w:spacing w:after="0"/>
              <w:rPr>
                <w:rFonts w:ascii="Arial" w:eastAsia="Times New Roman" w:hAnsi="Arial" w:cs="Arial"/>
                <w:i/>
                <w:iCs/>
              </w:rPr>
            </w:pPr>
            <w:r w:rsidRPr="007509B2">
              <w:rPr>
                <w:rFonts w:ascii="Arial" w:eastAsia="Times New Roman" w:hAnsi="Arial" w:cs="Arial"/>
                <w:i/>
                <w:iCs/>
              </w:rPr>
              <w:t>Paskutinis skambutis</w:t>
            </w:r>
          </w:p>
          <w:p w14:paraId="2A4F7176" w14:textId="77777777" w:rsidR="009E1CEE" w:rsidRPr="007509B2" w:rsidRDefault="009E1CEE" w:rsidP="009E1CEE">
            <w:pPr>
              <w:spacing w:after="0"/>
              <w:rPr>
                <w:rFonts w:ascii="Arial" w:eastAsia="Times New Roman" w:hAnsi="Arial" w:cs="Arial"/>
                <w:i/>
                <w:iCs/>
              </w:rPr>
            </w:pPr>
            <w:r w:rsidRPr="007509B2">
              <w:rPr>
                <w:rFonts w:ascii="Arial" w:eastAsia="Times New Roman" w:hAnsi="Arial" w:cs="Arial"/>
                <w:i/>
                <w:iCs/>
              </w:rPr>
              <w:t>Mokyklos baigimo šventė</w:t>
            </w:r>
          </w:p>
          <w:p w14:paraId="44C08A78" w14:textId="77777777" w:rsidR="009E1CEE" w:rsidRPr="007509B2" w:rsidRDefault="009E1CEE" w:rsidP="009E1CEE">
            <w:pPr>
              <w:spacing w:after="0"/>
              <w:rPr>
                <w:rFonts w:ascii="Arial" w:eastAsia="Times New Roman" w:hAnsi="Arial" w:cs="Arial"/>
                <w:i/>
                <w:iCs/>
              </w:rPr>
            </w:pPr>
            <w:r w:rsidRPr="007509B2">
              <w:rPr>
                <w:rFonts w:ascii="Arial" w:eastAsia="Times New Roman" w:hAnsi="Arial" w:cs="Arial"/>
                <w:i/>
                <w:iCs/>
              </w:rPr>
              <w:t>Renginys „Gimnazisto kėdė“</w:t>
            </w:r>
          </w:p>
          <w:p w14:paraId="298CE5D4" w14:textId="77777777" w:rsidR="009E1CEE" w:rsidRPr="007509B2" w:rsidRDefault="009E1CEE" w:rsidP="009E1CEE">
            <w:pPr>
              <w:spacing w:after="0"/>
              <w:rPr>
                <w:rFonts w:ascii="Arial" w:eastAsia="Times New Roman" w:hAnsi="Arial" w:cs="Arial"/>
                <w:i/>
                <w:iCs/>
              </w:rPr>
            </w:pPr>
            <w:r w:rsidRPr="007509B2">
              <w:rPr>
                <w:rFonts w:ascii="Arial" w:eastAsia="Times New Roman" w:hAnsi="Arial" w:cs="Arial"/>
                <w:i/>
                <w:iCs/>
              </w:rPr>
              <w:t>Konferencija „Ugdymo akis“ ar kt.</w:t>
            </w:r>
          </w:p>
        </w:tc>
        <w:tc>
          <w:tcPr>
            <w:tcW w:w="1559" w:type="dxa"/>
            <w:tcBorders>
              <w:top w:val="single" w:sz="4" w:space="0" w:color="000000"/>
              <w:left w:val="single" w:sz="4" w:space="0" w:color="000000"/>
              <w:bottom w:val="single" w:sz="4" w:space="0" w:color="000000"/>
              <w:right w:val="single" w:sz="4" w:space="0" w:color="000000"/>
            </w:tcBorders>
            <w:hideMark/>
          </w:tcPr>
          <w:p w14:paraId="1D59AD64" w14:textId="77777777" w:rsidR="009E1CEE" w:rsidRPr="007509B2" w:rsidRDefault="009E1CEE" w:rsidP="009E1CEE">
            <w:pPr>
              <w:spacing w:after="0" w:line="240" w:lineRule="auto"/>
              <w:ind w:left="31"/>
              <w:contextualSpacing/>
              <w:jc w:val="both"/>
              <w:rPr>
                <w:rFonts w:ascii="Arial" w:eastAsia="Times New Roman" w:hAnsi="Arial" w:cs="Arial"/>
                <w:sz w:val="24"/>
                <w:szCs w:val="24"/>
              </w:rPr>
            </w:pPr>
            <w:r w:rsidRPr="007509B2">
              <w:rPr>
                <w:rFonts w:ascii="Arial" w:eastAsia="Times New Roman" w:hAnsi="Arial" w:cs="Arial"/>
                <w:sz w:val="24"/>
                <w:szCs w:val="24"/>
                <w:lang w:val="en-US"/>
              </w:rPr>
              <w:t>20–2</w:t>
            </w:r>
            <w:r w:rsidRPr="007509B2">
              <w:rPr>
                <w:rFonts w:ascii="Arial" w:eastAsia="Times New Roman" w:hAnsi="Arial" w:cs="Arial"/>
                <w:sz w:val="24"/>
                <w:szCs w:val="24"/>
              </w:rPr>
              <w:t>00 val.</w:t>
            </w:r>
          </w:p>
        </w:tc>
      </w:tr>
      <w:tr w:rsidR="009E1CEE" w:rsidRPr="007509B2" w14:paraId="483FFDCA" w14:textId="77777777" w:rsidTr="009E1CEE">
        <w:trPr>
          <w:trHeight w:val="643"/>
        </w:trPr>
        <w:tc>
          <w:tcPr>
            <w:tcW w:w="3256" w:type="dxa"/>
            <w:vMerge w:val="restart"/>
            <w:tcBorders>
              <w:top w:val="single" w:sz="4" w:space="0" w:color="000000"/>
              <w:left w:val="single" w:sz="4" w:space="0" w:color="000000"/>
              <w:bottom w:val="nil"/>
              <w:right w:val="single" w:sz="4" w:space="0" w:color="000000"/>
            </w:tcBorders>
            <w:hideMark/>
          </w:tcPr>
          <w:p w14:paraId="64AC291E" w14:textId="77777777" w:rsidR="009E1CEE" w:rsidRPr="007509B2" w:rsidRDefault="009E1CEE" w:rsidP="009E1CEE">
            <w:pPr>
              <w:tabs>
                <w:tab w:val="left" w:pos="457"/>
              </w:tabs>
              <w:spacing w:line="240" w:lineRule="auto"/>
              <w:jc w:val="both"/>
              <w:rPr>
                <w:rFonts w:ascii="Arial" w:eastAsia="Times New Roman" w:hAnsi="Arial" w:cs="Arial"/>
                <w:color w:val="000000"/>
                <w:sz w:val="24"/>
                <w:szCs w:val="24"/>
              </w:rPr>
            </w:pPr>
            <w:r w:rsidRPr="007509B2">
              <w:rPr>
                <w:rFonts w:ascii="Arial" w:eastAsia="Times New Roman" w:hAnsi="Arial" w:cs="Arial"/>
                <w:color w:val="000000"/>
                <w:sz w:val="24"/>
                <w:szCs w:val="24"/>
              </w:rPr>
              <w:t>1.5. mokyklos informacinių technologijų diegimo ir taikymo ugdymo procese, socialinių tinklų grupių veiklos koordinavimas</w:t>
            </w:r>
          </w:p>
        </w:tc>
        <w:tc>
          <w:tcPr>
            <w:tcW w:w="5103" w:type="dxa"/>
            <w:tcBorders>
              <w:top w:val="single" w:sz="4" w:space="0" w:color="000000"/>
              <w:left w:val="single" w:sz="4" w:space="0" w:color="000000"/>
              <w:bottom w:val="single" w:sz="4" w:space="0" w:color="000000"/>
              <w:right w:val="single" w:sz="4" w:space="0" w:color="000000"/>
            </w:tcBorders>
            <w:hideMark/>
          </w:tcPr>
          <w:p w14:paraId="3BB2459B" w14:textId="77777777" w:rsidR="009E1CEE" w:rsidRPr="007509B2" w:rsidRDefault="009E1CEE" w:rsidP="009E1CEE">
            <w:pPr>
              <w:spacing w:after="0" w:line="240" w:lineRule="auto"/>
              <w:jc w:val="both"/>
              <w:rPr>
                <w:rFonts w:ascii="Arial" w:eastAsia="Times New Roman" w:hAnsi="Arial" w:cs="Arial"/>
                <w:color w:val="000000"/>
                <w:sz w:val="24"/>
                <w:szCs w:val="24"/>
              </w:rPr>
            </w:pPr>
            <w:r w:rsidRPr="007509B2">
              <w:rPr>
                <w:rFonts w:ascii="Arial" w:eastAsia="Times New Roman" w:hAnsi="Arial" w:cs="Arial"/>
                <w:color w:val="000000"/>
                <w:sz w:val="24"/>
                <w:szCs w:val="24"/>
              </w:rPr>
              <w:t>Gimnazijos socialinio tinklo Facebook paskyros administravimas</w:t>
            </w:r>
          </w:p>
        </w:tc>
        <w:tc>
          <w:tcPr>
            <w:tcW w:w="1559" w:type="dxa"/>
            <w:tcBorders>
              <w:top w:val="single" w:sz="4" w:space="0" w:color="000000"/>
              <w:left w:val="single" w:sz="4" w:space="0" w:color="000000"/>
              <w:bottom w:val="single" w:sz="4" w:space="0" w:color="000000"/>
              <w:right w:val="single" w:sz="4" w:space="0" w:color="000000"/>
            </w:tcBorders>
            <w:hideMark/>
          </w:tcPr>
          <w:p w14:paraId="41251FC1" w14:textId="77777777" w:rsidR="009E1CEE" w:rsidRPr="007509B2" w:rsidRDefault="009E1CEE" w:rsidP="009E1CEE">
            <w:pPr>
              <w:spacing w:line="240" w:lineRule="auto"/>
              <w:jc w:val="both"/>
              <w:rPr>
                <w:rFonts w:ascii="Arial" w:eastAsia="Times New Roman" w:hAnsi="Arial" w:cs="Arial"/>
                <w:color w:val="000000"/>
                <w:sz w:val="24"/>
                <w:szCs w:val="24"/>
                <w:lang w:val="en-US"/>
              </w:rPr>
            </w:pPr>
            <w:r w:rsidRPr="007509B2">
              <w:rPr>
                <w:rFonts w:ascii="Arial" w:eastAsia="Times New Roman" w:hAnsi="Arial" w:cs="Arial"/>
                <w:color w:val="000000"/>
                <w:sz w:val="24"/>
                <w:szCs w:val="24"/>
                <w:lang w:val="en-US"/>
              </w:rPr>
              <w:t>20–100 val.</w:t>
            </w:r>
          </w:p>
        </w:tc>
      </w:tr>
      <w:tr w:rsidR="009E1CEE" w:rsidRPr="007509B2" w14:paraId="7D186FEB" w14:textId="77777777" w:rsidTr="009E1CEE">
        <w:tc>
          <w:tcPr>
            <w:tcW w:w="9918" w:type="dxa"/>
            <w:vMerge/>
            <w:tcBorders>
              <w:top w:val="single" w:sz="4" w:space="0" w:color="000000"/>
              <w:left w:val="single" w:sz="4" w:space="0" w:color="000000"/>
              <w:bottom w:val="nil"/>
              <w:right w:val="single" w:sz="4" w:space="0" w:color="000000"/>
            </w:tcBorders>
            <w:vAlign w:val="center"/>
            <w:hideMark/>
          </w:tcPr>
          <w:p w14:paraId="59F7FD95" w14:textId="77777777" w:rsidR="009E1CEE" w:rsidRPr="007509B2" w:rsidRDefault="009E1CEE" w:rsidP="009E1CEE">
            <w:pPr>
              <w:spacing w:after="0"/>
              <w:rPr>
                <w:rFonts w:ascii="Arial" w:eastAsia="Times New Roman" w:hAnsi="Arial" w:cs="Arial"/>
                <w:color w:val="000000"/>
                <w:sz w:val="24"/>
                <w:szCs w:val="24"/>
              </w:rPr>
            </w:pPr>
          </w:p>
        </w:tc>
        <w:tc>
          <w:tcPr>
            <w:tcW w:w="5103" w:type="dxa"/>
            <w:tcBorders>
              <w:top w:val="single" w:sz="4" w:space="0" w:color="000000"/>
              <w:left w:val="single" w:sz="4" w:space="0" w:color="000000"/>
              <w:bottom w:val="single" w:sz="4" w:space="0" w:color="000000"/>
              <w:right w:val="single" w:sz="4" w:space="0" w:color="000000"/>
            </w:tcBorders>
            <w:hideMark/>
          </w:tcPr>
          <w:p w14:paraId="19C816BF" w14:textId="77777777" w:rsidR="009E1CEE" w:rsidRPr="007509B2" w:rsidRDefault="009E1CEE" w:rsidP="009E1CEE">
            <w:pPr>
              <w:spacing w:line="240" w:lineRule="auto"/>
              <w:jc w:val="both"/>
              <w:rPr>
                <w:rFonts w:ascii="Arial" w:eastAsia="Times New Roman" w:hAnsi="Arial" w:cs="Arial"/>
                <w:color w:val="000000"/>
                <w:sz w:val="24"/>
                <w:szCs w:val="24"/>
              </w:rPr>
            </w:pPr>
            <w:r w:rsidRPr="007509B2">
              <w:rPr>
                <w:rFonts w:ascii="Arial" w:eastAsia="Times New Roman" w:hAnsi="Arial" w:cs="Arial"/>
                <w:color w:val="000000"/>
                <w:sz w:val="24"/>
                <w:szCs w:val="24"/>
              </w:rPr>
              <w:t>Gimnazijos internetinės svetainės administravimas</w:t>
            </w:r>
          </w:p>
        </w:tc>
        <w:tc>
          <w:tcPr>
            <w:tcW w:w="1559" w:type="dxa"/>
            <w:tcBorders>
              <w:top w:val="single" w:sz="4" w:space="0" w:color="000000"/>
              <w:left w:val="single" w:sz="4" w:space="0" w:color="000000"/>
              <w:bottom w:val="single" w:sz="4" w:space="0" w:color="000000"/>
              <w:right w:val="single" w:sz="4" w:space="0" w:color="000000"/>
            </w:tcBorders>
            <w:hideMark/>
          </w:tcPr>
          <w:p w14:paraId="2C1D5A28" w14:textId="77777777" w:rsidR="009E1CEE" w:rsidRPr="007509B2" w:rsidRDefault="009E1CEE" w:rsidP="009E1CEE">
            <w:pPr>
              <w:spacing w:line="240" w:lineRule="auto"/>
              <w:jc w:val="both"/>
              <w:rPr>
                <w:rFonts w:ascii="Arial" w:eastAsia="Times New Roman" w:hAnsi="Arial" w:cs="Arial"/>
                <w:color w:val="000000"/>
                <w:sz w:val="24"/>
                <w:szCs w:val="24"/>
                <w:lang w:val="en-US"/>
              </w:rPr>
            </w:pPr>
            <w:r w:rsidRPr="007509B2">
              <w:rPr>
                <w:rFonts w:ascii="Arial" w:eastAsia="Times New Roman" w:hAnsi="Arial" w:cs="Arial"/>
                <w:color w:val="000000"/>
                <w:sz w:val="24"/>
                <w:szCs w:val="24"/>
                <w:lang w:val="en-US"/>
              </w:rPr>
              <w:t>5–50 val.</w:t>
            </w:r>
          </w:p>
        </w:tc>
      </w:tr>
      <w:tr w:rsidR="009E1CEE" w:rsidRPr="007509B2" w14:paraId="4EE6EFE4" w14:textId="77777777" w:rsidTr="009E1CEE">
        <w:tc>
          <w:tcPr>
            <w:tcW w:w="9918" w:type="dxa"/>
            <w:vMerge/>
            <w:tcBorders>
              <w:top w:val="single" w:sz="4" w:space="0" w:color="000000"/>
              <w:left w:val="single" w:sz="4" w:space="0" w:color="000000"/>
              <w:bottom w:val="nil"/>
              <w:right w:val="single" w:sz="4" w:space="0" w:color="000000"/>
            </w:tcBorders>
            <w:vAlign w:val="center"/>
            <w:hideMark/>
          </w:tcPr>
          <w:p w14:paraId="2D8A7DD6" w14:textId="77777777" w:rsidR="009E1CEE" w:rsidRPr="007509B2" w:rsidRDefault="009E1CEE" w:rsidP="009E1CEE">
            <w:pPr>
              <w:spacing w:after="0"/>
              <w:rPr>
                <w:rFonts w:ascii="Arial" w:eastAsia="Times New Roman" w:hAnsi="Arial" w:cs="Arial"/>
                <w:color w:val="000000"/>
                <w:sz w:val="24"/>
                <w:szCs w:val="24"/>
              </w:rPr>
            </w:pPr>
          </w:p>
        </w:tc>
        <w:tc>
          <w:tcPr>
            <w:tcW w:w="5103" w:type="dxa"/>
            <w:tcBorders>
              <w:top w:val="single" w:sz="4" w:space="0" w:color="000000"/>
              <w:left w:val="single" w:sz="4" w:space="0" w:color="000000"/>
              <w:bottom w:val="single" w:sz="4" w:space="0" w:color="000000"/>
              <w:right w:val="single" w:sz="4" w:space="0" w:color="000000"/>
            </w:tcBorders>
            <w:hideMark/>
          </w:tcPr>
          <w:p w14:paraId="350A5123" w14:textId="77777777" w:rsidR="009E1CEE" w:rsidRPr="007509B2" w:rsidRDefault="009E1CEE" w:rsidP="009E1CEE">
            <w:pPr>
              <w:spacing w:line="240" w:lineRule="auto"/>
              <w:jc w:val="both"/>
              <w:rPr>
                <w:rFonts w:ascii="Arial" w:eastAsia="Times New Roman" w:hAnsi="Arial" w:cs="Arial"/>
                <w:color w:val="000000"/>
                <w:sz w:val="24"/>
                <w:szCs w:val="24"/>
              </w:rPr>
            </w:pPr>
            <w:r w:rsidRPr="007509B2">
              <w:rPr>
                <w:rFonts w:ascii="Arial" w:eastAsia="Times New Roman" w:hAnsi="Arial" w:cs="Arial"/>
                <w:color w:val="000000"/>
                <w:sz w:val="24"/>
                <w:szCs w:val="24"/>
              </w:rPr>
              <w:t>Gimnazijos veiklos sklaidos viešinimas (straipsnio rašymas)</w:t>
            </w:r>
          </w:p>
        </w:tc>
        <w:tc>
          <w:tcPr>
            <w:tcW w:w="1559" w:type="dxa"/>
            <w:tcBorders>
              <w:top w:val="single" w:sz="4" w:space="0" w:color="000000"/>
              <w:left w:val="single" w:sz="4" w:space="0" w:color="000000"/>
              <w:bottom w:val="single" w:sz="4" w:space="0" w:color="000000"/>
              <w:right w:val="single" w:sz="4" w:space="0" w:color="000000"/>
            </w:tcBorders>
            <w:hideMark/>
          </w:tcPr>
          <w:p w14:paraId="67D76FBF" w14:textId="77777777" w:rsidR="009E1CEE" w:rsidRPr="007509B2" w:rsidRDefault="009E1CEE" w:rsidP="009E1CEE">
            <w:pPr>
              <w:spacing w:line="240" w:lineRule="auto"/>
              <w:jc w:val="both"/>
              <w:rPr>
                <w:rFonts w:ascii="Arial" w:eastAsia="Times New Roman" w:hAnsi="Arial" w:cs="Arial"/>
                <w:color w:val="000000"/>
                <w:sz w:val="24"/>
                <w:szCs w:val="24"/>
                <w:lang w:val="en-US"/>
              </w:rPr>
            </w:pPr>
            <w:r w:rsidRPr="007509B2">
              <w:rPr>
                <w:rFonts w:ascii="Arial" w:eastAsia="Times New Roman" w:hAnsi="Arial" w:cs="Arial"/>
                <w:color w:val="000000"/>
                <w:sz w:val="24"/>
                <w:szCs w:val="24"/>
                <w:lang w:val="en-US"/>
              </w:rPr>
              <w:t>10-50 val.</w:t>
            </w:r>
          </w:p>
        </w:tc>
      </w:tr>
      <w:tr w:rsidR="009E1CEE" w:rsidRPr="007509B2" w14:paraId="3A049C5F" w14:textId="77777777" w:rsidTr="009E1CEE">
        <w:tc>
          <w:tcPr>
            <w:tcW w:w="9918" w:type="dxa"/>
            <w:gridSpan w:val="3"/>
            <w:tcBorders>
              <w:top w:val="single" w:sz="4" w:space="0" w:color="000000"/>
              <w:left w:val="single" w:sz="4" w:space="0" w:color="000000"/>
              <w:bottom w:val="single" w:sz="4" w:space="0" w:color="000000"/>
              <w:right w:val="single" w:sz="4" w:space="0" w:color="000000"/>
            </w:tcBorders>
            <w:hideMark/>
          </w:tcPr>
          <w:p w14:paraId="0C8DE130" w14:textId="77777777" w:rsidR="009E1CEE" w:rsidRPr="007509B2" w:rsidRDefault="009E1CEE" w:rsidP="009E1CEE">
            <w:pPr>
              <w:spacing w:after="0" w:line="240" w:lineRule="auto"/>
              <w:jc w:val="center"/>
              <w:rPr>
                <w:rFonts w:ascii="Arial" w:eastAsia="Times New Roman" w:hAnsi="Arial" w:cs="Arial"/>
                <w:color w:val="000000"/>
                <w:sz w:val="24"/>
                <w:szCs w:val="24"/>
              </w:rPr>
            </w:pPr>
            <w:r w:rsidRPr="007509B2">
              <w:rPr>
                <w:rFonts w:ascii="Arial" w:eastAsia="Times New Roman" w:hAnsi="Arial" w:cs="Arial"/>
                <w:b/>
                <w:color w:val="000000"/>
                <w:sz w:val="24"/>
                <w:szCs w:val="24"/>
              </w:rPr>
              <w:t>2. Mokyklos ugdymo turinio formavimo veiklos:</w:t>
            </w:r>
          </w:p>
        </w:tc>
      </w:tr>
      <w:tr w:rsidR="009E1CEE" w:rsidRPr="007509B2" w14:paraId="1303636F" w14:textId="77777777" w:rsidTr="009E1CEE">
        <w:trPr>
          <w:trHeight w:val="461"/>
        </w:trPr>
        <w:tc>
          <w:tcPr>
            <w:tcW w:w="3256" w:type="dxa"/>
            <w:vMerge w:val="restart"/>
            <w:tcBorders>
              <w:top w:val="single" w:sz="4" w:space="0" w:color="000000"/>
              <w:left w:val="single" w:sz="4" w:space="0" w:color="000000"/>
              <w:bottom w:val="single" w:sz="4" w:space="0" w:color="000000"/>
              <w:right w:val="single" w:sz="4" w:space="0" w:color="000000"/>
            </w:tcBorders>
            <w:hideMark/>
          </w:tcPr>
          <w:p w14:paraId="5DEFA940" w14:textId="77777777" w:rsidR="009E1CEE" w:rsidRPr="007509B2" w:rsidRDefault="009E1CEE" w:rsidP="009E1CEE">
            <w:pPr>
              <w:spacing w:line="240" w:lineRule="auto"/>
              <w:jc w:val="both"/>
              <w:rPr>
                <w:rFonts w:ascii="Arial" w:eastAsia="Times New Roman" w:hAnsi="Arial" w:cs="Arial"/>
                <w:color w:val="000000"/>
                <w:sz w:val="24"/>
                <w:szCs w:val="24"/>
              </w:rPr>
            </w:pPr>
            <w:r w:rsidRPr="007509B2">
              <w:rPr>
                <w:rFonts w:ascii="Arial" w:eastAsia="Times New Roman" w:hAnsi="Arial" w:cs="Arial"/>
                <w:color w:val="000000"/>
                <w:sz w:val="24"/>
                <w:szCs w:val="24"/>
              </w:rPr>
              <w:t>2.1. mokyklos ugdymo turiniui įgyvendinti skirtų programų, metodinės medžiagos parengimas</w:t>
            </w:r>
          </w:p>
        </w:tc>
        <w:tc>
          <w:tcPr>
            <w:tcW w:w="5103" w:type="dxa"/>
            <w:tcBorders>
              <w:top w:val="single" w:sz="4" w:space="0" w:color="000000"/>
              <w:left w:val="single" w:sz="4" w:space="0" w:color="000000"/>
              <w:bottom w:val="single" w:sz="4" w:space="0" w:color="000000"/>
              <w:right w:val="single" w:sz="4" w:space="0" w:color="000000"/>
            </w:tcBorders>
            <w:hideMark/>
          </w:tcPr>
          <w:p w14:paraId="4E3CD3B1" w14:textId="77777777" w:rsidR="009E1CEE" w:rsidRPr="007509B2" w:rsidRDefault="009E1CEE" w:rsidP="009E1CEE">
            <w:pPr>
              <w:spacing w:line="240" w:lineRule="auto"/>
              <w:ind w:left="78"/>
              <w:jc w:val="both"/>
              <w:rPr>
                <w:rFonts w:ascii="Arial" w:eastAsia="Times New Roman" w:hAnsi="Arial" w:cs="Arial"/>
                <w:color w:val="000000"/>
                <w:sz w:val="24"/>
                <w:szCs w:val="24"/>
              </w:rPr>
            </w:pPr>
            <w:r w:rsidRPr="007509B2">
              <w:rPr>
                <w:rFonts w:ascii="Arial" w:eastAsia="Times New Roman" w:hAnsi="Arial" w:cs="Arial"/>
                <w:color w:val="000000"/>
                <w:sz w:val="24"/>
                <w:szCs w:val="24"/>
              </w:rPr>
              <w:t xml:space="preserve">Metodinės medžiagos, kuria dalijamasi su kolegomis,  parengimas ir talpinimas Google disko arba </w:t>
            </w:r>
            <w:proofErr w:type="spellStart"/>
            <w:r w:rsidRPr="007509B2">
              <w:rPr>
                <w:rFonts w:ascii="Arial" w:eastAsia="Times New Roman" w:hAnsi="Arial" w:cs="Arial"/>
                <w:color w:val="000000"/>
                <w:sz w:val="24"/>
                <w:szCs w:val="24"/>
              </w:rPr>
              <w:t>Moodle</w:t>
            </w:r>
            <w:proofErr w:type="spellEnd"/>
            <w:r w:rsidRPr="007509B2">
              <w:rPr>
                <w:rFonts w:ascii="Arial" w:eastAsia="Times New Roman" w:hAnsi="Arial" w:cs="Arial"/>
                <w:color w:val="000000"/>
                <w:sz w:val="24"/>
                <w:szCs w:val="24"/>
              </w:rPr>
              <w:t xml:space="preserve"> aplinkoje</w:t>
            </w:r>
          </w:p>
        </w:tc>
        <w:tc>
          <w:tcPr>
            <w:tcW w:w="1559" w:type="dxa"/>
            <w:tcBorders>
              <w:top w:val="single" w:sz="4" w:space="0" w:color="000000"/>
              <w:left w:val="single" w:sz="4" w:space="0" w:color="000000"/>
              <w:bottom w:val="single" w:sz="4" w:space="0" w:color="000000"/>
              <w:right w:val="single" w:sz="4" w:space="0" w:color="000000"/>
            </w:tcBorders>
            <w:hideMark/>
          </w:tcPr>
          <w:p w14:paraId="0E92062B" w14:textId="77777777" w:rsidR="009E1CEE" w:rsidRPr="007509B2" w:rsidRDefault="009E1CEE" w:rsidP="009E1CEE">
            <w:pPr>
              <w:spacing w:line="240" w:lineRule="auto"/>
              <w:jc w:val="both"/>
              <w:rPr>
                <w:rFonts w:ascii="Arial" w:eastAsia="Times New Roman" w:hAnsi="Arial" w:cs="Arial"/>
                <w:color w:val="000000"/>
                <w:sz w:val="24"/>
                <w:szCs w:val="24"/>
                <w:lang w:val="en-US"/>
              </w:rPr>
            </w:pPr>
            <w:r w:rsidRPr="007509B2">
              <w:rPr>
                <w:rFonts w:ascii="Arial" w:eastAsia="Times New Roman" w:hAnsi="Arial" w:cs="Arial"/>
                <w:color w:val="000000"/>
                <w:sz w:val="24"/>
                <w:szCs w:val="24"/>
                <w:lang w:val="en-US"/>
              </w:rPr>
              <w:t>10-30 val.</w:t>
            </w:r>
          </w:p>
        </w:tc>
      </w:tr>
      <w:tr w:rsidR="009E1CEE" w:rsidRPr="007509B2" w14:paraId="638938C0" w14:textId="77777777" w:rsidTr="009E1CEE">
        <w:tc>
          <w:tcPr>
            <w:tcW w:w="9918" w:type="dxa"/>
            <w:vMerge/>
            <w:tcBorders>
              <w:top w:val="single" w:sz="4" w:space="0" w:color="000000"/>
              <w:left w:val="single" w:sz="4" w:space="0" w:color="000000"/>
              <w:bottom w:val="single" w:sz="4" w:space="0" w:color="000000"/>
              <w:right w:val="single" w:sz="4" w:space="0" w:color="000000"/>
            </w:tcBorders>
            <w:vAlign w:val="center"/>
            <w:hideMark/>
          </w:tcPr>
          <w:p w14:paraId="040A5B91" w14:textId="77777777" w:rsidR="009E1CEE" w:rsidRPr="007509B2" w:rsidRDefault="009E1CEE" w:rsidP="009E1CEE">
            <w:pPr>
              <w:spacing w:after="0"/>
              <w:rPr>
                <w:rFonts w:ascii="Arial" w:eastAsia="Times New Roman" w:hAnsi="Arial" w:cs="Arial"/>
                <w:color w:val="000000"/>
                <w:sz w:val="24"/>
                <w:szCs w:val="24"/>
              </w:rPr>
            </w:pPr>
          </w:p>
        </w:tc>
        <w:tc>
          <w:tcPr>
            <w:tcW w:w="5103" w:type="dxa"/>
            <w:tcBorders>
              <w:top w:val="single" w:sz="4" w:space="0" w:color="000000"/>
              <w:left w:val="single" w:sz="4" w:space="0" w:color="000000"/>
              <w:bottom w:val="single" w:sz="4" w:space="0" w:color="000000"/>
              <w:right w:val="single" w:sz="4" w:space="0" w:color="000000"/>
            </w:tcBorders>
            <w:hideMark/>
          </w:tcPr>
          <w:p w14:paraId="1C676CAB" w14:textId="77777777" w:rsidR="009E1CEE" w:rsidRPr="007509B2" w:rsidRDefault="009E1CEE" w:rsidP="009E1CEE">
            <w:pPr>
              <w:spacing w:line="240" w:lineRule="auto"/>
              <w:ind w:left="68"/>
              <w:jc w:val="both"/>
              <w:rPr>
                <w:rFonts w:ascii="Arial" w:eastAsia="Times New Roman" w:hAnsi="Arial" w:cs="Arial"/>
                <w:color w:val="000000"/>
                <w:sz w:val="24"/>
                <w:szCs w:val="24"/>
              </w:rPr>
            </w:pPr>
            <w:r w:rsidRPr="007509B2">
              <w:rPr>
                <w:rFonts w:ascii="Arial" w:eastAsia="Times New Roman" w:hAnsi="Arial" w:cs="Arial"/>
                <w:color w:val="000000"/>
                <w:sz w:val="24"/>
                <w:szCs w:val="24"/>
              </w:rPr>
              <w:t>Integruotų pamokų / veiklų planų rengimas ir jų organizavimas</w:t>
            </w:r>
          </w:p>
        </w:tc>
        <w:tc>
          <w:tcPr>
            <w:tcW w:w="1559" w:type="dxa"/>
            <w:tcBorders>
              <w:top w:val="single" w:sz="4" w:space="0" w:color="000000"/>
              <w:left w:val="single" w:sz="4" w:space="0" w:color="000000"/>
              <w:bottom w:val="single" w:sz="4" w:space="0" w:color="000000"/>
              <w:right w:val="single" w:sz="4" w:space="0" w:color="000000"/>
            </w:tcBorders>
            <w:hideMark/>
          </w:tcPr>
          <w:p w14:paraId="46C0AF4B" w14:textId="77777777" w:rsidR="009E1CEE" w:rsidRPr="007509B2" w:rsidRDefault="009E1CEE" w:rsidP="009E1CEE">
            <w:pPr>
              <w:spacing w:line="240" w:lineRule="auto"/>
              <w:jc w:val="both"/>
              <w:rPr>
                <w:rFonts w:ascii="Arial" w:eastAsia="Times New Roman" w:hAnsi="Arial" w:cs="Arial"/>
                <w:color w:val="000000"/>
                <w:sz w:val="24"/>
                <w:szCs w:val="24"/>
                <w:lang w:val="en-US"/>
              </w:rPr>
            </w:pPr>
            <w:r w:rsidRPr="007509B2">
              <w:rPr>
                <w:rFonts w:ascii="Arial" w:eastAsia="Times New Roman" w:hAnsi="Arial" w:cs="Arial"/>
                <w:color w:val="000000"/>
                <w:sz w:val="24"/>
                <w:szCs w:val="24"/>
                <w:lang w:val="en-US"/>
              </w:rPr>
              <w:t xml:space="preserve">5 val./pam. </w:t>
            </w:r>
          </w:p>
          <w:p w14:paraId="69119B8C" w14:textId="77777777" w:rsidR="009E1CEE" w:rsidRPr="007509B2" w:rsidRDefault="009E1CEE" w:rsidP="009E1CEE">
            <w:pPr>
              <w:spacing w:line="240" w:lineRule="auto"/>
              <w:jc w:val="both"/>
              <w:rPr>
                <w:rFonts w:ascii="Arial" w:eastAsia="Times New Roman" w:hAnsi="Arial" w:cs="Arial"/>
                <w:color w:val="000000"/>
                <w:sz w:val="24"/>
                <w:szCs w:val="24"/>
                <w:lang w:val="en-US"/>
              </w:rPr>
            </w:pPr>
            <w:r w:rsidRPr="007509B2">
              <w:rPr>
                <w:rFonts w:ascii="Arial" w:eastAsia="Times New Roman" w:hAnsi="Arial" w:cs="Arial"/>
                <w:color w:val="000000"/>
                <w:sz w:val="24"/>
                <w:szCs w:val="24"/>
                <w:lang w:val="en-US"/>
              </w:rPr>
              <w:t>15 val./</w:t>
            </w:r>
            <w:proofErr w:type="spellStart"/>
            <w:r w:rsidRPr="007509B2">
              <w:rPr>
                <w:rFonts w:ascii="Arial" w:eastAsia="Times New Roman" w:hAnsi="Arial" w:cs="Arial"/>
                <w:color w:val="000000"/>
                <w:sz w:val="24"/>
                <w:szCs w:val="24"/>
                <w:lang w:val="en-US"/>
              </w:rPr>
              <w:t>veikl</w:t>
            </w:r>
            <w:proofErr w:type="spellEnd"/>
            <w:r w:rsidRPr="007509B2">
              <w:rPr>
                <w:rFonts w:ascii="Arial" w:eastAsia="Times New Roman" w:hAnsi="Arial" w:cs="Arial"/>
                <w:color w:val="000000"/>
                <w:sz w:val="24"/>
                <w:szCs w:val="24"/>
                <w:lang w:val="en-US"/>
              </w:rPr>
              <w:t>.</w:t>
            </w:r>
          </w:p>
        </w:tc>
      </w:tr>
      <w:tr w:rsidR="009E1CEE" w:rsidRPr="007509B2" w14:paraId="6F13DF85" w14:textId="77777777" w:rsidTr="009E1CEE">
        <w:tc>
          <w:tcPr>
            <w:tcW w:w="3256" w:type="dxa"/>
            <w:vMerge w:val="restart"/>
            <w:tcBorders>
              <w:top w:val="single" w:sz="4" w:space="0" w:color="000000"/>
              <w:left w:val="single" w:sz="4" w:space="0" w:color="000000"/>
              <w:bottom w:val="single" w:sz="4" w:space="0" w:color="000000"/>
              <w:right w:val="single" w:sz="4" w:space="0" w:color="000000"/>
            </w:tcBorders>
            <w:hideMark/>
          </w:tcPr>
          <w:p w14:paraId="2253175C" w14:textId="77777777" w:rsidR="009E1CEE" w:rsidRPr="007509B2" w:rsidRDefault="009E1CEE" w:rsidP="009E1CEE">
            <w:pPr>
              <w:spacing w:line="240" w:lineRule="auto"/>
              <w:jc w:val="both"/>
              <w:rPr>
                <w:rFonts w:ascii="Arial" w:eastAsia="Times New Roman" w:hAnsi="Arial" w:cs="Arial"/>
                <w:color w:val="000000"/>
                <w:sz w:val="24"/>
                <w:szCs w:val="24"/>
              </w:rPr>
            </w:pPr>
            <w:r w:rsidRPr="007509B2">
              <w:rPr>
                <w:rFonts w:ascii="Arial" w:eastAsia="Times New Roman" w:hAnsi="Arial" w:cs="Arial"/>
                <w:color w:val="000000"/>
                <w:sz w:val="24"/>
                <w:szCs w:val="24"/>
              </w:rPr>
              <w:t>2.2. mokyklos projektų, skirtų mokyklos ugdymo turiniui kurti ir įgyvendinti, rengimas ir jų įgyvendinimas</w:t>
            </w:r>
          </w:p>
        </w:tc>
        <w:tc>
          <w:tcPr>
            <w:tcW w:w="5103" w:type="dxa"/>
            <w:tcBorders>
              <w:top w:val="single" w:sz="4" w:space="0" w:color="000000"/>
              <w:left w:val="single" w:sz="4" w:space="0" w:color="000000"/>
              <w:bottom w:val="single" w:sz="4" w:space="0" w:color="000000"/>
              <w:right w:val="single" w:sz="4" w:space="0" w:color="000000"/>
            </w:tcBorders>
            <w:hideMark/>
          </w:tcPr>
          <w:p w14:paraId="68B3F6B1" w14:textId="77777777" w:rsidR="009E1CEE" w:rsidRPr="007509B2" w:rsidRDefault="009E1CEE" w:rsidP="009E1CEE">
            <w:pPr>
              <w:spacing w:line="240" w:lineRule="auto"/>
              <w:ind w:left="68"/>
              <w:jc w:val="both"/>
              <w:rPr>
                <w:rFonts w:ascii="Arial" w:eastAsia="Times New Roman" w:hAnsi="Arial" w:cs="Arial"/>
                <w:color w:val="000000"/>
                <w:sz w:val="24"/>
                <w:szCs w:val="24"/>
              </w:rPr>
            </w:pPr>
            <w:r w:rsidRPr="007509B2">
              <w:rPr>
                <w:rFonts w:ascii="Arial" w:eastAsia="Times New Roman" w:hAnsi="Arial" w:cs="Arial"/>
                <w:color w:val="000000"/>
                <w:sz w:val="24"/>
                <w:szCs w:val="24"/>
              </w:rPr>
              <w:t>Mokyklinio projekto organizavimas, vykdymas ir koordinavimas</w:t>
            </w:r>
          </w:p>
        </w:tc>
        <w:tc>
          <w:tcPr>
            <w:tcW w:w="1559" w:type="dxa"/>
            <w:tcBorders>
              <w:top w:val="single" w:sz="4" w:space="0" w:color="000000"/>
              <w:left w:val="single" w:sz="4" w:space="0" w:color="000000"/>
              <w:bottom w:val="single" w:sz="4" w:space="0" w:color="000000"/>
              <w:right w:val="single" w:sz="4" w:space="0" w:color="000000"/>
            </w:tcBorders>
            <w:hideMark/>
          </w:tcPr>
          <w:p w14:paraId="5B0BCF13" w14:textId="77777777" w:rsidR="009E1CEE" w:rsidRPr="007509B2" w:rsidRDefault="009E1CEE" w:rsidP="009E1CEE">
            <w:pPr>
              <w:spacing w:line="240" w:lineRule="auto"/>
              <w:jc w:val="both"/>
              <w:rPr>
                <w:rFonts w:ascii="Arial" w:eastAsia="Times New Roman" w:hAnsi="Arial" w:cs="Arial"/>
                <w:color w:val="000000"/>
                <w:sz w:val="24"/>
                <w:szCs w:val="24"/>
                <w:lang w:val="en-US"/>
              </w:rPr>
            </w:pPr>
            <w:r w:rsidRPr="007509B2">
              <w:rPr>
                <w:rFonts w:ascii="Arial" w:eastAsia="Times New Roman" w:hAnsi="Arial" w:cs="Arial"/>
                <w:color w:val="000000"/>
                <w:sz w:val="24"/>
                <w:szCs w:val="24"/>
                <w:lang w:val="en-US"/>
              </w:rPr>
              <w:t>10–40 val.</w:t>
            </w:r>
          </w:p>
        </w:tc>
      </w:tr>
      <w:tr w:rsidR="009E1CEE" w:rsidRPr="007509B2" w14:paraId="7FE2E713" w14:textId="77777777" w:rsidTr="009E1CEE">
        <w:tc>
          <w:tcPr>
            <w:tcW w:w="9918" w:type="dxa"/>
            <w:vMerge/>
            <w:tcBorders>
              <w:top w:val="single" w:sz="4" w:space="0" w:color="000000"/>
              <w:left w:val="single" w:sz="4" w:space="0" w:color="000000"/>
              <w:bottom w:val="single" w:sz="4" w:space="0" w:color="000000"/>
              <w:right w:val="single" w:sz="4" w:space="0" w:color="000000"/>
            </w:tcBorders>
            <w:vAlign w:val="center"/>
            <w:hideMark/>
          </w:tcPr>
          <w:p w14:paraId="6872E66D" w14:textId="77777777" w:rsidR="009E1CEE" w:rsidRPr="007509B2" w:rsidRDefault="009E1CEE" w:rsidP="009E1CEE">
            <w:pPr>
              <w:spacing w:after="0"/>
              <w:rPr>
                <w:rFonts w:ascii="Arial" w:eastAsia="Times New Roman" w:hAnsi="Arial" w:cs="Arial"/>
                <w:color w:val="000000"/>
                <w:sz w:val="24"/>
                <w:szCs w:val="24"/>
              </w:rPr>
            </w:pPr>
          </w:p>
        </w:tc>
        <w:tc>
          <w:tcPr>
            <w:tcW w:w="5103" w:type="dxa"/>
            <w:tcBorders>
              <w:top w:val="single" w:sz="4" w:space="0" w:color="000000"/>
              <w:left w:val="single" w:sz="4" w:space="0" w:color="000000"/>
              <w:bottom w:val="single" w:sz="4" w:space="0" w:color="000000"/>
              <w:right w:val="single" w:sz="4" w:space="0" w:color="000000"/>
            </w:tcBorders>
            <w:hideMark/>
          </w:tcPr>
          <w:p w14:paraId="1AFEE035" w14:textId="77777777" w:rsidR="009E1CEE" w:rsidRPr="007509B2" w:rsidRDefault="009E1CEE" w:rsidP="009E1CEE">
            <w:pPr>
              <w:spacing w:line="240" w:lineRule="auto"/>
              <w:ind w:left="84"/>
              <w:rPr>
                <w:rFonts w:ascii="Arial" w:eastAsia="Times New Roman" w:hAnsi="Arial" w:cs="Arial"/>
                <w:color w:val="000000"/>
                <w:sz w:val="24"/>
                <w:szCs w:val="24"/>
              </w:rPr>
            </w:pPr>
            <w:r w:rsidRPr="007509B2">
              <w:rPr>
                <w:rFonts w:ascii="Arial" w:eastAsia="Times New Roman" w:hAnsi="Arial" w:cs="Arial"/>
                <w:color w:val="000000"/>
                <w:sz w:val="24"/>
                <w:szCs w:val="24"/>
              </w:rPr>
              <w:t xml:space="preserve">Vadovavimas </w:t>
            </w:r>
            <w:r w:rsidRPr="007509B2">
              <w:rPr>
                <w:rFonts w:ascii="Arial" w:eastAsia="Times New Roman" w:hAnsi="Arial" w:cs="Arial"/>
                <w:sz w:val="24"/>
                <w:szCs w:val="24"/>
              </w:rPr>
              <w:t>brandos</w:t>
            </w:r>
            <w:r w:rsidRPr="007509B2">
              <w:rPr>
                <w:rFonts w:ascii="Arial" w:eastAsia="Times New Roman" w:hAnsi="Arial" w:cs="Arial"/>
                <w:color w:val="000000"/>
                <w:sz w:val="24"/>
                <w:szCs w:val="24"/>
              </w:rPr>
              <w:t xml:space="preserve"> darbui </w:t>
            </w:r>
          </w:p>
        </w:tc>
        <w:tc>
          <w:tcPr>
            <w:tcW w:w="1559" w:type="dxa"/>
            <w:tcBorders>
              <w:top w:val="single" w:sz="4" w:space="0" w:color="000000"/>
              <w:left w:val="single" w:sz="4" w:space="0" w:color="000000"/>
              <w:bottom w:val="single" w:sz="4" w:space="0" w:color="000000"/>
              <w:right w:val="single" w:sz="4" w:space="0" w:color="000000"/>
            </w:tcBorders>
            <w:hideMark/>
          </w:tcPr>
          <w:p w14:paraId="3EEC075A" w14:textId="77777777" w:rsidR="009E1CEE" w:rsidRPr="007509B2" w:rsidRDefault="009E1CEE" w:rsidP="009E1CEE">
            <w:pPr>
              <w:spacing w:line="240" w:lineRule="auto"/>
              <w:jc w:val="both"/>
              <w:rPr>
                <w:rFonts w:ascii="Arial" w:eastAsia="Times New Roman" w:hAnsi="Arial" w:cs="Arial"/>
                <w:color w:val="000000"/>
                <w:sz w:val="24"/>
                <w:szCs w:val="24"/>
                <w:lang w:val="en-US"/>
              </w:rPr>
            </w:pPr>
            <w:r w:rsidRPr="007509B2">
              <w:rPr>
                <w:rFonts w:ascii="Arial" w:eastAsia="Times New Roman" w:hAnsi="Arial" w:cs="Arial"/>
                <w:color w:val="000000"/>
                <w:sz w:val="24"/>
                <w:szCs w:val="24"/>
                <w:lang w:val="en-US"/>
              </w:rPr>
              <w:t xml:space="preserve"> </w:t>
            </w:r>
            <w:proofErr w:type="spellStart"/>
            <w:r w:rsidRPr="007509B2">
              <w:rPr>
                <w:rFonts w:ascii="Arial" w:eastAsia="Times New Roman" w:hAnsi="Arial" w:cs="Arial"/>
                <w:color w:val="000000"/>
                <w:sz w:val="24"/>
                <w:szCs w:val="24"/>
                <w:lang w:val="en-US"/>
              </w:rPr>
              <w:t>pagal</w:t>
            </w:r>
            <w:proofErr w:type="spellEnd"/>
            <w:r w:rsidRPr="007509B2">
              <w:rPr>
                <w:rFonts w:ascii="Arial" w:eastAsia="Times New Roman" w:hAnsi="Arial" w:cs="Arial"/>
                <w:color w:val="000000"/>
                <w:sz w:val="24"/>
                <w:szCs w:val="24"/>
                <w:lang w:val="en-US"/>
              </w:rPr>
              <w:t xml:space="preserve"> </w:t>
            </w:r>
            <w:proofErr w:type="spellStart"/>
            <w:r w:rsidRPr="007509B2">
              <w:rPr>
                <w:rFonts w:ascii="Arial" w:eastAsia="Times New Roman" w:hAnsi="Arial" w:cs="Arial"/>
                <w:color w:val="000000"/>
                <w:sz w:val="24"/>
                <w:szCs w:val="24"/>
                <w:lang w:val="en-US"/>
              </w:rPr>
              <w:t>ugdymo</w:t>
            </w:r>
            <w:proofErr w:type="spellEnd"/>
            <w:r w:rsidRPr="007509B2">
              <w:rPr>
                <w:rFonts w:ascii="Arial" w:eastAsia="Times New Roman" w:hAnsi="Arial" w:cs="Arial"/>
                <w:color w:val="000000"/>
                <w:sz w:val="24"/>
                <w:szCs w:val="24"/>
                <w:lang w:val="en-US"/>
              </w:rPr>
              <w:t xml:space="preserve"> </w:t>
            </w:r>
            <w:proofErr w:type="spellStart"/>
            <w:r w:rsidRPr="007509B2">
              <w:rPr>
                <w:rFonts w:ascii="Arial" w:eastAsia="Times New Roman" w:hAnsi="Arial" w:cs="Arial"/>
                <w:color w:val="000000"/>
                <w:sz w:val="24"/>
                <w:szCs w:val="24"/>
                <w:lang w:val="en-US"/>
              </w:rPr>
              <w:t>planą</w:t>
            </w:r>
            <w:proofErr w:type="spellEnd"/>
          </w:p>
        </w:tc>
      </w:tr>
      <w:tr w:rsidR="009E1CEE" w:rsidRPr="007509B2" w14:paraId="61B4B3E9" w14:textId="77777777" w:rsidTr="009E1CEE">
        <w:tc>
          <w:tcPr>
            <w:tcW w:w="3256" w:type="dxa"/>
            <w:vMerge w:val="restart"/>
            <w:tcBorders>
              <w:top w:val="single" w:sz="4" w:space="0" w:color="000000"/>
              <w:left w:val="single" w:sz="4" w:space="0" w:color="000000"/>
              <w:bottom w:val="single" w:sz="4" w:space="0" w:color="000000"/>
              <w:right w:val="single" w:sz="4" w:space="0" w:color="000000"/>
            </w:tcBorders>
            <w:hideMark/>
          </w:tcPr>
          <w:p w14:paraId="3EC7CCDF" w14:textId="77777777" w:rsidR="009E1CEE" w:rsidRPr="007509B2" w:rsidRDefault="009E1CEE" w:rsidP="009E1CEE">
            <w:pPr>
              <w:tabs>
                <w:tab w:val="left" w:pos="523"/>
              </w:tabs>
              <w:spacing w:line="240" w:lineRule="auto"/>
              <w:jc w:val="both"/>
              <w:rPr>
                <w:rFonts w:ascii="Arial" w:eastAsia="Times New Roman" w:hAnsi="Arial" w:cs="Arial"/>
                <w:color w:val="000000"/>
                <w:sz w:val="24"/>
                <w:szCs w:val="24"/>
              </w:rPr>
            </w:pPr>
            <w:r w:rsidRPr="007509B2">
              <w:rPr>
                <w:rFonts w:ascii="Arial" w:eastAsia="Times New Roman" w:hAnsi="Arial" w:cs="Arial"/>
                <w:color w:val="000000"/>
                <w:sz w:val="24"/>
                <w:szCs w:val="24"/>
              </w:rPr>
              <w:t>2.3. dalyvavimas tarptautiniuose, nacionaliniuose ir / ar regioniniuose projektuose ir (ar) jų įgyvendinimas</w:t>
            </w:r>
          </w:p>
        </w:tc>
        <w:tc>
          <w:tcPr>
            <w:tcW w:w="5103" w:type="dxa"/>
            <w:tcBorders>
              <w:top w:val="single" w:sz="4" w:space="0" w:color="000000"/>
              <w:left w:val="single" w:sz="4" w:space="0" w:color="000000"/>
              <w:bottom w:val="single" w:sz="4" w:space="0" w:color="000000"/>
              <w:right w:val="single" w:sz="4" w:space="0" w:color="000000"/>
            </w:tcBorders>
            <w:hideMark/>
          </w:tcPr>
          <w:p w14:paraId="120B625A" w14:textId="77777777" w:rsidR="009E1CEE" w:rsidRPr="007509B2" w:rsidRDefault="009E1CEE" w:rsidP="009E1CEE">
            <w:pPr>
              <w:spacing w:line="240" w:lineRule="auto"/>
              <w:ind w:left="84"/>
              <w:rPr>
                <w:rFonts w:ascii="Arial" w:eastAsia="Times New Roman" w:hAnsi="Arial" w:cs="Arial"/>
                <w:color w:val="000000"/>
                <w:sz w:val="24"/>
                <w:szCs w:val="24"/>
              </w:rPr>
            </w:pPr>
            <w:r w:rsidRPr="007509B2">
              <w:rPr>
                <w:rFonts w:ascii="Arial" w:eastAsia="Times New Roman" w:hAnsi="Arial" w:cs="Arial"/>
                <w:color w:val="000000"/>
                <w:sz w:val="24"/>
                <w:szCs w:val="24"/>
              </w:rPr>
              <w:t>Tarptautinės programos ar kito tarptautinio projekto koordinavimas</w:t>
            </w:r>
          </w:p>
        </w:tc>
        <w:tc>
          <w:tcPr>
            <w:tcW w:w="1559" w:type="dxa"/>
            <w:tcBorders>
              <w:top w:val="single" w:sz="4" w:space="0" w:color="000000"/>
              <w:left w:val="single" w:sz="4" w:space="0" w:color="000000"/>
              <w:bottom w:val="single" w:sz="4" w:space="0" w:color="000000"/>
              <w:right w:val="single" w:sz="4" w:space="0" w:color="000000"/>
            </w:tcBorders>
          </w:tcPr>
          <w:p w14:paraId="59C8DA48" w14:textId="77777777" w:rsidR="009E1CEE" w:rsidRPr="007509B2" w:rsidRDefault="009E1CEE" w:rsidP="009E1CEE">
            <w:pPr>
              <w:spacing w:line="240" w:lineRule="auto"/>
              <w:jc w:val="both"/>
              <w:rPr>
                <w:rFonts w:ascii="Arial" w:eastAsia="Times New Roman" w:hAnsi="Arial" w:cs="Arial"/>
                <w:color w:val="000000"/>
                <w:sz w:val="24"/>
                <w:szCs w:val="24"/>
                <w:lang w:val="en-US"/>
              </w:rPr>
            </w:pPr>
            <w:r w:rsidRPr="007509B2">
              <w:rPr>
                <w:rFonts w:ascii="Arial" w:eastAsia="Times New Roman" w:hAnsi="Arial" w:cs="Arial"/>
                <w:color w:val="000000"/>
                <w:sz w:val="24"/>
                <w:szCs w:val="24"/>
                <w:lang w:val="en-US"/>
              </w:rPr>
              <w:t>50-100 val.</w:t>
            </w:r>
          </w:p>
          <w:p w14:paraId="096ACFDB" w14:textId="77777777" w:rsidR="009E1CEE" w:rsidRPr="007509B2" w:rsidRDefault="009E1CEE" w:rsidP="009E1CEE">
            <w:pPr>
              <w:spacing w:line="240" w:lineRule="auto"/>
              <w:jc w:val="both"/>
              <w:rPr>
                <w:rFonts w:ascii="Arial" w:eastAsia="Times New Roman" w:hAnsi="Arial" w:cs="Arial"/>
                <w:color w:val="000000"/>
                <w:sz w:val="24"/>
                <w:szCs w:val="24"/>
                <w:lang w:val="en-US"/>
              </w:rPr>
            </w:pPr>
          </w:p>
        </w:tc>
      </w:tr>
      <w:tr w:rsidR="009E1CEE" w:rsidRPr="007509B2" w14:paraId="0C01A77F" w14:textId="77777777" w:rsidTr="009E1CEE">
        <w:tc>
          <w:tcPr>
            <w:tcW w:w="9918" w:type="dxa"/>
            <w:vMerge/>
            <w:tcBorders>
              <w:top w:val="single" w:sz="4" w:space="0" w:color="000000"/>
              <w:left w:val="single" w:sz="4" w:space="0" w:color="000000"/>
              <w:bottom w:val="single" w:sz="4" w:space="0" w:color="000000"/>
              <w:right w:val="single" w:sz="4" w:space="0" w:color="000000"/>
            </w:tcBorders>
            <w:vAlign w:val="center"/>
            <w:hideMark/>
          </w:tcPr>
          <w:p w14:paraId="6C66EA0D" w14:textId="77777777" w:rsidR="009E1CEE" w:rsidRPr="007509B2" w:rsidRDefault="009E1CEE" w:rsidP="009E1CEE">
            <w:pPr>
              <w:spacing w:after="0"/>
              <w:rPr>
                <w:rFonts w:ascii="Arial" w:eastAsia="Times New Roman" w:hAnsi="Arial" w:cs="Arial"/>
                <w:color w:val="000000"/>
                <w:sz w:val="24"/>
                <w:szCs w:val="24"/>
              </w:rPr>
            </w:pPr>
          </w:p>
        </w:tc>
        <w:tc>
          <w:tcPr>
            <w:tcW w:w="5103" w:type="dxa"/>
            <w:tcBorders>
              <w:top w:val="single" w:sz="4" w:space="0" w:color="000000"/>
              <w:left w:val="single" w:sz="4" w:space="0" w:color="000000"/>
              <w:bottom w:val="single" w:sz="4" w:space="0" w:color="000000"/>
              <w:right w:val="single" w:sz="4" w:space="0" w:color="000000"/>
            </w:tcBorders>
            <w:hideMark/>
          </w:tcPr>
          <w:p w14:paraId="432DF0F4" w14:textId="77777777" w:rsidR="009E1CEE" w:rsidRPr="007509B2" w:rsidRDefault="009E1CEE" w:rsidP="009E1CEE">
            <w:pPr>
              <w:spacing w:line="240" w:lineRule="auto"/>
              <w:ind w:left="84"/>
              <w:rPr>
                <w:rFonts w:ascii="Arial" w:eastAsia="Times New Roman" w:hAnsi="Arial" w:cs="Arial"/>
                <w:color w:val="000000"/>
                <w:sz w:val="24"/>
                <w:szCs w:val="24"/>
              </w:rPr>
            </w:pPr>
            <w:r w:rsidRPr="007509B2">
              <w:rPr>
                <w:rFonts w:ascii="Arial" w:eastAsia="Times New Roman" w:hAnsi="Arial" w:cs="Arial"/>
                <w:color w:val="000000"/>
                <w:sz w:val="24"/>
                <w:szCs w:val="24"/>
              </w:rPr>
              <w:t>Dalyvavimas šalies nacionalinio projekto veiklose</w:t>
            </w:r>
          </w:p>
        </w:tc>
        <w:tc>
          <w:tcPr>
            <w:tcW w:w="1559" w:type="dxa"/>
            <w:tcBorders>
              <w:top w:val="single" w:sz="4" w:space="0" w:color="000000"/>
              <w:left w:val="single" w:sz="4" w:space="0" w:color="000000"/>
              <w:bottom w:val="single" w:sz="4" w:space="0" w:color="000000"/>
              <w:right w:val="single" w:sz="4" w:space="0" w:color="000000"/>
            </w:tcBorders>
            <w:hideMark/>
          </w:tcPr>
          <w:p w14:paraId="5481A0C6" w14:textId="77777777" w:rsidR="009E1CEE" w:rsidRPr="007509B2" w:rsidRDefault="009E1CEE" w:rsidP="009E1CEE">
            <w:pPr>
              <w:spacing w:line="240" w:lineRule="auto"/>
              <w:jc w:val="both"/>
              <w:rPr>
                <w:rFonts w:ascii="Arial" w:eastAsia="Times New Roman" w:hAnsi="Arial" w:cs="Arial"/>
                <w:color w:val="000000"/>
                <w:sz w:val="24"/>
                <w:szCs w:val="24"/>
                <w:lang w:val="en-US"/>
              </w:rPr>
            </w:pPr>
            <w:r w:rsidRPr="007509B2">
              <w:rPr>
                <w:rFonts w:ascii="Arial" w:eastAsia="Times New Roman" w:hAnsi="Arial" w:cs="Arial"/>
                <w:color w:val="000000"/>
                <w:sz w:val="24"/>
                <w:szCs w:val="24"/>
                <w:lang w:val="en-US"/>
              </w:rPr>
              <w:t>10-30 val.</w:t>
            </w:r>
          </w:p>
        </w:tc>
      </w:tr>
      <w:tr w:rsidR="009E1CEE" w:rsidRPr="007509B2" w14:paraId="42F24104" w14:textId="77777777" w:rsidTr="009E1CEE">
        <w:tc>
          <w:tcPr>
            <w:tcW w:w="9918" w:type="dxa"/>
            <w:vMerge/>
            <w:tcBorders>
              <w:top w:val="single" w:sz="4" w:space="0" w:color="000000"/>
              <w:left w:val="single" w:sz="4" w:space="0" w:color="000000"/>
              <w:bottom w:val="single" w:sz="4" w:space="0" w:color="000000"/>
              <w:right w:val="single" w:sz="4" w:space="0" w:color="000000"/>
            </w:tcBorders>
            <w:vAlign w:val="center"/>
            <w:hideMark/>
          </w:tcPr>
          <w:p w14:paraId="36836544" w14:textId="77777777" w:rsidR="009E1CEE" w:rsidRPr="007509B2" w:rsidRDefault="009E1CEE" w:rsidP="009E1CEE">
            <w:pPr>
              <w:spacing w:after="0"/>
              <w:rPr>
                <w:rFonts w:ascii="Arial" w:eastAsia="Times New Roman" w:hAnsi="Arial" w:cs="Arial"/>
                <w:color w:val="000000"/>
                <w:sz w:val="24"/>
                <w:szCs w:val="24"/>
              </w:rPr>
            </w:pPr>
          </w:p>
        </w:tc>
        <w:tc>
          <w:tcPr>
            <w:tcW w:w="5103" w:type="dxa"/>
            <w:tcBorders>
              <w:top w:val="single" w:sz="4" w:space="0" w:color="000000"/>
              <w:left w:val="single" w:sz="4" w:space="0" w:color="000000"/>
              <w:bottom w:val="single" w:sz="4" w:space="0" w:color="000000"/>
              <w:right w:val="single" w:sz="4" w:space="0" w:color="000000"/>
            </w:tcBorders>
            <w:hideMark/>
          </w:tcPr>
          <w:p w14:paraId="69D0A908" w14:textId="77777777" w:rsidR="009E1CEE" w:rsidRPr="007509B2" w:rsidRDefault="009E1CEE" w:rsidP="009E1CEE">
            <w:pPr>
              <w:spacing w:line="240" w:lineRule="auto"/>
              <w:rPr>
                <w:rFonts w:ascii="Arial" w:eastAsia="Times New Roman" w:hAnsi="Arial" w:cs="Arial"/>
                <w:color w:val="000000"/>
                <w:sz w:val="24"/>
                <w:szCs w:val="24"/>
                <w:lang w:val="en-US"/>
              </w:rPr>
            </w:pPr>
            <w:r w:rsidRPr="007509B2">
              <w:rPr>
                <w:rFonts w:ascii="Arial" w:eastAsia="Times New Roman" w:hAnsi="Arial" w:cs="Arial"/>
                <w:color w:val="000000"/>
                <w:sz w:val="24"/>
                <w:szCs w:val="24"/>
              </w:rPr>
              <w:t>Tarptautinės programos ar kito tarptautinio projekto veiklų organizavimas (darbo grupės narys)</w:t>
            </w:r>
          </w:p>
        </w:tc>
        <w:tc>
          <w:tcPr>
            <w:tcW w:w="1559" w:type="dxa"/>
            <w:tcBorders>
              <w:top w:val="single" w:sz="4" w:space="0" w:color="000000"/>
              <w:left w:val="single" w:sz="4" w:space="0" w:color="000000"/>
              <w:bottom w:val="single" w:sz="4" w:space="0" w:color="000000"/>
              <w:right w:val="single" w:sz="4" w:space="0" w:color="000000"/>
            </w:tcBorders>
            <w:hideMark/>
          </w:tcPr>
          <w:p w14:paraId="04F1951E" w14:textId="77777777" w:rsidR="009E1CEE" w:rsidRPr="007509B2" w:rsidRDefault="009E1CEE" w:rsidP="009E1CEE">
            <w:pPr>
              <w:spacing w:line="240" w:lineRule="auto"/>
              <w:jc w:val="both"/>
              <w:rPr>
                <w:rFonts w:ascii="Arial" w:eastAsia="Times New Roman" w:hAnsi="Arial" w:cs="Arial"/>
                <w:color w:val="000000"/>
                <w:sz w:val="24"/>
                <w:szCs w:val="24"/>
                <w:lang w:val="en-US"/>
              </w:rPr>
            </w:pPr>
            <w:r w:rsidRPr="007509B2">
              <w:rPr>
                <w:rFonts w:ascii="Arial" w:eastAsia="Times New Roman" w:hAnsi="Arial" w:cs="Arial"/>
                <w:color w:val="000000"/>
                <w:sz w:val="24"/>
                <w:szCs w:val="24"/>
                <w:lang w:val="en-US"/>
              </w:rPr>
              <w:t>20–40 val.</w:t>
            </w:r>
          </w:p>
        </w:tc>
      </w:tr>
      <w:tr w:rsidR="009E1CEE" w:rsidRPr="007509B2" w14:paraId="0BC7E2AC" w14:textId="77777777" w:rsidTr="009E1CEE">
        <w:tc>
          <w:tcPr>
            <w:tcW w:w="3256" w:type="dxa"/>
            <w:vMerge w:val="restart"/>
            <w:tcBorders>
              <w:top w:val="single" w:sz="4" w:space="0" w:color="000000"/>
              <w:left w:val="single" w:sz="4" w:space="0" w:color="000000"/>
              <w:bottom w:val="single" w:sz="4" w:space="0" w:color="000000"/>
              <w:right w:val="single" w:sz="4" w:space="0" w:color="000000"/>
            </w:tcBorders>
            <w:hideMark/>
          </w:tcPr>
          <w:p w14:paraId="62B51B3B" w14:textId="77777777" w:rsidR="009E1CEE" w:rsidRPr="007509B2" w:rsidRDefault="009E1CEE" w:rsidP="009E1CEE">
            <w:pPr>
              <w:spacing w:line="240" w:lineRule="auto"/>
              <w:jc w:val="both"/>
              <w:rPr>
                <w:rFonts w:ascii="Arial" w:eastAsia="Times New Roman" w:hAnsi="Arial" w:cs="Arial"/>
                <w:color w:val="000000"/>
                <w:sz w:val="24"/>
                <w:szCs w:val="24"/>
              </w:rPr>
            </w:pPr>
            <w:r w:rsidRPr="007509B2">
              <w:rPr>
                <w:rFonts w:ascii="Arial" w:eastAsia="Times New Roman" w:hAnsi="Arial" w:cs="Arial"/>
                <w:color w:val="000000"/>
                <w:sz w:val="24"/>
                <w:szCs w:val="24"/>
              </w:rPr>
              <w:t>2.4. edukacinių erdvių, mokymosi aplinkų, ugdymo priemonių kūrimas ir priežiūra</w:t>
            </w:r>
          </w:p>
        </w:tc>
        <w:tc>
          <w:tcPr>
            <w:tcW w:w="5103" w:type="dxa"/>
            <w:tcBorders>
              <w:top w:val="single" w:sz="4" w:space="0" w:color="000000"/>
              <w:left w:val="single" w:sz="4" w:space="0" w:color="000000"/>
              <w:bottom w:val="single" w:sz="4" w:space="0" w:color="000000"/>
              <w:right w:val="single" w:sz="4" w:space="0" w:color="000000"/>
            </w:tcBorders>
            <w:hideMark/>
          </w:tcPr>
          <w:p w14:paraId="58E28C09" w14:textId="77777777" w:rsidR="009E1CEE" w:rsidRPr="007509B2" w:rsidRDefault="009E1CEE" w:rsidP="009E1CEE">
            <w:pPr>
              <w:spacing w:line="240" w:lineRule="auto"/>
              <w:jc w:val="both"/>
              <w:rPr>
                <w:rFonts w:ascii="Arial" w:eastAsia="Times New Roman" w:hAnsi="Arial" w:cs="Arial"/>
                <w:color w:val="000000"/>
                <w:sz w:val="24"/>
                <w:szCs w:val="24"/>
              </w:rPr>
            </w:pPr>
            <w:r w:rsidRPr="007509B2">
              <w:rPr>
                <w:rFonts w:ascii="Arial" w:eastAsia="Times New Roman" w:hAnsi="Arial" w:cs="Arial"/>
                <w:color w:val="000000"/>
                <w:sz w:val="24"/>
                <w:szCs w:val="24"/>
              </w:rPr>
              <w:t xml:space="preserve">Naujų parodų organizavimas </w:t>
            </w:r>
          </w:p>
        </w:tc>
        <w:tc>
          <w:tcPr>
            <w:tcW w:w="1559" w:type="dxa"/>
            <w:tcBorders>
              <w:top w:val="single" w:sz="4" w:space="0" w:color="000000"/>
              <w:left w:val="single" w:sz="4" w:space="0" w:color="000000"/>
              <w:bottom w:val="single" w:sz="4" w:space="0" w:color="000000"/>
              <w:right w:val="single" w:sz="4" w:space="0" w:color="000000"/>
            </w:tcBorders>
            <w:hideMark/>
          </w:tcPr>
          <w:p w14:paraId="06231ACD" w14:textId="77777777" w:rsidR="009E1CEE" w:rsidRPr="007509B2" w:rsidRDefault="009E1CEE" w:rsidP="009E1CEE">
            <w:pPr>
              <w:spacing w:line="240" w:lineRule="auto"/>
              <w:jc w:val="both"/>
              <w:rPr>
                <w:rFonts w:ascii="Arial" w:eastAsia="Times New Roman" w:hAnsi="Arial" w:cs="Arial"/>
                <w:color w:val="000000"/>
                <w:sz w:val="24"/>
                <w:szCs w:val="24"/>
                <w:lang w:val="en-US"/>
              </w:rPr>
            </w:pPr>
            <w:r w:rsidRPr="007509B2">
              <w:rPr>
                <w:rFonts w:ascii="Arial" w:eastAsia="Times New Roman" w:hAnsi="Arial" w:cs="Arial"/>
                <w:color w:val="000000"/>
                <w:sz w:val="24"/>
                <w:szCs w:val="24"/>
                <w:lang w:val="en-US"/>
              </w:rPr>
              <w:t>5–35 val.</w:t>
            </w:r>
          </w:p>
        </w:tc>
      </w:tr>
      <w:tr w:rsidR="009E1CEE" w:rsidRPr="007509B2" w14:paraId="4A424755" w14:textId="77777777" w:rsidTr="009E1CEE">
        <w:tc>
          <w:tcPr>
            <w:tcW w:w="9918" w:type="dxa"/>
            <w:vMerge/>
            <w:tcBorders>
              <w:top w:val="single" w:sz="4" w:space="0" w:color="000000"/>
              <w:left w:val="single" w:sz="4" w:space="0" w:color="000000"/>
              <w:bottom w:val="single" w:sz="4" w:space="0" w:color="000000"/>
              <w:right w:val="single" w:sz="4" w:space="0" w:color="000000"/>
            </w:tcBorders>
            <w:vAlign w:val="center"/>
            <w:hideMark/>
          </w:tcPr>
          <w:p w14:paraId="0E4F9CCE" w14:textId="77777777" w:rsidR="009E1CEE" w:rsidRPr="007509B2" w:rsidRDefault="009E1CEE" w:rsidP="009E1CEE">
            <w:pPr>
              <w:spacing w:after="0"/>
              <w:rPr>
                <w:rFonts w:ascii="Arial" w:eastAsia="Times New Roman" w:hAnsi="Arial" w:cs="Arial"/>
                <w:color w:val="000000"/>
                <w:sz w:val="24"/>
                <w:szCs w:val="24"/>
              </w:rPr>
            </w:pPr>
          </w:p>
        </w:tc>
        <w:tc>
          <w:tcPr>
            <w:tcW w:w="5103" w:type="dxa"/>
            <w:tcBorders>
              <w:top w:val="single" w:sz="4" w:space="0" w:color="000000"/>
              <w:left w:val="single" w:sz="4" w:space="0" w:color="000000"/>
              <w:bottom w:val="single" w:sz="4" w:space="0" w:color="000000"/>
              <w:right w:val="single" w:sz="4" w:space="0" w:color="000000"/>
            </w:tcBorders>
            <w:hideMark/>
          </w:tcPr>
          <w:p w14:paraId="1F3F46C8" w14:textId="77777777" w:rsidR="009E1CEE" w:rsidRPr="007509B2" w:rsidRDefault="009E1CEE" w:rsidP="009E1CEE">
            <w:pPr>
              <w:spacing w:line="240" w:lineRule="auto"/>
              <w:ind w:right="19"/>
              <w:jc w:val="both"/>
              <w:rPr>
                <w:rFonts w:ascii="Arial" w:eastAsia="Times New Roman" w:hAnsi="Arial" w:cs="Arial"/>
                <w:color w:val="000000"/>
                <w:sz w:val="24"/>
                <w:szCs w:val="24"/>
              </w:rPr>
            </w:pPr>
            <w:r w:rsidRPr="007509B2">
              <w:rPr>
                <w:rFonts w:ascii="Arial" w:eastAsia="Times New Roman" w:hAnsi="Arial" w:cs="Arial"/>
                <w:color w:val="000000"/>
                <w:sz w:val="24"/>
                <w:szCs w:val="24"/>
              </w:rPr>
              <w:t>Naujos medžiagos gimnazijos stendams ruošimas ir jų priežiūra</w:t>
            </w:r>
          </w:p>
        </w:tc>
        <w:tc>
          <w:tcPr>
            <w:tcW w:w="1559" w:type="dxa"/>
            <w:tcBorders>
              <w:top w:val="single" w:sz="4" w:space="0" w:color="000000"/>
              <w:left w:val="single" w:sz="4" w:space="0" w:color="000000"/>
              <w:bottom w:val="single" w:sz="4" w:space="0" w:color="000000"/>
              <w:right w:val="single" w:sz="4" w:space="0" w:color="000000"/>
            </w:tcBorders>
            <w:hideMark/>
          </w:tcPr>
          <w:p w14:paraId="598B261F" w14:textId="77777777" w:rsidR="009E1CEE" w:rsidRPr="007509B2" w:rsidRDefault="009E1CEE" w:rsidP="009E1CEE">
            <w:pPr>
              <w:spacing w:line="240" w:lineRule="auto"/>
              <w:jc w:val="both"/>
              <w:rPr>
                <w:rFonts w:ascii="Arial" w:eastAsia="Times New Roman" w:hAnsi="Arial" w:cs="Arial"/>
                <w:color w:val="000000"/>
                <w:sz w:val="24"/>
                <w:szCs w:val="24"/>
                <w:lang w:val="en-US"/>
              </w:rPr>
            </w:pPr>
            <w:r w:rsidRPr="007509B2">
              <w:rPr>
                <w:rFonts w:ascii="Arial" w:eastAsia="Times New Roman" w:hAnsi="Arial" w:cs="Arial"/>
                <w:color w:val="000000"/>
                <w:sz w:val="24"/>
                <w:szCs w:val="24"/>
                <w:lang w:val="en-US"/>
              </w:rPr>
              <w:t>10–30 val.</w:t>
            </w:r>
          </w:p>
        </w:tc>
      </w:tr>
      <w:tr w:rsidR="009E1CEE" w:rsidRPr="007509B2" w14:paraId="0F59EF97" w14:textId="77777777" w:rsidTr="009E1CEE">
        <w:tc>
          <w:tcPr>
            <w:tcW w:w="9918" w:type="dxa"/>
            <w:vMerge/>
            <w:tcBorders>
              <w:top w:val="single" w:sz="4" w:space="0" w:color="000000"/>
              <w:left w:val="single" w:sz="4" w:space="0" w:color="000000"/>
              <w:bottom w:val="single" w:sz="4" w:space="0" w:color="000000"/>
              <w:right w:val="single" w:sz="4" w:space="0" w:color="000000"/>
            </w:tcBorders>
            <w:vAlign w:val="center"/>
            <w:hideMark/>
          </w:tcPr>
          <w:p w14:paraId="6BB75A13" w14:textId="77777777" w:rsidR="009E1CEE" w:rsidRPr="007509B2" w:rsidRDefault="009E1CEE" w:rsidP="009E1CEE">
            <w:pPr>
              <w:spacing w:after="0"/>
              <w:rPr>
                <w:rFonts w:ascii="Arial" w:eastAsia="Times New Roman" w:hAnsi="Arial" w:cs="Arial"/>
                <w:color w:val="000000"/>
                <w:sz w:val="24"/>
                <w:szCs w:val="24"/>
              </w:rPr>
            </w:pPr>
          </w:p>
        </w:tc>
        <w:tc>
          <w:tcPr>
            <w:tcW w:w="5103" w:type="dxa"/>
            <w:tcBorders>
              <w:top w:val="single" w:sz="4" w:space="0" w:color="000000"/>
              <w:left w:val="single" w:sz="4" w:space="0" w:color="000000"/>
              <w:bottom w:val="single" w:sz="4" w:space="0" w:color="000000"/>
              <w:right w:val="single" w:sz="4" w:space="0" w:color="000000"/>
            </w:tcBorders>
            <w:hideMark/>
          </w:tcPr>
          <w:p w14:paraId="74076EB4" w14:textId="77777777" w:rsidR="009E1CEE" w:rsidRPr="007509B2" w:rsidRDefault="009E1CEE" w:rsidP="009E1CEE">
            <w:pPr>
              <w:spacing w:line="240" w:lineRule="auto"/>
              <w:jc w:val="both"/>
              <w:rPr>
                <w:rFonts w:ascii="Arial" w:eastAsia="Times New Roman" w:hAnsi="Arial" w:cs="Arial"/>
                <w:color w:val="000000"/>
                <w:sz w:val="24"/>
                <w:szCs w:val="24"/>
              </w:rPr>
            </w:pPr>
            <w:r w:rsidRPr="007509B2">
              <w:rPr>
                <w:rFonts w:ascii="Arial" w:eastAsia="Times New Roman" w:hAnsi="Arial" w:cs="Arial"/>
                <w:color w:val="000000"/>
                <w:sz w:val="24"/>
                <w:szCs w:val="24"/>
              </w:rPr>
              <w:t>Dekoracijų renginiams gamyba</w:t>
            </w:r>
          </w:p>
        </w:tc>
        <w:tc>
          <w:tcPr>
            <w:tcW w:w="1559" w:type="dxa"/>
            <w:tcBorders>
              <w:top w:val="single" w:sz="4" w:space="0" w:color="000000"/>
              <w:left w:val="single" w:sz="4" w:space="0" w:color="000000"/>
              <w:bottom w:val="single" w:sz="4" w:space="0" w:color="000000"/>
              <w:right w:val="single" w:sz="4" w:space="0" w:color="000000"/>
            </w:tcBorders>
            <w:hideMark/>
          </w:tcPr>
          <w:p w14:paraId="5C2EED7E" w14:textId="77777777" w:rsidR="009E1CEE" w:rsidRPr="007509B2" w:rsidRDefault="009E1CEE" w:rsidP="009E1CEE">
            <w:pPr>
              <w:spacing w:line="240" w:lineRule="auto"/>
              <w:jc w:val="both"/>
              <w:rPr>
                <w:rFonts w:ascii="Arial" w:eastAsia="Times New Roman" w:hAnsi="Arial" w:cs="Arial"/>
                <w:color w:val="000000"/>
                <w:sz w:val="24"/>
                <w:szCs w:val="24"/>
                <w:lang w:val="en-US"/>
              </w:rPr>
            </w:pPr>
            <w:r w:rsidRPr="007509B2">
              <w:rPr>
                <w:rFonts w:ascii="Arial" w:eastAsia="Times New Roman" w:hAnsi="Arial" w:cs="Arial"/>
                <w:color w:val="000000"/>
                <w:sz w:val="24"/>
                <w:szCs w:val="24"/>
                <w:lang w:val="en-US"/>
              </w:rPr>
              <w:t>1–150 val.</w:t>
            </w:r>
          </w:p>
        </w:tc>
      </w:tr>
      <w:tr w:rsidR="009E1CEE" w:rsidRPr="007509B2" w14:paraId="3984EAB6" w14:textId="77777777" w:rsidTr="009E1CEE">
        <w:tc>
          <w:tcPr>
            <w:tcW w:w="3256" w:type="dxa"/>
            <w:tcBorders>
              <w:top w:val="nil"/>
              <w:left w:val="single" w:sz="4" w:space="0" w:color="000000"/>
              <w:bottom w:val="single" w:sz="4" w:space="0" w:color="000000"/>
              <w:right w:val="single" w:sz="4" w:space="0" w:color="000000"/>
            </w:tcBorders>
          </w:tcPr>
          <w:p w14:paraId="08492E27" w14:textId="77777777" w:rsidR="009E1CEE" w:rsidRPr="007509B2" w:rsidRDefault="009E1CEE" w:rsidP="009E1CEE">
            <w:pPr>
              <w:spacing w:line="240" w:lineRule="auto"/>
              <w:jc w:val="both"/>
              <w:rPr>
                <w:rFonts w:ascii="Arial" w:eastAsia="Times New Roman" w:hAnsi="Arial" w:cs="Arial"/>
                <w:color w:val="000000"/>
                <w:sz w:val="24"/>
                <w:szCs w:val="24"/>
              </w:rPr>
            </w:pPr>
          </w:p>
        </w:tc>
        <w:tc>
          <w:tcPr>
            <w:tcW w:w="5103" w:type="dxa"/>
            <w:tcBorders>
              <w:top w:val="single" w:sz="4" w:space="0" w:color="000000"/>
              <w:left w:val="single" w:sz="4" w:space="0" w:color="000000"/>
              <w:bottom w:val="single" w:sz="4" w:space="0" w:color="000000"/>
              <w:right w:val="single" w:sz="4" w:space="0" w:color="000000"/>
            </w:tcBorders>
            <w:hideMark/>
          </w:tcPr>
          <w:p w14:paraId="7A7C4DC7" w14:textId="77777777" w:rsidR="009E1CEE" w:rsidRPr="007509B2" w:rsidRDefault="009E1CEE" w:rsidP="009E1CEE">
            <w:pPr>
              <w:spacing w:line="240" w:lineRule="auto"/>
              <w:jc w:val="both"/>
              <w:rPr>
                <w:rFonts w:ascii="Arial" w:eastAsia="Times New Roman" w:hAnsi="Arial" w:cs="Arial"/>
                <w:color w:val="000000"/>
                <w:sz w:val="24"/>
                <w:szCs w:val="24"/>
              </w:rPr>
            </w:pPr>
            <w:r w:rsidRPr="007509B2">
              <w:rPr>
                <w:rFonts w:ascii="Arial" w:eastAsia="Times New Roman" w:hAnsi="Arial" w:cs="Arial"/>
                <w:color w:val="000000"/>
                <w:sz w:val="24"/>
                <w:szCs w:val="24"/>
              </w:rPr>
              <w:t xml:space="preserve">STEAM ir kt. laboratorijų, technologijų kabineto priežiūra,  paruošimas darbui </w:t>
            </w:r>
          </w:p>
        </w:tc>
        <w:tc>
          <w:tcPr>
            <w:tcW w:w="1559" w:type="dxa"/>
            <w:tcBorders>
              <w:top w:val="single" w:sz="4" w:space="0" w:color="000000"/>
              <w:left w:val="single" w:sz="4" w:space="0" w:color="000000"/>
              <w:bottom w:val="single" w:sz="4" w:space="0" w:color="000000"/>
              <w:right w:val="single" w:sz="4" w:space="0" w:color="000000"/>
            </w:tcBorders>
            <w:hideMark/>
          </w:tcPr>
          <w:p w14:paraId="0DC0D3AA" w14:textId="77777777" w:rsidR="009E1CEE" w:rsidRPr="007509B2" w:rsidRDefault="009E1CEE" w:rsidP="009E1CEE">
            <w:pPr>
              <w:spacing w:line="240" w:lineRule="auto"/>
              <w:jc w:val="both"/>
              <w:rPr>
                <w:rFonts w:ascii="Arial" w:eastAsia="Times New Roman" w:hAnsi="Arial" w:cs="Arial"/>
                <w:color w:val="000000"/>
                <w:sz w:val="24"/>
                <w:szCs w:val="24"/>
                <w:lang w:val="en-US"/>
              </w:rPr>
            </w:pPr>
            <w:r w:rsidRPr="007509B2">
              <w:rPr>
                <w:rFonts w:ascii="Arial" w:eastAsia="Times New Roman" w:hAnsi="Arial" w:cs="Arial"/>
                <w:color w:val="000000"/>
                <w:sz w:val="24"/>
                <w:szCs w:val="24"/>
                <w:lang w:val="en-US"/>
              </w:rPr>
              <w:t>40-150 val.</w:t>
            </w:r>
          </w:p>
        </w:tc>
      </w:tr>
      <w:tr w:rsidR="009E1CEE" w:rsidRPr="007509B2" w14:paraId="4F17932E" w14:textId="77777777" w:rsidTr="009E1CEE">
        <w:tc>
          <w:tcPr>
            <w:tcW w:w="9918" w:type="dxa"/>
            <w:gridSpan w:val="3"/>
            <w:tcBorders>
              <w:top w:val="single" w:sz="4" w:space="0" w:color="000000"/>
              <w:left w:val="single" w:sz="4" w:space="0" w:color="000000"/>
              <w:bottom w:val="single" w:sz="4" w:space="0" w:color="000000"/>
              <w:right w:val="single" w:sz="4" w:space="0" w:color="000000"/>
            </w:tcBorders>
            <w:hideMark/>
          </w:tcPr>
          <w:p w14:paraId="3B2D2CAC" w14:textId="77777777" w:rsidR="009E1CEE" w:rsidRPr="007509B2" w:rsidRDefault="009E1CEE" w:rsidP="009E1CEE">
            <w:pPr>
              <w:spacing w:line="240" w:lineRule="auto"/>
              <w:jc w:val="center"/>
              <w:rPr>
                <w:rFonts w:ascii="Arial" w:eastAsia="Times New Roman" w:hAnsi="Arial" w:cs="Arial"/>
                <w:color w:val="000000"/>
                <w:sz w:val="24"/>
                <w:szCs w:val="24"/>
              </w:rPr>
            </w:pPr>
            <w:r w:rsidRPr="007509B2">
              <w:rPr>
                <w:rFonts w:ascii="Arial" w:eastAsia="Times New Roman" w:hAnsi="Arial" w:cs="Arial"/>
                <w:b/>
                <w:color w:val="000000"/>
                <w:sz w:val="24"/>
                <w:szCs w:val="24"/>
              </w:rPr>
              <w:t>3. Konsultavimo ir patirties sklaidos veiklos:</w:t>
            </w:r>
          </w:p>
        </w:tc>
      </w:tr>
      <w:tr w:rsidR="009E1CEE" w:rsidRPr="007509B2" w14:paraId="05B9B072" w14:textId="77777777" w:rsidTr="009E1CEE">
        <w:trPr>
          <w:trHeight w:val="627"/>
        </w:trPr>
        <w:tc>
          <w:tcPr>
            <w:tcW w:w="3256" w:type="dxa"/>
            <w:vMerge w:val="restart"/>
            <w:tcBorders>
              <w:top w:val="single" w:sz="4" w:space="0" w:color="000000"/>
              <w:left w:val="single" w:sz="4" w:space="0" w:color="000000"/>
              <w:bottom w:val="single" w:sz="4" w:space="0" w:color="000000"/>
              <w:right w:val="single" w:sz="4" w:space="0" w:color="000000"/>
            </w:tcBorders>
            <w:hideMark/>
          </w:tcPr>
          <w:p w14:paraId="56763D9A" w14:textId="77777777" w:rsidR="009E1CEE" w:rsidRPr="007509B2" w:rsidRDefault="009E1CEE" w:rsidP="009E1CEE">
            <w:pPr>
              <w:spacing w:line="240" w:lineRule="auto"/>
              <w:jc w:val="both"/>
              <w:rPr>
                <w:rFonts w:ascii="Arial" w:eastAsia="Times New Roman" w:hAnsi="Arial" w:cs="Arial"/>
                <w:color w:val="000000"/>
                <w:sz w:val="24"/>
                <w:szCs w:val="24"/>
              </w:rPr>
            </w:pPr>
            <w:r w:rsidRPr="007509B2">
              <w:rPr>
                <w:rFonts w:ascii="Arial" w:eastAsia="Times New Roman" w:hAnsi="Arial" w:cs="Arial"/>
                <w:color w:val="000000"/>
                <w:sz w:val="24"/>
                <w:szCs w:val="24"/>
              </w:rPr>
              <w:t>3.1. pedagoginių darbuotojų dalykinis konsultavimas</w:t>
            </w:r>
          </w:p>
        </w:tc>
        <w:tc>
          <w:tcPr>
            <w:tcW w:w="5103" w:type="dxa"/>
            <w:tcBorders>
              <w:top w:val="single" w:sz="4" w:space="0" w:color="000000"/>
              <w:left w:val="single" w:sz="4" w:space="0" w:color="000000"/>
              <w:bottom w:val="nil"/>
              <w:right w:val="single" w:sz="4" w:space="0" w:color="000000"/>
            </w:tcBorders>
            <w:hideMark/>
          </w:tcPr>
          <w:p w14:paraId="11261A62" w14:textId="77777777" w:rsidR="009E1CEE" w:rsidRPr="007509B2" w:rsidRDefault="009E1CEE" w:rsidP="009E1CEE">
            <w:pPr>
              <w:spacing w:line="240" w:lineRule="auto"/>
              <w:rPr>
                <w:rFonts w:ascii="Arial" w:eastAsia="Times New Roman" w:hAnsi="Arial" w:cs="Arial"/>
                <w:sz w:val="24"/>
                <w:szCs w:val="24"/>
              </w:rPr>
            </w:pPr>
            <w:r w:rsidRPr="007509B2">
              <w:rPr>
                <w:rFonts w:ascii="Arial" w:eastAsia="Times New Roman" w:hAnsi="Arial" w:cs="Arial"/>
                <w:sz w:val="24"/>
                <w:szCs w:val="24"/>
              </w:rPr>
              <w:t>Mentorystė naujai pradėjusiems dirbti mokytojams</w:t>
            </w:r>
          </w:p>
        </w:tc>
        <w:tc>
          <w:tcPr>
            <w:tcW w:w="1559" w:type="dxa"/>
            <w:tcBorders>
              <w:top w:val="single" w:sz="4" w:space="0" w:color="000000"/>
              <w:left w:val="single" w:sz="4" w:space="0" w:color="000000"/>
              <w:bottom w:val="nil"/>
              <w:right w:val="single" w:sz="4" w:space="0" w:color="000000"/>
            </w:tcBorders>
            <w:hideMark/>
          </w:tcPr>
          <w:p w14:paraId="7DCEE87B" w14:textId="77777777" w:rsidR="009E1CEE" w:rsidRPr="007509B2" w:rsidRDefault="009E1CEE" w:rsidP="009E1CEE">
            <w:pPr>
              <w:spacing w:line="240" w:lineRule="auto"/>
              <w:jc w:val="both"/>
              <w:rPr>
                <w:rFonts w:ascii="Arial" w:eastAsia="Times New Roman" w:hAnsi="Arial" w:cs="Arial"/>
                <w:sz w:val="24"/>
                <w:szCs w:val="24"/>
              </w:rPr>
            </w:pPr>
            <w:r w:rsidRPr="007509B2">
              <w:rPr>
                <w:rFonts w:ascii="Arial" w:eastAsia="Times New Roman" w:hAnsi="Arial" w:cs="Arial"/>
                <w:sz w:val="24"/>
                <w:szCs w:val="24"/>
                <w:lang w:val="en-US"/>
              </w:rPr>
              <w:t>5-37 val.</w:t>
            </w:r>
          </w:p>
        </w:tc>
      </w:tr>
      <w:tr w:rsidR="009E1CEE" w:rsidRPr="007509B2" w14:paraId="64ABE97D" w14:textId="77777777" w:rsidTr="009E1CEE">
        <w:trPr>
          <w:trHeight w:val="437"/>
        </w:trPr>
        <w:tc>
          <w:tcPr>
            <w:tcW w:w="9918" w:type="dxa"/>
            <w:vMerge/>
            <w:tcBorders>
              <w:top w:val="single" w:sz="4" w:space="0" w:color="000000"/>
              <w:left w:val="single" w:sz="4" w:space="0" w:color="000000"/>
              <w:bottom w:val="single" w:sz="4" w:space="0" w:color="000000"/>
              <w:right w:val="single" w:sz="4" w:space="0" w:color="000000"/>
            </w:tcBorders>
            <w:vAlign w:val="center"/>
            <w:hideMark/>
          </w:tcPr>
          <w:p w14:paraId="3FB2BF55" w14:textId="77777777" w:rsidR="009E1CEE" w:rsidRPr="007509B2" w:rsidRDefault="009E1CEE" w:rsidP="009E1CEE">
            <w:pPr>
              <w:spacing w:after="0"/>
              <w:rPr>
                <w:rFonts w:ascii="Arial" w:eastAsia="Times New Roman" w:hAnsi="Arial" w:cs="Arial"/>
                <w:color w:val="000000"/>
                <w:sz w:val="24"/>
                <w:szCs w:val="24"/>
              </w:rPr>
            </w:pPr>
          </w:p>
        </w:tc>
        <w:tc>
          <w:tcPr>
            <w:tcW w:w="5103" w:type="dxa"/>
            <w:tcBorders>
              <w:top w:val="single" w:sz="4" w:space="0" w:color="auto"/>
              <w:left w:val="single" w:sz="4" w:space="0" w:color="000000"/>
              <w:bottom w:val="single" w:sz="4" w:space="0" w:color="000000"/>
              <w:right w:val="single" w:sz="4" w:space="0" w:color="000000"/>
            </w:tcBorders>
            <w:hideMark/>
          </w:tcPr>
          <w:p w14:paraId="47630961" w14:textId="77777777" w:rsidR="009E1CEE" w:rsidRPr="007509B2" w:rsidRDefault="009E1CEE" w:rsidP="009E1CEE">
            <w:pPr>
              <w:spacing w:line="240" w:lineRule="auto"/>
              <w:rPr>
                <w:rFonts w:ascii="Arial" w:eastAsia="Times New Roman" w:hAnsi="Arial" w:cs="Arial"/>
                <w:sz w:val="24"/>
                <w:szCs w:val="24"/>
              </w:rPr>
            </w:pPr>
            <w:r w:rsidRPr="007509B2">
              <w:rPr>
                <w:rFonts w:ascii="Arial" w:eastAsia="Times New Roman" w:hAnsi="Arial" w:cs="Arial"/>
                <w:sz w:val="24"/>
                <w:szCs w:val="24"/>
              </w:rPr>
              <w:t xml:space="preserve">Gerosios praktikos pavyzdžių sklaida iš kitų mokyklų atvykusių pedagogų grupėms </w:t>
            </w:r>
          </w:p>
        </w:tc>
        <w:tc>
          <w:tcPr>
            <w:tcW w:w="1559" w:type="dxa"/>
            <w:tcBorders>
              <w:top w:val="single" w:sz="4" w:space="0" w:color="auto"/>
              <w:left w:val="single" w:sz="4" w:space="0" w:color="000000"/>
              <w:bottom w:val="single" w:sz="4" w:space="0" w:color="000000"/>
              <w:right w:val="single" w:sz="4" w:space="0" w:color="000000"/>
            </w:tcBorders>
            <w:hideMark/>
          </w:tcPr>
          <w:p w14:paraId="3D6B9E7D" w14:textId="77777777" w:rsidR="009E1CEE" w:rsidRPr="007509B2" w:rsidRDefault="009E1CEE" w:rsidP="009E1CEE">
            <w:pPr>
              <w:spacing w:line="240" w:lineRule="auto"/>
              <w:jc w:val="both"/>
              <w:rPr>
                <w:rFonts w:ascii="Arial" w:eastAsia="Times New Roman" w:hAnsi="Arial" w:cs="Arial"/>
                <w:sz w:val="24"/>
                <w:szCs w:val="24"/>
                <w:lang w:val="en-US"/>
              </w:rPr>
            </w:pPr>
            <w:r w:rsidRPr="007509B2">
              <w:rPr>
                <w:rFonts w:ascii="Arial" w:eastAsia="Times New Roman" w:hAnsi="Arial" w:cs="Arial"/>
                <w:sz w:val="24"/>
                <w:szCs w:val="24"/>
                <w:lang w:val="en-US"/>
              </w:rPr>
              <w:t>10 val. (</w:t>
            </w:r>
            <w:proofErr w:type="spellStart"/>
            <w:r w:rsidRPr="007509B2">
              <w:rPr>
                <w:rFonts w:ascii="Arial" w:eastAsia="Times New Roman" w:hAnsi="Arial" w:cs="Arial"/>
                <w:sz w:val="24"/>
                <w:szCs w:val="24"/>
                <w:lang w:val="en-US"/>
              </w:rPr>
              <w:t>priskirtam</w:t>
            </w:r>
            <w:proofErr w:type="spellEnd"/>
            <w:r w:rsidRPr="007509B2">
              <w:rPr>
                <w:rFonts w:ascii="Arial" w:eastAsia="Times New Roman" w:hAnsi="Arial" w:cs="Arial"/>
                <w:sz w:val="24"/>
                <w:szCs w:val="24"/>
                <w:lang w:val="en-US"/>
              </w:rPr>
              <w:t xml:space="preserve"> </w:t>
            </w:r>
            <w:proofErr w:type="spellStart"/>
            <w:r w:rsidRPr="007509B2">
              <w:rPr>
                <w:rFonts w:ascii="Arial" w:eastAsia="Times New Roman" w:hAnsi="Arial" w:cs="Arial"/>
                <w:sz w:val="24"/>
                <w:szCs w:val="24"/>
                <w:lang w:val="en-US"/>
              </w:rPr>
              <w:t>asmeniui</w:t>
            </w:r>
            <w:proofErr w:type="spellEnd"/>
            <w:r w:rsidRPr="007509B2">
              <w:rPr>
                <w:rFonts w:ascii="Arial" w:eastAsia="Times New Roman" w:hAnsi="Arial" w:cs="Arial"/>
                <w:sz w:val="24"/>
                <w:szCs w:val="24"/>
                <w:lang w:val="en-US"/>
              </w:rPr>
              <w:t>)</w:t>
            </w:r>
          </w:p>
        </w:tc>
      </w:tr>
      <w:tr w:rsidR="009E1CEE" w:rsidRPr="007509B2" w14:paraId="5BED7E4C" w14:textId="77777777" w:rsidTr="009E1CEE">
        <w:trPr>
          <w:trHeight w:val="321"/>
        </w:trPr>
        <w:tc>
          <w:tcPr>
            <w:tcW w:w="3256" w:type="dxa"/>
            <w:tcBorders>
              <w:top w:val="single" w:sz="4" w:space="0" w:color="000000"/>
              <w:left w:val="single" w:sz="4" w:space="0" w:color="000000"/>
              <w:bottom w:val="nil"/>
              <w:right w:val="single" w:sz="4" w:space="0" w:color="000000"/>
            </w:tcBorders>
            <w:hideMark/>
          </w:tcPr>
          <w:p w14:paraId="32295693" w14:textId="77777777" w:rsidR="009E1CEE" w:rsidRPr="007509B2" w:rsidRDefault="009E1CEE" w:rsidP="009E1CEE">
            <w:pPr>
              <w:spacing w:line="240" w:lineRule="auto"/>
              <w:jc w:val="both"/>
              <w:rPr>
                <w:rFonts w:ascii="Arial" w:eastAsia="Times New Roman" w:hAnsi="Arial" w:cs="Arial"/>
                <w:color w:val="000000"/>
                <w:sz w:val="24"/>
                <w:szCs w:val="24"/>
              </w:rPr>
            </w:pPr>
            <w:r w:rsidRPr="007509B2">
              <w:rPr>
                <w:rFonts w:ascii="Arial" w:eastAsia="Times New Roman" w:hAnsi="Arial" w:cs="Arial"/>
                <w:color w:val="000000"/>
                <w:sz w:val="24"/>
                <w:szCs w:val="24"/>
              </w:rPr>
              <w:t>3.2. kvalifikacijos tobulinimo programų rengimas ir įgyvendinimas mokykloje</w:t>
            </w:r>
          </w:p>
        </w:tc>
        <w:tc>
          <w:tcPr>
            <w:tcW w:w="5103" w:type="dxa"/>
            <w:tcBorders>
              <w:top w:val="single" w:sz="4" w:space="0" w:color="000000"/>
              <w:left w:val="single" w:sz="4" w:space="0" w:color="000000"/>
              <w:bottom w:val="single" w:sz="4" w:space="0" w:color="auto"/>
              <w:right w:val="single" w:sz="4" w:space="0" w:color="000000"/>
            </w:tcBorders>
          </w:tcPr>
          <w:p w14:paraId="76EB0A09" w14:textId="77777777" w:rsidR="009E1CEE" w:rsidRPr="007509B2" w:rsidRDefault="009E1CEE" w:rsidP="009E1CEE">
            <w:pPr>
              <w:spacing w:line="240" w:lineRule="auto"/>
              <w:rPr>
                <w:rFonts w:ascii="Arial" w:eastAsia="Times New Roman" w:hAnsi="Arial" w:cs="Arial"/>
                <w:color w:val="000000"/>
                <w:sz w:val="24"/>
                <w:szCs w:val="24"/>
              </w:rPr>
            </w:pPr>
            <w:r w:rsidRPr="007509B2">
              <w:rPr>
                <w:rFonts w:ascii="Arial" w:eastAsia="Times New Roman" w:hAnsi="Arial" w:cs="Arial"/>
                <w:color w:val="000000"/>
                <w:sz w:val="24"/>
                <w:szCs w:val="24"/>
              </w:rPr>
              <w:t>Pedagoginės patirties sklaida gimnazijoje (pranešimai MG (ne po seminaro), MT, susirinkime) / už jos ribų (pranešimai metodinėse dirbtuvėse, konferencijose ir kt.)</w:t>
            </w:r>
          </w:p>
          <w:p w14:paraId="31ECE3CC" w14:textId="77777777" w:rsidR="009E1CEE" w:rsidRPr="007509B2" w:rsidRDefault="009E1CEE" w:rsidP="009E1CEE">
            <w:pPr>
              <w:spacing w:line="240" w:lineRule="auto"/>
              <w:rPr>
                <w:rFonts w:ascii="Arial" w:eastAsia="Times New Roman" w:hAnsi="Arial" w:cs="Arial"/>
                <w:color w:val="000000"/>
                <w:sz w:val="24"/>
                <w:szCs w:val="24"/>
              </w:rPr>
            </w:pPr>
          </w:p>
        </w:tc>
        <w:tc>
          <w:tcPr>
            <w:tcW w:w="1559" w:type="dxa"/>
            <w:tcBorders>
              <w:top w:val="single" w:sz="4" w:space="0" w:color="000000"/>
              <w:left w:val="single" w:sz="4" w:space="0" w:color="000000"/>
              <w:bottom w:val="single" w:sz="4" w:space="0" w:color="auto"/>
              <w:right w:val="single" w:sz="4" w:space="0" w:color="000000"/>
            </w:tcBorders>
            <w:hideMark/>
          </w:tcPr>
          <w:p w14:paraId="67EBCB92" w14:textId="77777777" w:rsidR="009E1CEE" w:rsidRPr="007509B2" w:rsidRDefault="009E1CEE" w:rsidP="009E1CEE">
            <w:pPr>
              <w:spacing w:line="240" w:lineRule="auto"/>
              <w:jc w:val="both"/>
              <w:rPr>
                <w:rFonts w:ascii="Arial" w:eastAsia="Times New Roman" w:hAnsi="Arial" w:cs="Arial"/>
                <w:color w:val="000000"/>
                <w:sz w:val="24"/>
                <w:szCs w:val="24"/>
                <w:lang w:val="en-US"/>
              </w:rPr>
            </w:pPr>
            <w:r w:rsidRPr="007509B2">
              <w:rPr>
                <w:rFonts w:ascii="Arial" w:eastAsia="Times New Roman" w:hAnsi="Arial" w:cs="Arial"/>
                <w:color w:val="000000"/>
                <w:sz w:val="24"/>
                <w:szCs w:val="24"/>
                <w:lang w:val="en-US"/>
              </w:rPr>
              <w:t>5–10 val. / 10-20 val.</w:t>
            </w:r>
          </w:p>
        </w:tc>
      </w:tr>
      <w:tr w:rsidR="009E1CEE" w:rsidRPr="007509B2" w14:paraId="145DC316" w14:textId="77777777" w:rsidTr="009E1CEE">
        <w:tc>
          <w:tcPr>
            <w:tcW w:w="9918" w:type="dxa"/>
            <w:gridSpan w:val="3"/>
            <w:tcBorders>
              <w:top w:val="single" w:sz="4" w:space="0" w:color="000000"/>
              <w:left w:val="single" w:sz="4" w:space="0" w:color="000000"/>
              <w:bottom w:val="single" w:sz="4" w:space="0" w:color="000000"/>
              <w:right w:val="single" w:sz="4" w:space="0" w:color="000000"/>
            </w:tcBorders>
            <w:hideMark/>
          </w:tcPr>
          <w:p w14:paraId="411316C8" w14:textId="77777777" w:rsidR="009E1CEE" w:rsidRPr="007509B2" w:rsidRDefault="009E1CEE" w:rsidP="009E1CEE">
            <w:pPr>
              <w:spacing w:line="240" w:lineRule="auto"/>
              <w:jc w:val="center"/>
              <w:rPr>
                <w:rFonts w:ascii="Arial" w:eastAsia="Times New Roman" w:hAnsi="Arial" w:cs="Arial"/>
                <w:color w:val="000000"/>
                <w:sz w:val="24"/>
                <w:szCs w:val="24"/>
              </w:rPr>
            </w:pPr>
            <w:r w:rsidRPr="007509B2">
              <w:rPr>
                <w:rFonts w:ascii="Arial" w:eastAsia="Times New Roman" w:hAnsi="Arial" w:cs="Arial"/>
                <w:b/>
                <w:color w:val="000000"/>
                <w:sz w:val="24"/>
                <w:szCs w:val="24"/>
              </w:rPr>
              <w:t xml:space="preserve">4. Vertinimo, </w:t>
            </w:r>
            <w:proofErr w:type="spellStart"/>
            <w:r w:rsidRPr="007509B2">
              <w:rPr>
                <w:rFonts w:ascii="Arial" w:eastAsia="Times New Roman" w:hAnsi="Arial" w:cs="Arial"/>
                <w:b/>
                <w:color w:val="000000"/>
                <w:sz w:val="24"/>
                <w:szCs w:val="24"/>
              </w:rPr>
              <w:t>ekspertavimo</w:t>
            </w:r>
            <w:proofErr w:type="spellEnd"/>
            <w:r w:rsidRPr="007509B2">
              <w:rPr>
                <w:rFonts w:ascii="Arial" w:eastAsia="Times New Roman" w:hAnsi="Arial" w:cs="Arial"/>
                <w:b/>
                <w:color w:val="000000"/>
                <w:sz w:val="24"/>
                <w:szCs w:val="24"/>
              </w:rPr>
              <w:t xml:space="preserve"> veiklos:</w:t>
            </w:r>
          </w:p>
        </w:tc>
      </w:tr>
      <w:tr w:rsidR="009E1CEE" w:rsidRPr="007509B2" w14:paraId="5F74D967" w14:textId="77777777" w:rsidTr="009E1CEE">
        <w:tc>
          <w:tcPr>
            <w:tcW w:w="3256" w:type="dxa"/>
            <w:tcBorders>
              <w:top w:val="single" w:sz="4" w:space="0" w:color="000000"/>
              <w:left w:val="single" w:sz="4" w:space="0" w:color="000000"/>
              <w:bottom w:val="single" w:sz="4" w:space="0" w:color="000000"/>
              <w:right w:val="single" w:sz="4" w:space="0" w:color="000000"/>
            </w:tcBorders>
            <w:hideMark/>
          </w:tcPr>
          <w:p w14:paraId="6C11E0F5" w14:textId="77777777" w:rsidR="009E1CEE" w:rsidRPr="007509B2" w:rsidRDefault="009E1CEE" w:rsidP="009E1CEE">
            <w:pPr>
              <w:spacing w:line="240" w:lineRule="auto"/>
              <w:jc w:val="both"/>
              <w:rPr>
                <w:rFonts w:ascii="Arial" w:eastAsia="Times New Roman" w:hAnsi="Arial" w:cs="Arial"/>
                <w:color w:val="000000"/>
                <w:sz w:val="24"/>
                <w:szCs w:val="24"/>
              </w:rPr>
            </w:pPr>
            <w:r w:rsidRPr="007509B2">
              <w:rPr>
                <w:rFonts w:ascii="Arial" w:eastAsia="Times New Roman" w:hAnsi="Arial" w:cs="Arial"/>
                <w:color w:val="000000"/>
                <w:sz w:val="24"/>
                <w:szCs w:val="24"/>
              </w:rPr>
              <w:t xml:space="preserve">4.1. pagrindinio ugdymo pasiekimų patikrinimų ir kitų mokymosi pasiekimų patikrinimų </w:t>
            </w:r>
            <w:r w:rsidRPr="007509B2">
              <w:rPr>
                <w:rFonts w:ascii="Arial" w:eastAsia="Times New Roman" w:hAnsi="Arial" w:cs="Arial"/>
                <w:b/>
                <w:color w:val="000000"/>
                <w:sz w:val="24"/>
                <w:szCs w:val="24"/>
              </w:rPr>
              <w:t xml:space="preserve">vykdymas </w:t>
            </w:r>
            <w:r w:rsidRPr="007509B2">
              <w:rPr>
                <w:rFonts w:ascii="Arial" w:eastAsia="Times New Roman" w:hAnsi="Arial" w:cs="Arial"/>
                <w:color w:val="000000"/>
                <w:sz w:val="24"/>
                <w:szCs w:val="24"/>
              </w:rPr>
              <w:t xml:space="preserve">ir mokinių rezultatų vertinimas </w:t>
            </w:r>
          </w:p>
        </w:tc>
        <w:tc>
          <w:tcPr>
            <w:tcW w:w="5103" w:type="dxa"/>
            <w:tcBorders>
              <w:top w:val="single" w:sz="4" w:space="0" w:color="000000"/>
              <w:left w:val="single" w:sz="4" w:space="0" w:color="000000"/>
              <w:bottom w:val="single" w:sz="4" w:space="0" w:color="000000"/>
              <w:right w:val="single" w:sz="4" w:space="0" w:color="000000"/>
            </w:tcBorders>
            <w:hideMark/>
          </w:tcPr>
          <w:p w14:paraId="04EFF92A" w14:textId="77777777" w:rsidR="009E1CEE" w:rsidRPr="007509B2" w:rsidRDefault="009E1CEE" w:rsidP="009E1CEE">
            <w:pPr>
              <w:tabs>
                <w:tab w:val="left" w:pos="651"/>
              </w:tabs>
              <w:spacing w:line="240" w:lineRule="auto"/>
              <w:jc w:val="both"/>
              <w:rPr>
                <w:rFonts w:ascii="Arial" w:eastAsia="Times New Roman" w:hAnsi="Arial" w:cs="Arial"/>
                <w:sz w:val="24"/>
                <w:szCs w:val="24"/>
              </w:rPr>
            </w:pPr>
            <w:r w:rsidRPr="007509B2">
              <w:rPr>
                <w:rFonts w:ascii="Arial" w:eastAsia="Times New Roman" w:hAnsi="Arial" w:cs="Arial"/>
                <w:sz w:val="24"/>
                <w:szCs w:val="24"/>
              </w:rPr>
              <w:t>Pagrindinio ugdymo pasiekimų  vertinimas ir analizė</w:t>
            </w:r>
          </w:p>
          <w:p w14:paraId="053671F0" w14:textId="77777777" w:rsidR="009E1CEE" w:rsidRPr="007509B2" w:rsidRDefault="009E1CEE" w:rsidP="009E1CEE">
            <w:pPr>
              <w:tabs>
                <w:tab w:val="left" w:pos="651"/>
              </w:tabs>
              <w:spacing w:line="240" w:lineRule="auto"/>
              <w:jc w:val="both"/>
              <w:rPr>
                <w:rFonts w:ascii="Arial" w:eastAsia="Times New Roman" w:hAnsi="Arial" w:cs="Arial"/>
                <w:sz w:val="24"/>
                <w:szCs w:val="24"/>
              </w:rPr>
            </w:pPr>
            <w:r w:rsidRPr="007509B2">
              <w:rPr>
                <w:rFonts w:ascii="Arial" w:eastAsia="Times New Roman" w:hAnsi="Arial" w:cs="Arial"/>
                <w:sz w:val="24"/>
                <w:szCs w:val="24"/>
              </w:rPr>
              <w:t>Vykdymas PUPP</w:t>
            </w:r>
          </w:p>
        </w:tc>
        <w:tc>
          <w:tcPr>
            <w:tcW w:w="1559" w:type="dxa"/>
            <w:tcBorders>
              <w:top w:val="single" w:sz="4" w:space="0" w:color="000000"/>
              <w:left w:val="single" w:sz="4" w:space="0" w:color="000000"/>
              <w:bottom w:val="single" w:sz="4" w:space="0" w:color="000000"/>
              <w:right w:val="single" w:sz="4" w:space="0" w:color="000000"/>
            </w:tcBorders>
            <w:hideMark/>
          </w:tcPr>
          <w:p w14:paraId="14BDC813" w14:textId="77777777" w:rsidR="009E1CEE" w:rsidRPr="007509B2" w:rsidRDefault="009E1CEE" w:rsidP="009E1CEE">
            <w:pPr>
              <w:spacing w:line="240" w:lineRule="auto"/>
              <w:jc w:val="both"/>
              <w:rPr>
                <w:rFonts w:ascii="Arial" w:eastAsia="Times New Roman" w:hAnsi="Arial" w:cs="Arial"/>
                <w:sz w:val="24"/>
                <w:szCs w:val="24"/>
              </w:rPr>
            </w:pPr>
            <w:r w:rsidRPr="007509B2">
              <w:rPr>
                <w:rFonts w:ascii="Arial" w:eastAsia="Times New Roman" w:hAnsi="Arial" w:cs="Arial"/>
                <w:sz w:val="24"/>
                <w:szCs w:val="24"/>
              </w:rPr>
              <w:t>Pagal įsakymą</w:t>
            </w:r>
          </w:p>
          <w:p w14:paraId="4FB14A1B" w14:textId="77777777" w:rsidR="009E1CEE" w:rsidRPr="007509B2" w:rsidRDefault="009E1CEE" w:rsidP="009E1CEE">
            <w:pPr>
              <w:spacing w:line="240" w:lineRule="auto"/>
              <w:jc w:val="both"/>
              <w:rPr>
                <w:rFonts w:ascii="Arial" w:eastAsia="Times New Roman" w:hAnsi="Arial" w:cs="Arial"/>
                <w:sz w:val="24"/>
                <w:szCs w:val="24"/>
              </w:rPr>
            </w:pPr>
            <w:r w:rsidRPr="007509B2">
              <w:rPr>
                <w:rFonts w:ascii="Arial" w:eastAsia="Times New Roman" w:hAnsi="Arial" w:cs="Arial"/>
                <w:sz w:val="24"/>
                <w:szCs w:val="24"/>
              </w:rPr>
              <w:t>3 val.</w:t>
            </w:r>
          </w:p>
        </w:tc>
      </w:tr>
      <w:tr w:rsidR="009E1CEE" w:rsidRPr="007509B2" w14:paraId="05A679AD" w14:textId="77777777" w:rsidTr="009E1CEE">
        <w:trPr>
          <w:trHeight w:val="844"/>
        </w:trPr>
        <w:tc>
          <w:tcPr>
            <w:tcW w:w="3256" w:type="dxa"/>
            <w:tcBorders>
              <w:top w:val="single" w:sz="4" w:space="0" w:color="000000"/>
              <w:left w:val="single" w:sz="4" w:space="0" w:color="000000"/>
              <w:bottom w:val="single" w:sz="4" w:space="0" w:color="000000"/>
              <w:right w:val="single" w:sz="4" w:space="0" w:color="000000"/>
            </w:tcBorders>
            <w:hideMark/>
          </w:tcPr>
          <w:p w14:paraId="20C53E54" w14:textId="77777777" w:rsidR="009E1CEE" w:rsidRPr="007509B2" w:rsidRDefault="009E1CEE" w:rsidP="009E1CEE">
            <w:pPr>
              <w:spacing w:line="240" w:lineRule="auto"/>
              <w:jc w:val="both"/>
              <w:rPr>
                <w:rFonts w:ascii="Arial" w:eastAsia="Times New Roman" w:hAnsi="Arial" w:cs="Arial"/>
                <w:color w:val="000000"/>
                <w:sz w:val="24"/>
                <w:szCs w:val="24"/>
              </w:rPr>
            </w:pPr>
            <w:r w:rsidRPr="007509B2">
              <w:rPr>
                <w:rFonts w:ascii="Arial" w:eastAsia="Times New Roman" w:hAnsi="Arial" w:cs="Arial"/>
                <w:color w:val="000000"/>
                <w:sz w:val="24"/>
                <w:szCs w:val="24"/>
              </w:rPr>
              <w:t>4.2. gimnazijos inicijuotų mokinių mokymosi pasiekimų patikrinimų užduočių rengimas</w:t>
            </w:r>
          </w:p>
        </w:tc>
        <w:tc>
          <w:tcPr>
            <w:tcW w:w="5103" w:type="dxa"/>
            <w:tcBorders>
              <w:top w:val="single" w:sz="4" w:space="0" w:color="000000"/>
              <w:left w:val="single" w:sz="4" w:space="0" w:color="000000"/>
              <w:bottom w:val="nil"/>
              <w:right w:val="single" w:sz="4" w:space="0" w:color="000000"/>
            </w:tcBorders>
            <w:hideMark/>
          </w:tcPr>
          <w:p w14:paraId="49F4E44C" w14:textId="77777777" w:rsidR="009E1CEE" w:rsidRPr="007509B2" w:rsidRDefault="009E1CEE" w:rsidP="009E1CEE">
            <w:pPr>
              <w:spacing w:line="240" w:lineRule="auto"/>
              <w:rPr>
                <w:rFonts w:ascii="Arial" w:eastAsia="Times New Roman" w:hAnsi="Arial" w:cs="Arial"/>
                <w:color w:val="000000"/>
                <w:sz w:val="24"/>
                <w:szCs w:val="24"/>
              </w:rPr>
            </w:pPr>
            <w:r w:rsidRPr="007509B2">
              <w:rPr>
                <w:rFonts w:ascii="Arial" w:eastAsia="Times New Roman" w:hAnsi="Arial" w:cs="Arial"/>
                <w:sz w:val="24"/>
                <w:szCs w:val="24"/>
              </w:rPr>
              <w:t>Bandomųjų egzaminų užduočių rengimas (naujai parengtos užduotys, kai ankstesnių užduočių turinys keičiamas iš esmės)/ Diagnostinių testų vertinimas, rezultatų analizė, išvadų pateikimas</w:t>
            </w:r>
          </w:p>
        </w:tc>
        <w:tc>
          <w:tcPr>
            <w:tcW w:w="1559" w:type="dxa"/>
            <w:tcBorders>
              <w:top w:val="single" w:sz="4" w:space="0" w:color="000000"/>
              <w:left w:val="single" w:sz="4" w:space="0" w:color="000000"/>
              <w:bottom w:val="nil"/>
              <w:right w:val="single" w:sz="4" w:space="0" w:color="000000"/>
            </w:tcBorders>
            <w:hideMark/>
          </w:tcPr>
          <w:p w14:paraId="52E711E6" w14:textId="298C0499" w:rsidR="009E1CEE" w:rsidRPr="007509B2" w:rsidRDefault="009E1CEE" w:rsidP="009E1CEE">
            <w:pPr>
              <w:spacing w:line="240" w:lineRule="auto"/>
              <w:jc w:val="both"/>
              <w:rPr>
                <w:rFonts w:ascii="Arial" w:eastAsia="Times New Roman" w:hAnsi="Arial" w:cs="Arial"/>
                <w:color w:val="000000"/>
                <w:sz w:val="24"/>
                <w:szCs w:val="24"/>
                <w:lang w:val="en-US"/>
              </w:rPr>
            </w:pPr>
            <w:r w:rsidRPr="007509B2">
              <w:rPr>
                <w:rFonts w:ascii="Arial" w:eastAsia="Times New Roman" w:hAnsi="Arial" w:cs="Arial"/>
                <w:color w:val="000000"/>
                <w:sz w:val="24"/>
                <w:szCs w:val="24"/>
                <w:lang w:val="en-US"/>
              </w:rPr>
              <w:t xml:space="preserve">10 val. </w:t>
            </w:r>
            <w:proofErr w:type="spellStart"/>
            <w:r w:rsidR="004C5FA8" w:rsidRPr="007509B2">
              <w:rPr>
                <w:rFonts w:ascii="Arial" w:eastAsia="Times New Roman" w:hAnsi="Arial" w:cs="Arial"/>
                <w:color w:val="000000"/>
                <w:sz w:val="24"/>
                <w:szCs w:val="24"/>
                <w:lang w:val="en-US"/>
              </w:rPr>
              <w:t>G</w:t>
            </w:r>
            <w:r w:rsidRPr="007509B2">
              <w:rPr>
                <w:rFonts w:ascii="Arial" w:eastAsia="Times New Roman" w:hAnsi="Arial" w:cs="Arial"/>
                <w:color w:val="000000"/>
                <w:sz w:val="24"/>
                <w:szCs w:val="24"/>
                <w:lang w:val="en-US"/>
              </w:rPr>
              <w:t>rupei</w:t>
            </w:r>
            <w:proofErr w:type="spellEnd"/>
            <w:r w:rsidR="004C5FA8" w:rsidRPr="007509B2">
              <w:rPr>
                <w:rFonts w:ascii="Arial" w:eastAsia="Times New Roman" w:hAnsi="Arial" w:cs="Arial"/>
                <w:color w:val="000000"/>
                <w:sz w:val="24"/>
                <w:szCs w:val="24"/>
                <w:lang w:val="en-US"/>
              </w:rPr>
              <w:t xml:space="preserve"> </w:t>
            </w:r>
            <w:r w:rsidRPr="007509B2">
              <w:rPr>
                <w:rFonts w:ascii="Arial" w:eastAsia="Times New Roman" w:hAnsi="Arial" w:cs="Arial"/>
                <w:color w:val="000000"/>
                <w:sz w:val="24"/>
                <w:szCs w:val="24"/>
                <w:lang w:val="en-US"/>
              </w:rPr>
              <w:t>/</w:t>
            </w:r>
            <w:proofErr w:type="spellStart"/>
            <w:r w:rsidRPr="007509B2">
              <w:rPr>
                <w:rFonts w:ascii="Arial" w:eastAsia="Times New Roman" w:hAnsi="Arial" w:cs="Arial"/>
                <w:color w:val="000000"/>
                <w:sz w:val="24"/>
                <w:szCs w:val="24"/>
                <w:lang w:val="en-US"/>
              </w:rPr>
              <w:t>klasei</w:t>
            </w:r>
            <w:proofErr w:type="spellEnd"/>
          </w:p>
        </w:tc>
      </w:tr>
      <w:tr w:rsidR="009E1CEE" w:rsidRPr="007509B2" w14:paraId="53E54C10" w14:textId="77777777" w:rsidTr="009E1CEE">
        <w:tc>
          <w:tcPr>
            <w:tcW w:w="9918" w:type="dxa"/>
            <w:gridSpan w:val="3"/>
            <w:tcBorders>
              <w:top w:val="single" w:sz="4" w:space="0" w:color="000000"/>
              <w:left w:val="single" w:sz="4" w:space="0" w:color="000000"/>
              <w:bottom w:val="single" w:sz="4" w:space="0" w:color="000000"/>
              <w:right w:val="single" w:sz="4" w:space="0" w:color="000000"/>
            </w:tcBorders>
            <w:hideMark/>
          </w:tcPr>
          <w:p w14:paraId="5E96A282" w14:textId="77777777" w:rsidR="009E1CEE" w:rsidRPr="007509B2" w:rsidRDefault="009E1CEE" w:rsidP="009E1CEE">
            <w:pPr>
              <w:spacing w:line="240" w:lineRule="auto"/>
              <w:jc w:val="center"/>
              <w:rPr>
                <w:rFonts w:ascii="Arial" w:eastAsia="Times New Roman" w:hAnsi="Arial" w:cs="Arial"/>
                <w:color w:val="000000"/>
                <w:sz w:val="24"/>
                <w:szCs w:val="24"/>
              </w:rPr>
            </w:pPr>
            <w:r w:rsidRPr="007509B2">
              <w:rPr>
                <w:rFonts w:ascii="Arial" w:eastAsia="Times New Roman" w:hAnsi="Arial" w:cs="Arial"/>
                <w:b/>
                <w:color w:val="000000"/>
                <w:sz w:val="24"/>
                <w:szCs w:val="24"/>
              </w:rPr>
              <w:t>5. Mokinių ugdymosi poreikiams tenkinti skirtos edukacinės, ugdomosios veiklos:</w:t>
            </w:r>
          </w:p>
        </w:tc>
      </w:tr>
      <w:tr w:rsidR="009E1CEE" w:rsidRPr="007509B2" w14:paraId="5C252660" w14:textId="77777777" w:rsidTr="009E1CEE">
        <w:tc>
          <w:tcPr>
            <w:tcW w:w="3256" w:type="dxa"/>
            <w:tcBorders>
              <w:top w:val="single" w:sz="4" w:space="0" w:color="000000"/>
              <w:left w:val="single" w:sz="4" w:space="0" w:color="000000"/>
              <w:bottom w:val="nil"/>
              <w:right w:val="single" w:sz="4" w:space="0" w:color="000000"/>
            </w:tcBorders>
            <w:hideMark/>
          </w:tcPr>
          <w:p w14:paraId="1EA3DECD" w14:textId="77777777" w:rsidR="009E1CEE" w:rsidRPr="007509B2" w:rsidRDefault="009E1CEE" w:rsidP="009E1CEE">
            <w:pPr>
              <w:spacing w:line="240" w:lineRule="auto"/>
              <w:jc w:val="both"/>
              <w:rPr>
                <w:rFonts w:ascii="Arial" w:eastAsia="Times New Roman" w:hAnsi="Arial" w:cs="Arial"/>
                <w:color w:val="000000"/>
                <w:sz w:val="24"/>
                <w:szCs w:val="24"/>
              </w:rPr>
            </w:pPr>
            <w:r w:rsidRPr="007509B2">
              <w:rPr>
                <w:rFonts w:ascii="Arial" w:eastAsia="Times New Roman" w:hAnsi="Arial" w:cs="Arial"/>
                <w:color w:val="000000"/>
                <w:sz w:val="24"/>
                <w:szCs w:val="24"/>
              </w:rPr>
              <w:t>5.1. edukacinių renginių, konkursų, olimpiadų, išvykų organizavimas ir dalyvavimas juose</w:t>
            </w:r>
          </w:p>
        </w:tc>
        <w:tc>
          <w:tcPr>
            <w:tcW w:w="5103" w:type="dxa"/>
            <w:tcBorders>
              <w:top w:val="single" w:sz="4" w:space="0" w:color="000000"/>
              <w:left w:val="single" w:sz="4" w:space="0" w:color="000000"/>
              <w:bottom w:val="single" w:sz="4" w:space="0" w:color="000000"/>
              <w:right w:val="single" w:sz="4" w:space="0" w:color="000000"/>
            </w:tcBorders>
            <w:hideMark/>
          </w:tcPr>
          <w:p w14:paraId="0FA721E9" w14:textId="77777777" w:rsidR="009E1CEE" w:rsidRPr="007509B2" w:rsidRDefault="009E1CEE" w:rsidP="009E1CEE">
            <w:pPr>
              <w:spacing w:line="240" w:lineRule="auto"/>
              <w:jc w:val="both"/>
              <w:rPr>
                <w:rFonts w:ascii="Arial" w:eastAsia="Times New Roman" w:hAnsi="Arial" w:cs="Arial"/>
                <w:sz w:val="24"/>
                <w:szCs w:val="24"/>
              </w:rPr>
            </w:pPr>
            <w:r w:rsidRPr="007509B2">
              <w:rPr>
                <w:rFonts w:ascii="Arial" w:eastAsia="Times New Roman" w:hAnsi="Arial" w:cs="Arial"/>
                <w:sz w:val="24"/>
                <w:szCs w:val="24"/>
              </w:rPr>
              <w:t>žygių, ekskursijų, dalykinių konkursų organizavimas, užduočių rengimas ir jų vertinimas</w:t>
            </w:r>
          </w:p>
        </w:tc>
        <w:tc>
          <w:tcPr>
            <w:tcW w:w="1559" w:type="dxa"/>
            <w:tcBorders>
              <w:top w:val="single" w:sz="4" w:space="0" w:color="000000"/>
              <w:left w:val="single" w:sz="4" w:space="0" w:color="000000"/>
              <w:bottom w:val="single" w:sz="4" w:space="0" w:color="000000"/>
              <w:right w:val="single" w:sz="4" w:space="0" w:color="000000"/>
            </w:tcBorders>
            <w:hideMark/>
          </w:tcPr>
          <w:p w14:paraId="19CCAD68" w14:textId="77777777" w:rsidR="009E1CEE" w:rsidRPr="007509B2" w:rsidRDefault="009E1CEE" w:rsidP="009E1CEE">
            <w:pPr>
              <w:spacing w:line="240" w:lineRule="auto"/>
              <w:jc w:val="both"/>
              <w:rPr>
                <w:rFonts w:ascii="Arial" w:eastAsia="Times New Roman" w:hAnsi="Arial" w:cs="Arial"/>
                <w:color w:val="000000"/>
                <w:sz w:val="24"/>
                <w:szCs w:val="24"/>
              </w:rPr>
            </w:pPr>
            <w:r w:rsidRPr="007509B2">
              <w:rPr>
                <w:rFonts w:ascii="Arial" w:eastAsia="Times New Roman" w:hAnsi="Arial" w:cs="Arial"/>
                <w:color w:val="000000"/>
                <w:sz w:val="24"/>
                <w:szCs w:val="24"/>
                <w:lang w:val="en-US"/>
              </w:rPr>
              <w:t>10</w:t>
            </w:r>
            <w:r w:rsidRPr="007509B2">
              <w:rPr>
                <w:rFonts w:ascii="Arial" w:eastAsia="Times New Roman" w:hAnsi="Arial" w:cs="Arial"/>
                <w:color w:val="000000"/>
                <w:sz w:val="24"/>
                <w:szCs w:val="24"/>
              </w:rPr>
              <w:t>–30 val.</w:t>
            </w:r>
          </w:p>
        </w:tc>
      </w:tr>
      <w:tr w:rsidR="009E1CEE" w:rsidRPr="007509B2" w14:paraId="513C19E0" w14:textId="77777777" w:rsidTr="009E1CEE">
        <w:tc>
          <w:tcPr>
            <w:tcW w:w="3256" w:type="dxa"/>
            <w:tcBorders>
              <w:top w:val="nil"/>
              <w:left w:val="single" w:sz="4" w:space="0" w:color="000000"/>
              <w:bottom w:val="single" w:sz="4" w:space="0" w:color="000000"/>
              <w:right w:val="single" w:sz="4" w:space="0" w:color="000000"/>
            </w:tcBorders>
          </w:tcPr>
          <w:p w14:paraId="183E288A" w14:textId="77777777" w:rsidR="009E1CEE" w:rsidRPr="007509B2" w:rsidRDefault="009E1CEE" w:rsidP="009E1CEE">
            <w:pPr>
              <w:spacing w:line="240" w:lineRule="auto"/>
              <w:jc w:val="both"/>
              <w:rPr>
                <w:rFonts w:ascii="Arial" w:eastAsia="Times New Roman" w:hAnsi="Arial" w:cs="Arial"/>
                <w:color w:val="000000"/>
                <w:sz w:val="24"/>
                <w:szCs w:val="24"/>
              </w:rPr>
            </w:pPr>
          </w:p>
        </w:tc>
        <w:tc>
          <w:tcPr>
            <w:tcW w:w="5103" w:type="dxa"/>
            <w:tcBorders>
              <w:top w:val="single" w:sz="4" w:space="0" w:color="000000"/>
              <w:left w:val="single" w:sz="4" w:space="0" w:color="000000"/>
              <w:bottom w:val="single" w:sz="4" w:space="0" w:color="000000"/>
              <w:right w:val="single" w:sz="4" w:space="0" w:color="000000"/>
            </w:tcBorders>
            <w:hideMark/>
          </w:tcPr>
          <w:p w14:paraId="23A5ECAF" w14:textId="77777777" w:rsidR="009E1CEE" w:rsidRPr="007509B2" w:rsidRDefault="009E1CEE" w:rsidP="009E1CEE">
            <w:pPr>
              <w:tabs>
                <w:tab w:val="left" w:pos="651"/>
              </w:tabs>
              <w:spacing w:line="240" w:lineRule="auto"/>
              <w:jc w:val="both"/>
              <w:rPr>
                <w:rFonts w:ascii="Arial" w:eastAsia="Times New Roman" w:hAnsi="Arial" w:cs="Arial"/>
                <w:color w:val="000000"/>
                <w:sz w:val="24"/>
                <w:szCs w:val="24"/>
              </w:rPr>
            </w:pPr>
            <w:r w:rsidRPr="007509B2">
              <w:rPr>
                <w:rFonts w:ascii="Arial" w:eastAsia="Times New Roman" w:hAnsi="Arial" w:cs="Arial"/>
                <w:color w:val="000000"/>
                <w:sz w:val="24"/>
                <w:szCs w:val="24"/>
              </w:rPr>
              <w:t>Veiklų treniruoklių salėje įgyvendinimas (jei neskirta neformaliojo švietimo ar mokinių poreikiams tenkinti kontaktinių valandų)</w:t>
            </w:r>
          </w:p>
        </w:tc>
        <w:tc>
          <w:tcPr>
            <w:tcW w:w="1559" w:type="dxa"/>
            <w:tcBorders>
              <w:top w:val="single" w:sz="4" w:space="0" w:color="000000"/>
              <w:left w:val="single" w:sz="4" w:space="0" w:color="000000"/>
              <w:bottom w:val="single" w:sz="4" w:space="0" w:color="000000"/>
              <w:right w:val="single" w:sz="4" w:space="0" w:color="000000"/>
            </w:tcBorders>
            <w:hideMark/>
          </w:tcPr>
          <w:p w14:paraId="2F75B20B" w14:textId="77777777" w:rsidR="009E1CEE" w:rsidRPr="007509B2" w:rsidRDefault="009E1CEE" w:rsidP="009E1CEE">
            <w:pPr>
              <w:spacing w:line="240" w:lineRule="auto"/>
              <w:jc w:val="both"/>
              <w:rPr>
                <w:rFonts w:ascii="Arial" w:eastAsia="Times New Roman" w:hAnsi="Arial" w:cs="Arial"/>
                <w:color w:val="000000"/>
                <w:sz w:val="24"/>
                <w:szCs w:val="24"/>
                <w:lang w:val="en-US"/>
              </w:rPr>
            </w:pPr>
            <w:r w:rsidRPr="007509B2">
              <w:rPr>
                <w:rFonts w:ascii="Arial" w:eastAsia="Times New Roman" w:hAnsi="Arial" w:cs="Arial"/>
                <w:color w:val="000000"/>
                <w:sz w:val="24"/>
                <w:szCs w:val="24"/>
                <w:lang w:val="en-US"/>
              </w:rPr>
              <w:t>10-50 val.</w:t>
            </w:r>
          </w:p>
        </w:tc>
      </w:tr>
      <w:tr w:rsidR="009E1CEE" w:rsidRPr="007509B2" w14:paraId="59345ED0" w14:textId="77777777" w:rsidTr="009E1CEE">
        <w:trPr>
          <w:trHeight w:val="513"/>
        </w:trPr>
        <w:tc>
          <w:tcPr>
            <w:tcW w:w="3256" w:type="dxa"/>
            <w:tcBorders>
              <w:top w:val="single" w:sz="4" w:space="0" w:color="000000"/>
              <w:left w:val="single" w:sz="4" w:space="0" w:color="000000"/>
              <w:bottom w:val="nil"/>
              <w:right w:val="single" w:sz="4" w:space="0" w:color="000000"/>
            </w:tcBorders>
            <w:hideMark/>
          </w:tcPr>
          <w:p w14:paraId="09B983F7" w14:textId="77777777" w:rsidR="009E1CEE" w:rsidRPr="007509B2" w:rsidRDefault="009E1CEE" w:rsidP="009E1CEE">
            <w:pPr>
              <w:spacing w:line="240" w:lineRule="auto"/>
              <w:jc w:val="both"/>
              <w:rPr>
                <w:rFonts w:ascii="Arial" w:eastAsia="Times New Roman" w:hAnsi="Arial" w:cs="Arial"/>
                <w:color w:val="000000"/>
                <w:sz w:val="24"/>
                <w:szCs w:val="24"/>
              </w:rPr>
            </w:pPr>
            <w:r w:rsidRPr="007509B2">
              <w:rPr>
                <w:rFonts w:ascii="Arial" w:eastAsia="Times New Roman" w:hAnsi="Arial" w:cs="Arial"/>
                <w:color w:val="000000"/>
                <w:sz w:val="24"/>
                <w:szCs w:val="24"/>
              </w:rPr>
              <w:lastRenderedPageBreak/>
              <w:t>5.2. olimpiadų, konkursinių užduočių rengimas ir mokinių darbų vertinimas</w:t>
            </w:r>
          </w:p>
        </w:tc>
        <w:tc>
          <w:tcPr>
            <w:tcW w:w="5103" w:type="dxa"/>
            <w:tcBorders>
              <w:top w:val="single" w:sz="4" w:space="0" w:color="000000"/>
              <w:left w:val="single" w:sz="4" w:space="0" w:color="000000"/>
              <w:bottom w:val="single" w:sz="4" w:space="0" w:color="000000"/>
              <w:right w:val="single" w:sz="4" w:space="0" w:color="000000"/>
            </w:tcBorders>
            <w:hideMark/>
          </w:tcPr>
          <w:p w14:paraId="2D084930" w14:textId="77777777" w:rsidR="009E1CEE" w:rsidRPr="007509B2" w:rsidRDefault="009E1CEE" w:rsidP="009E1CEE">
            <w:pPr>
              <w:tabs>
                <w:tab w:val="left" w:pos="651"/>
              </w:tabs>
              <w:spacing w:line="240" w:lineRule="auto"/>
              <w:jc w:val="both"/>
              <w:rPr>
                <w:rFonts w:ascii="Arial" w:eastAsia="Times New Roman" w:hAnsi="Arial" w:cs="Arial"/>
                <w:sz w:val="24"/>
                <w:szCs w:val="24"/>
              </w:rPr>
            </w:pPr>
            <w:r w:rsidRPr="007509B2">
              <w:rPr>
                <w:rFonts w:ascii="Arial" w:eastAsia="Times New Roman" w:hAnsi="Arial" w:cs="Arial"/>
                <w:sz w:val="24"/>
                <w:szCs w:val="24"/>
              </w:rPr>
              <w:t>Gimnazijos dalykinės olimpiados organizavimas  ir vykdymas, vertinimas</w:t>
            </w:r>
          </w:p>
        </w:tc>
        <w:tc>
          <w:tcPr>
            <w:tcW w:w="1559" w:type="dxa"/>
            <w:tcBorders>
              <w:top w:val="single" w:sz="4" w:space="0" w:color="000000"/>
              <w:left w:val="single" w:sz="4" w:space="0" w:color="000000"/>
              <w:bottom w:val="single" w:sz="4" w:space="0" w:color="000000"/>
              <w:right w:val="single" w:sz="4" w:space="0" w:color="000000"/>
            </w:tcBorders>
            <w:hideMark/>
          </w:tcPr>
          <w:p w14:paraId="31EC8197" w14:textId="77777777" w:rsidR="009E1CEE" w:rsidRPr="007509B2" w:rsidRDefault="009E1CEE" w:rsidP="009E1CEE">
            <w:pPr>
              <w:spacing w:line="240" w:lineRule="auto"/>
              <w:jc w:val="both"/>
              <w:rPr>
                <w:rFonts w:ascii="Arial" w:eastAsia="Times New Roman" w:hAnsi="Arial" w:cs="Arial"/>
                <w:sz w:val="24"/>
                <w:szCs w:val="24"/>
              </w:rPr>
            </w:pPr>
            <w:r w:rsidRPr="007509B2">
              <w:rPr>
                <w:rFonts w:ascii="Arial" w:eastAsia="Times New Roman" w:hAnsi="Arial" w:cs="Arial"/>
                <w:sz w:val="24"/>
                <w:szCs w:val="24"/>
                <w:lang w:val="en-US"/>
              </w:rPr>
              <w:t>15</w:t>
            </w:r>
            <w:r w:rsidRPr="007509B2">
              <w:rPr>
                <w:rFonts w:ascii="Arial" w:eastAsia="Times New Roman" w:hAnsi="Arial" w:cs="Arial"/>
                <w:sz w:val="24"/>
                <w:szCs w:val="24"/>
              </w:rPr>
              <w:t xml:space="preserve"> val.</w:t>
            </w:r>
          </w:p>
        </w:tc>
      </w:tr>
      <w:tr w:rsidR="009E1CEE" w:rsidRPr="007509B2" w14:paraId="4EC207F5" w14:textId="77777777" w:rsidTr="009E1CEE">
        <w:tc>
          <w:tcPr>
            <w:tcW w:w="3256" w:type="dxa"/>
            <w:tcBorders>
              <w:top w:val="single" w:sz="4" w:space="0" w:color="000000"/>
              <w:left w:val="single" w:sz="4" w:space="0" w:color="000000"/>
              <w:bottom w:val="single" w:sz="4" w:space="0" w:color="000000"/>
              <w:right w:val="single" w:sz="4" w:space="0" w:color="000000"/>
            </w:tcBorders>
            <w:hideMark/>
          </w:tcPr>
          <w:p w14:paraId="49262D0D" w14:textId="77777777" w:rsidR="009E1CEE" w:rsidRPr="007509B2" w:rsidRDefault="009E1CEE" w:rsidP="009E1CEE">
            <w:pPr>
              <w:spacing w:line="240" w:lineRule="auto"/>
              <w:jc w:val="both"/>
              <w:rPr>
                <w:rFonts w:ascii="Arial" w:eastAsia="Times New Roman" w:hAnsi="Arial" w:cs="Arial"/>
                <w:color w:val="000000"/>
                <w:sz w:val="24"/>
                <w:szCs w:val="24"/>
              </w:rPr>
            </w:pPr>
            <w:r w:rsidRPr="007509B2">
              <w:rPr>
                <w:rFonts w:ascii="Arial" w:eastAsia="Times New Roman" w:hAnsi="Arial" w:cs="Arial"/>
                <w:color w:val="000000"/>
                <w:sz w:val="24"/>
                <w:szCs w:val="24"/>
              </w:rPr>
              <w:t>5.3. mokinių konsultavimas jiems rengiantis olimpiadoms, konkursams, varžyboms ir pan., patvirtintiems LR Švietimo, mokslo ir sporto ministerijos bei Klaipėdos miesto savivaldybės administracijos Švietimo skyriaus įsakymais</w:t>
            </w:r>
          </w:p>
        </w:tc>
        <w:tc>
          <w:tcPr>
            <w:tcW w:w="5103" w:type="dxa"/>
            <w:tcBorders>
              <w:top w:val="single" w:sz="4" w:space="0" w:color="000000"/>
              <w:left w:val="single" w:sz="4" w:space="0" w:color="000000"/>
              <w:bottom w:val="single" w:sz="4" w:space="0" w:color="000000"/>
              <w:right w:val="single" w:sz="4" w:space="0" w:color="000000"/>
            </w:tcBorders>
          </w:tcPr>
          <w:p w14:paraId="589B1D3E" w14:textId="77777777" w:rsidR="009E1CEE" w:rsidRPr="007509B2" w:rsidRDefault="009E1CEE" w:rsidP="009E1CEE">
            <w:pPr>
              <w:spacing w:line="240" w:lineRule="auto"/>
              <w:rPr>
                <w:rFonts w:ascii="Arial" w:eastAsia="Times New Roman" w:hAnsi="Arial" w:cs="Arial"/>
                <w:sz w:val="24"/>
                <w:szCs w:val="24"/>
              </w:rPr>
            </w:pPr>
            <w:r w:rsidRPr="007509B2">
              <w:rPr>
                <w:rFonts w:ascii="Arial" w:eastAsia="Times New Roman" w:hAnsi="Arial" w:cs="Arial"/>
                <w:sz w:val="24"/>
                <w:szCs w:val="24"/>
              </w:rPr>
              <w:t xml:space="preserve">Mokinių konsultavimas ruošiant  miesto, šalies olimpiadoms, konkursams, konferencijoms </w:t>
            </w:r>
          </w:p>
          <w:p w14:paraId="51BDC557" w14:textId="77777777" w:rsidR="009E1CEE" w:rsidRPr="007509B2" w:rsidRDefault="009E1CEE" w:rsidP="009E1CEE">
            <w:pPr>
              <w:spacing w:line="240" w:lineRule="auto"/>
              <w:rPr>
                <w:rFonts w:ascii="Arial" w:eastAsia="Times New Roman" w:hAnsi="Arial" w:cs="Arial"/>
                <w:sz w:val="24"/>
                <w:szCs w:val="24"/>
              </w:rPr>
            </w:pPr>
          </w:p>
          <w:p w14:paraId="78487112" w14:textId="77777777" w:rsidR="009E1CEE" w:rsidRPr="007509B2" w:rsidRDefault="009E1CEE" w:rsidP="009E1CEE">
            <w:pPr>
              <w:spacing w:line="240" w:lineRule="auto"/>
              <w:rPr>
                <w:rFonts w:ascii="Arial" w:eastAsia="Times New Roman" w:hAnsi="Arial" w:cs="Arial"/>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0E26B0E9" w14:textId="77777777" w:rsidR="009E1CEE" w:rsidRPr="007509B2" w:rsidRDefault="009E1CEE" w:rsidP="009E1CEE">
            <w:pPr>
              <w:spacing w:line="240" w:lineRule="auto"/>
              <w:jc w:val="both"/>
              <w:rPr>
                <w:rFonts w:ascii="Arial" w:eastAsia="Times New Roman" w:hAnsi="Arial" w:cs="Arial"/>
                <w:sz w:val="24"/>
                <w:szCs w:val="24"/>
              </w:rPr>
            </w:pPr>
            <w:r w:rsidRPr="007509B2">
              <w:rPr>
                <w:rFonts w:ascii="Arial" w:eastAsia="Times New Roman" w:hAnsi="Arial" w:cs="Arial"/>
                <w:sz w:val="24"/>
                <w:szCs w:val="24"/>
              </w:rPr>
              <w:t>5 val. vienam mokiniui arba komandai</w:t>
            </w:r>
          </w:p>
          <w:p w14:paraId="7D5D8760" w14:textId="77777777" w:rsidR="009E1CEE" w:rsidRPr="007509B2" w:rsidRDefault="009E1CEE" w:rsidP="009E1CEE">
            <w:pPr>
              <w:spacing w:line="240" w:lineRule="auto"/>
              <w:jc w:val="both"/>
              <w:rPr>
                <w:rFonts w:ascii="Arial" w:eastAsia="Times New Roman" w:hAnsi="Arial" w:cs="Arial"/>
                <w:sz w:val="24"/>
                <w:szCs w:val="24"/>
              </w:rPr>
            </w:pPr>
          </w:p>
          <w:p w14:paraId="081F5894" w14:textId="77777777" w:rsidR="009E1CEE" w:rsidRPr="007509B2" w:rsidRDefault="009E1CEE" w:rsidP="009E1CEE">
            <w:pPr>
              <w:spacing w:line="240" w:lineRule="auto"/>
              <w:jc w:val="both"/>
              <w:rPr>
                <w:rFonts w:ascii="Arial" w:eastAsia="Times New Roman" w:hAnsi="Arial" w:cs="Arial"/>
                <w:sz w:val="24"/>
                <w:szCs w:val="24"/>
              </w:rPr>
            </w:pPr>
          </w:p>
          <w:p w14:paraId="3595CC0E" w14:textId="77777777" w:rsidR="009E1CEE" w:rsidRPr="007509B2" w:rsidRDefault="009E1CEE" w:rsidP="009E1CEE">
            <w:pPr>
              <w:spacing w:line="240" w:lineRule="auto"/>
              <w:jc w:val="both"/>
              <w:rPr>
                <w:rFonts w:ascii="Arial" w:eastAsia="Times New Roman" w:hAnsi="Arial" w:cs="Arial"/>
                <w:sz w:val="24"/>
                <w:szCs w:val="24"/>
              </w:rPr>
            </w:pPr>
          </w:p>
        </w:tc>
      </w:tr>
      <w:tr w:rsidR="009E1CEE" w:rsidRPr="007509B2" w14:paraId="2575C620" w14:textId="77777777" w:rsidTr="009E1CEE">
        <w:tc>
          <w:tcPr>
            <w:tcW w:w="9918" w:type="dxa"/>
            <w:gridSpan w:val="3"/>
            <w:tcBorders>
              <w:top w:val="single" w:sz="4" w:space="0" w:color="000000"/>
              <w:left w:val="single" w:sz="4" w:space="0" w:color="000000"/>
              <w:bottom w:val="single" w:sz="4" w:space="0" w:color="000000"/>
              <w:right w:val="single" w:sz="4" w:space="0" w:color="000000"/>
            </w:tcBorders>
            <w:hideMark/>
          </w:tcPr>
          <w:p w14:paraId="04B817CD" w14:textId="77777777" w:rsidR="009E1CEE" w:rsidRPr="007509B2" w:rsidRDefault="009E1CEE" w:rsidP="009E1CEE">
            <w:pPr>
              <w:spacing w:line="240" w:lineRule="auto"/>
              <w:jc w:val="center"/>
              <w:rPr>
                <w:rFonts w:ascii="Arial" w:eastAsia="Times New Roman" w:hAnsi="Arial" w:cs="Arial"/>
                <w:color w:val="000000"/>
                <w:sz w:val="24"/>
                <w:szCs w:val="24"/>
              </w:rPr>
            </w:pPr>
            <w:r w:rsidRPr="007509B2">
              <w:rPr>
                <w:rFonts w:ascii="Arial" w:eastAsia="Times New Roman" w:hAnsi="Arial" w:cs="Arial"/>
                <w:b/>
                <w:color w:val="000000"/>
                <w:sz w:val="24"/>
                <w:szCs w:val="24"/>
              </w:rPr>
              <w:t>6. Bendradarbiavimo su mokyklos partneriais veiklos, apimančios bendrų projektų, renginių organizavimą ir jų įgyvendinimą mokykloje ar už jos ribų:</w:t>
            </w:r>
          </w:p>
        </w:tc>
      </w:tr>
      <w:tr w:rsidR="009E1CEE" w:rsidRPr="007509B2" w14:paraId="4EE9841D" w14:textId="77777777" w:rsidTr="009E1CEE">
        <w:trPr>
          <w:trHeight w:val="511"/>
        </w:trPr>
        <w:tc>
          <w:tcPr>
            <w:tcW w:w="8359" w:type="dxa"/>
            <w:gridSpan w:val="2"/>
            <w:tcBorders>
              <w:top w:val="single" w:sz="4" w:space="0" w:color="000000"/>
              <w:left w:val="single" w:sz="4" w:space="0" w:color="000000"/>
              <w:bottom w:val="single" w:sz="4" w:space="0" w:color="auto"/>
              <w:right w:val="single" w:sz="4" w:space="0" w:color="000000"/>
            </w:tcBorders>
            <w:hideMark/>
          </w:tcPr>
          <w:p w14:paraId="323E8B5F" w14:textId="77777777" w:rsidR="009E1CEE" w:rsidRPr="007509B2" w:rsidRDefault="009E1CEE" w:rsidP="009E1CEE">
            <w:pPr>
              <w:spacing w:line="240" w:lineRule="auto"/>
              <w:ind w:left="68"/>
              <w:jc w:val="both"/>
              <w:rPr>
                <w:rFonts w:ascii="Arial" w:eastAsia="Times New Roman" w:hAnsi="Arial" w:cs="Arial"/>
                <w:sz w:val="24"/>
                <w:szCs w:val="24"/>
              </w:rPr>
            </w:pPr>
            <w:r w:rsidRPr="007509B2">
              <w:rPr>
                <w:rFonts w:ascii="Arial" w:eastAsia="Times New Roman" w:hAnsi="Arial" w:cs="Arial"/>
                <w:sz w:val="24"/>
                <w:szCs w:val="24"/>
              </w:rPr>
              <w:t xml:space="preserve">Mokinių kūrybinių, tiriamųjų, projektinių veiklų (kryptinėms klasėms) koordinavimas  </w:t>
            </w:r>
            <w:proofErr w:type="spellStart"/>
            <w:r w:rsidRPr="007509B2">
              <w:rPr>
                <w:rFonts w:ascii="Arial" w:eastAsia="Times New Roman" w:hAnsi="Arial" w:cs="Arial"/>
                <w:sz w:val="24"/>
                <w:szCs w:val="24"/>
              </w:rPr>
              <w:t>soc</w:t>
            </w:r>
            <w:proofErr w:type="spellEnd"/>
            <w:r w:rsidRPr="007509B2">
              <w:rPr>
                <w:rFonts w:ascii="Arial" w:eastAsia="Times New Roman" w:hAnsi="Arial" w:cs="Arial"/>
                <w:sz w:val="24"/>
                <w:szCs w:val="24"/>
              </w:rPr>
              <w:t>. partnerių įstaigoje</w:t>
            </w:r>
          </w:p>
        </w:tc>
        <w:tc>
          <w:tcPr>
            <w:tcW w:w="1559" w:type="dxa"/>
            <w:tcBorders>
              <w:top w:val="single" w:sz="4" w:space="0" w:color="000000"/>
              <w:left w:val="single" w:sz="4" w:space="0" w:color="000000"/>
              <w:bottom w:val="single" w:sz="4" w:space="0" w:color="auto"/>
              <w:right w:val="single" w:sz="4" w:space="0" w:color="000000"/>
            </w:tcBorders>
            <w:hideMark/>
          </w:tcPr>
          <w:p w14:paraId="24759BDF" w14:textId="77777777" w:rsidR="009E1CEE" w:rsidRPr="007509B2" w:rsidRDefault="009E1CEE" w:rsidP="009E1CEE">
            <w:pPr>
              <w:spacing w:line="240" w:lineRule="auto"/>
              <w:ind w:left="68"/>
              <w:jc w:val="both"/>
              <w:rPr>
                <w:rFonts w:ascii="Arial" w:eastAsia="Times New Roman" w:hAnsi="Arial" w:cs="Arial"/>
                <w:sz w:val="24"/>
                <w:szCs w:val="24"/>
              </w:rPr>
            </w:pPr>
            <w:r w:rsidRPr="007509B2">
              <w:rPr>
                <w:rFonts w:ascii="Arial" w:eastAsia="Times New Roman" w:hAnsi="Arial" w:cs="Arial"/>
                <w:sz w:val="24"/>
                <w:szCs w:val="24"/>
              </w:rPr>
              <w:t>5 val. vienam darbui</w:t>
            </w:r>
          </w:p>
        </w:tc>
      </w:tr>
      <w:tr w:rsidR="009E1CEE" w:rsidRPr="007509B2" w14:paraId="3C53A45A" w14:textId="77777777" w:rsidTr="009E1CEE">
        <w:trPr>
          <w:trHeight w:val="620"/>
        </w:trPr>
        <w:tc>
          <w:tcPr>
            <w:tcW w:w="8359" w:type="dxa"/>
            <w:gridSpan w:val="2"/>
            <w:tcBorders>
              <w:top w:val="single" w:sz="4" w:space="0" w:color="auto"/>
              <w:left w:val="single" w:sz="4" w:space="0" w:color="000000"/>
              <w:bottom w:val="single" w:sz="4" w:space="0" w:color="auto"/>
              <w:right w:val="single" w:sz="4" w:space="0" w:color="000000"/>
            </w:tcBorders>
            <w:hideMark/>
          </w:tcPr>
          <w:p w14:paraId="6F7E3F06" w14:textId="77777777" w:rsidR="009E1CEE" w:rsidRPr="007509B2" w:rsidRDefault="009E1CEE" w:rsidP="009E1CEE">
            <w:pPr>
              <w:spacing w:line="240" w:lineRule="auto"/>
              <w:ind w:left="68"/>
              <w:jc w:val="both"/>
              <w:rPr>
                <w:rFonts w:ascii="Arial" w:eastAsia="Times New Roman" w:hAnsi="Arial" w:cs="Arial"/>
                <w:sz w:val="24"/>
                <w:szCs w:val="24"/>
              </w:rPr>
            </w:pPr>
            <w:r w:rsidRPr="007509B2">
              <w:rPr>
                <w:rFonts w:ascii="Arial" w:eastAsia="Times New Roman" w:hAnsi="Arial" w:cs="Arial"/>
                <w:sz w:val="24"/>
                <w:szCs w:val="24"/>
              </w:rPr>
              <w:t xml:space="preserve">Bendradarbiavimo veiklos su socialiniais partneriais </w:t>
            </w:r>
          </w:p>
        </w:tc>
        <w:tc>
          <w:tcPr>
            <w:tcW w:w="1559" w:type="dxa"/>
            <w:tcBorders>
              <w:top w:val="single" w:sz="4" w:space="0" w:color="auto"/>
              <w:left w:val="single" w:sz="4" w:space="0" w:color="000000"/>
              <w:bottom w:val="single" w:sz="4" w:space="0" w:color="auto"/>
              <w:right w:val="single" w:sz="4" w:space="0" w:color="000000"/>
            </w:tcBorders>
            <w:hideMark/>
          </w:tcPr>
          <w:p w14:paraId="5944B7FF" w14:textId="77777777" w:rsidR="009E1CEE" w:rsidRPr="007509B2" w:rsidRDefault="009E1CEE" w:rsidP="009E1CEE">
            <w:pPr>
              <w:spacing w:line="240" w:lineRule="auto"/>
              <w:ind w:left="68"/>
              <w:jc w:val="both"/>
              <w:rPr>
                <w:rFonts w:ascii="Arial" w:eastAsia="Times New Roman" w:hAnsi="Arial" w:cs="Arial"/>
                <w:sz w:val="24"/>
                <w:szCs w:val="24"/>
                <w:lang w:val="en-US"/>
              </w:rPr>
            </w:pPr>
            <w:r w:rsidRPr="007509B2">
              <w:rPr>
                <w:rFonts w:ascii="Arial" w:eastAsia="Times New Roman" w:hAnsi="Arial" w:cs="Arial"/>
                <w:sz w:val="24"/>
                <w:szCs w:val="24"/>
                <w:lang w:val="en-US"/>
              </w:rPr>
              <w:t xml:space="preserve">10 val. </w:t>
            </w:r>
            <w:proofErr w:type="spellStart"/>
            <w:r w:rsidRPr="007509B2">
              <w:rPr>
                <w:rFonts w:ascii="Arial" w:eastAsia="Times New Roman" w:hAnsi="Arial" w:cs="Arial"/>
                <w:sz w:val="24"/>
                <w:szCs w:val="24"/>
                <w:lang w:val="en-US"/>
              </w:rPr>
              <w:t>Už</w:t>
            </w:r>
            <w:proofErr w:type="spellEnd"/>
            <w:r w:rsidRPr="007509B2">
              <w:rPr>
                <w:rFonts w:ascii="Arial" w:eastAsia="Times New Roman" w:hAnsi="Arial" w:cs="Arial"/>
                <w:sz w:val="24"/>
                <w:szCs w:val="24"/>
                <w:lang w:val="en-US"/>
              </w:rPr>
              <w:t xml:space="preserve"> </w:t>
            </w:r>
            <w:proofErr w:type="spellStart"/>
            <w:r w:rsidRPr="007509B2">
              <w:rPr>
                <w:rFonts w:ascii="Arial" w:eastAsia="Times New Roman" w:hAnsi="Arial" w:cs="Arial"/>
                <w:sz w:val="24"/>
                <w:szCs w:val="24"/>
                <w:lang w:val="en-US"/>
              </w:rPr>
              <w:t>veiklą</w:t>
            </w:r>
            <w:proofErr w:type="spellEnd"/>
          </w:p>
        </w:tc>
      </w:tr>
      <w:tr w:rsidR="009E1CEE" w:rsidRPr="007509B2" w14:paraId="3D4C4860" w14:textId="77777777" w:rsidTr="009E1CEE">
        <w:trPr>
          <w:trHeight w:val="440"/>
        </w:trPr>
        <w:tc>
          <w:tcPr>
            <w:tcW w:w="8359" w:type="dxa"/>
            <w:gridSpan w:val="2"/>
            <w:tcBorders>
              <w:top w:val="single" w:sz="4" w:space="0" w:color="auto"/>
              <w:left w:val="single" w:sz="4" w:space="0" w:color="000000"/>
              <w:bottom w:val="single" w:sz="4" w:space="0" w:color="auto"/>
              <w:right w:val="single" w:sz="4" w:space="0" w:color="000000"/>
            </w:tcBorders>
            <w:hideMark/>
          </w:tcPr>
          <w:p w14:paraId="6FD4EE0E" w14:textId="77777777" w:rsidR="009E1CEE" w:rsidRPr="007509B2" w:rsidRDefault="009E1CEE" w:rsidP="009E1CEE">
            <w:pPr>
              <w:spacing w:line="240" w:lineRule="auto"/>
              <w:ind w:left="68"/>
              <w:jc w:val="both"/>
              <w:rPr>
                <w:rFonts w:ascii="Arial" w:eastAsia="Times New Roman" w:hAnsi="Arial" w:cs="Arial"/>
                <w:sz w:val="24"/>
                <w:szCs w:val="24"/>
              </w:rPr>
            </w:pPr>
            <w:r w:rsidRPr="007509B2">
              <w:rPr>
                <w:rFonts w:ascii="Arial" w:eastAsia="Times New Roman" w:hAnsi="Arial" w:cs="Arial"/>
                <w:sz w:val="24"/>
                <w:szCs w:val="24"/>
              </w:rPr>
              <w:t xml:space="preserve">Bendradarbiavimas su kitomis įstaigomis įgyvendinant mokinių trumpalaikius projektus </w:t>
            </w:r>
          </w:p>
        </w:tc>
        <w:tc>
          <w:tcPr>
            <w:tcW w:w="1559" w:type="dxa"/>
            <w:tcBorders>
              <w:top w:val="single" w:sz="4" w:space="0" w:color="auto"/>
              <w:left w:val="single" w:sz="4" w:space="0" w:color="000000"/>
              <w:bottom w:val="single" w:sz="4" w:space="0" w:color="auto"/>
              <w:right w:val="single" w:sz="4" w:space="0" w:color="000000"/>
            </w:tcBorders>
            <w:hideMark/>
          </w:tcPr>
          <w:p w14:paraId="56BD755D" w14:textId="77777777" w:rsidR="009E1CEE" w:rsidRPr="007509B2" w:rsidRDefault="009E1CEE" w:rsidP="009E1CEE">
            <w:pPr>
              <w:spacing w:line="240" w:lineRule="auto"/>
              <w:ind w:left="68"/>
              <w:jc w:val="both"/>
              <w:rPr>
                <w:rFonts w:ascii="Arial" w:eastAsia="Times New Roman" w:hAnsi="Arial" w:cs="Arial"/>
                <w:sz w:val="24"/>
                <w:szCs w:val="24"/>
                <w:lang w:val="en-US"/>
              </w:rPr>
            </w:pPr>
            <w:r w:rsidRPr="007509B2">
              <w:rPr>
                <w:rFonts w:ascii="Arial" w:eastAsia="Times New Roman" w:hAnsi="Arial" w:cs="Arial"/>
                <w:sz w:val="24"/>
                <w:szCs w:val="24"/>
                <w:lang w:val="en-US"/>
              </w:rPr>
              <w:t>5-10 val.</w:t>
            </w:r>
          </w:p>
        </w:tc>
      </w:tr>
    </w:tbl>
    <w:p w14:paraId="328171AE" w14:textId="77777777" w:rsidR="009E1CEE" w:rsidRPr="007509B2" w:rsidRDefault="009E1CEE" w:rsidP="009E1CEE">
      <w:pPr>
        <w:tabs>
          <w:tab w:val="left" w:pos="6204"/>
        </w:tabs>
        <w:suppressAutoHyphens/>
        <w:spacing w:after="0" w:line="240" w:lineRule="auto"/>
        <w:jc w:val="both"/>
        <w:rPr>
          <w:rFonts w:ascii="Arial" w:eastAsia="Times New Roman" w:hAnsi="Arial" w:cs="Arial"/>
          <w:sz w:val="24"/>
          <w:szCs w:val="24"/>
        </w:rPr>
      </w:pPr>
      <w:r w:rsidRPr="007509B2">
        <w:rPr>
          <w:rFonts w:ascii="Arial" w:eastAsia="Times New Roman" w:hAnsi="Arial" w:cs="Arial"/>
          <w:color w:val="000000"/>
          <w:sz w:val="24"/>
          <w:szCs w:val="24"/>
        </w:rPr>
        <w:t xml:space="preserve"> *Esant poreikiui, valandos gali būti tikslinamos.</w:t>
      </w:r>
    </w:p>
    <w:p w14:paraId="2AF2DBC8" w14:textId="77777777" w:rsidR="009E1CEE" w:rsidRPr="007509B2" w:rsidRDefault="009E1CEE" w:rsidP="009E1CEE">
      <w:pPr>
        <w:tabs>
          <w:tab w:val="left" w:pos="6204"/>
        </w:tabs>
        <w:suppressAutoHyphens/>
        <w:spacing w:after="0" w:line="240" w:lineRule="auto"/>
        <w:jc w:val="center"/>
        <w:rPr>
          <w:rFonts w:ascii="Arial" w:eastAsia="Times New Roman" w:hAnsi="Arial" w:cs="Arial"/>
          <w:color w:val="000000"/>
          <w:sz w:val="24"/>
          <w:szCs w:val="24"/>
        </w:rPr>
      </w:pPr>
      <w:r w:rsidRPr="007509B2">
        <w:rPr>
          <w:rFonts w:ascii="Arial" w:eastAsia="Times New Roman" w:hAnsi="Arial" w:cs="Arial"/>
          <w:color w:val="000000"/>
          <w:sz w:val="24"/>
          <w:szCs w:val="24"/>
        </w:rPr>
        <w:t>______________________</w:t>
      </w:r>
    </w:p>
    <w:p w14:paraId="41E64AA4" w14:textId="77777777" w:rsidR="009E1CEE" w:rsidRPr="007509B2" w:rsidRDefault="009E1CEE" w:rsidP="009E1CEE">
      <w:pPr>
        <w:suppressAutoHyphens/>
        <w:spacing w:after="0" w:line="240" w:lineRule="auto"/>
        <w:jc w:val="both"/>
        <w:rPr>
          <w:rFonts w:ascii="Arial" w:eastAsia="Times New Roman" w:hAnsi="Arial" w:cs="Arial"/>
          <w:color w:val="C00000"/>
          <w:sz w:val="24"/>
          <w:szCs w:val="24"/>
        </w:rPr>
      </w:pPr>
    </w:p>
    <w:p w14:paraId="3ACA5E41" w14:textId="77777777" w:rsidR="009E1CEE" w:rsidRPr="007509B2" w:rsidRDefault="009E1CEE" w:rsidP="009E1CEE">
      <w:pPr>
        <w:suppressAutoHyphens/>
        <w:spacing w:line="240" w:lineRule="auto"/>
        <w:jc w:val="both"/>
        <w:rPr>
          <w:rFonts w:ascii="Arial" w:eastAsia="Times New Roman" w:hAnsi="Arial" w:cs="Arial"/>
        </w:rPr>
      </w:pPr>
    </w:p>
    <w:p w14:paraId="37279F58" w14:textId="77777777" w:rsidR="009E1CEE" w:rsidRPr="007509B2" w:rsidRDefault="009E1CEE">
      <w:pPr>
        <w:pStyle w:val="prastasis1"/>
        <w:tabs>
          <w:tab w:val="left" w:pos="6204"/>
        </w:tabs>
        <w:spacing w:after="0"/>
        <w:jc w:val="center"/>
        <w:rPr>
          <w:rFonts w:ascii="Arial" w:hAnsi="Arial" w:cs="Arial"/>
          <w:color w:val="000000"/>
          <w:sz w:val="24"/>
          <w:szCs w:val="24"/>
        </w:rPr>
      </w:pPr>
    </w:p>
    <w:p w14:paraId="07C95B49" w14:textId="77777777" w:rsidR="006E49AB" w:rsidRPr="007509B2" w:rsidRDefault="006E49AB">
      <w:pPr>
        <w:pStyle w:val="prastasis1"/>
        <w:spacing w:after="0"/>
        <w:rPr>
          <w:rFonts w:ascii="Arial" w:hAnsi="Arial" w:cs="Arial"/>
          <w:color w:val="C00000"/>
          <w:sz w:val="24"/>
          <w:szCs w:val="24"/>
        </w:rPr>
      </w:pPr>
    </w:p>
    <w:p w14:paraId="52BFAE6D" w14:textId="77777777" w:rsidR="006E49AB" w:rsidRPr="007509B2" w:rsidRDefault="006E49AB">
      <w:pPr>
        <w:pStyle w:val="prastasis1"/>
        <w:rPr>
          <w:rFonts w:ascii="Arial" w:hAnsi="Arial" w:cs="Arial"/>
          <w:color w:val="C00000"/>
          <w:sz w:val="24"/>
          <w:szCs w:val="24"/>
        </w:rPr>
      </w:pPr>
    </w:p>
    <w:p w14:paraId="00229DB8" w14:textId="77777777" w:rsidR="00992DDC" w:rsidRPr="007509B2" w:rsidRDefault="00992DDC" w:rsidP="00335032">
      <w:pPr>
        <w:pStyle w:val="prastasis1"/>
        <w:spacing w:after="0"/>
        <w:ind w:left="6521" w:hanging="41"/>
        <w:rPr>
          <w:rFonts w:ascii="Arial" w:hAnsi="Arial" w:cs="Arial"/>
          <w:color w:val="000000"/>
          <w:sz w:val="24"/>
          <w:szCs w:val="24"/>
        </w:rPr>
      </w:pPr>
    </w:p>
    <w:p w14:paraId="3CB6AB2C" w14:textId="77777777" w:rsidR="00992DDC" w:rsidRPr="007509B2" w:rsidRDefault="00992DDC" w:rsidP="00335032">
      <w:pPr>
        <w:pStyle w:val="prastasis1"/>
        <w:spacing w:after="0"/>
        <w:ind w:left="6521" w:hanging="41"/>
        <w:rPr>
          <w:rFonts w:ascii="Arial" w:hAnsi="Arial" w:cs="Arial"/>
          <w:color w:val="000000"/>
          <w:sz w:val="24"/>
          <w:szCs w:val="24"/>
        </w:rPr>
      </w:pPr>
    </w:p>
    <w:p w14:paraId="71E4325B" w14:textId="77777777" w:rsidR="00992DDC" w:rsidRPr="007509B2" w:rsidRDefault="00992DDC" w:rsidP="00335032">
      <w:pPr>
        <w:pStyle w:val="prastasis1"/>
        <w:spacing w:after="0"/>
        <w:ind w:left="6521" w:hanging="41"/>
        <w:rPr>
          <w:rFonts w:ascii="Arial" w:hAnsi="Arial" w:cs="Arial"/>
          <w:color w:val="000000"/>
          <w:sz w:val="24"/>
          <w:szCs w:val="24"/>
        </w:rPr>
      </w:pPr>
    </w:p>
    <w:p w14:paraId="1784BDB3" w14:textId="77777777" w:rsidR="00992DDC" w:rsidRPr="007509B2" w:rsidRDefault="00992DDC" w:rsidP="00335032">
      <w:pPr>
        <w:pStyle w:val="prastasis1"/>
        <w:spacing w:after="0"/>
        <w:ind w:left="6521" w:hanging="41"/>
        <w:rPr>
          <w:rFonts w:ascii="Arial" w:hAnsi="Arial" w:cs="Arial"/>
          <w:color w:val="000000"/>
          <w:sz w:val="24"/>
          <w:szCs w:val="24"/>
        </w:rPr>
      </w:pPr>
    </w:p>
    <w:p w14:paraId="4F8EA021" w14:textId="77777777" w:rsidR="00992DDC" w:rsidRPr="007509B2" w:rsidRDefault="00992DDC" w:rsidP="00335032">
      <w:pPr>
        <w:pStyle w:val="prastasis1"/>
        <w:spacing w:after="0"/>
        <w:ind w:left="6521" w:hanging="41"/>
        <w:rPr>
          <w:rFonts w:ascii="Arial" w:hAnsi="Arial" w:cs="Arial"/>
          <w:color w:val="000000"/>
          <w:sz w:val="24"/>
          <w:szCs w:val="24"/>
        </w:rPr>
      </w:pPr>
    </w:p>
    <w:p w14:paraId="3A8FF6C7" w14:textId="77777777" w:rsidR="00992DDC" w:rsidRPr="007509B2" w:rsidRDefault="00992DDC" w:rsidP="00335032">
      <w:pPr>
        <w:pStyle w:val="prastasis1"/>
        <w:spacing w:after="0"/>
        <w:ind w:left="6521" w:hanging="41"/>
        <w:rPr>
          <w:rFonts w:ascii="Arial" w:hAnsi="Arial" w:cs="Arial"/>
          <w:color w:val="000000"/>
          <w:sz w:val="24"/>
          <w:szCs w:val="24"/>
        </w:rPr>
      </w:pPr>
    </w:p>
    <w:p w14:paraId="1E8F5734" w14:textId="77777777" w:rsidR="00992DDC" w:rsidRPr="007509B2" w:rsidRDefault="00992DDC" w:rsidP="00335032">
      <w:pPr>
        <w:pStyle w:val="prastasis1"/>
        <w:spacing w:after="0"/>
        <w:ind w:left="6521" w:hanging="41"/>
        <w:rPr>
          <w:rFonts w:ascii="Arial" w:hAnsi="Arial" w:cs="Arial"/>
          <w:color w:val="000000"/>
          <w:sz w:val="24"/>
          <w:szCs w:val="24"/>
        </w:rPr>
      </w:pPr>
    </w:p>
    <w:p w14:paraId="3B036EE9" w14:textId="77777777" w:rsidR="00992DDC" w:rsidRPr="007509B2" w:rsidRDefault="00992DDC" w:rsidP="00335032">
      <w:pPr>
        <w:pStyle w:val="prastasis1"/>
        <w:spacing w:after="0"/>
        <w:ind w:left="6521" w:hanging="41"/>
        <w:rPr>
          <w:rFonts w:ascii="Arial" w:hAnsi="Arial" w:cs="Arial"/>
          <w:color w:val="000000"/>
          <w:sz w:val="24"/>
          <w:szCs w:val="24"/>
        </w:rPr>
      </w:pPr>
    </w:p>
    <w:p w14:paraId="01A4424B" w14:textId="77777777" w:rsidR="00992DDC" w:rsidRPr="007509B2" w:rsidRDefault="00992DDC" w:rsidP="00335032">
      <w:pPr>
        <w:pStyle w:val="prastasis1"/>
        <w:spacing w:after="0"/>
        <w:ind w:left="6521" w:hanging="41"/>
        <w:rPr>
          <w:rFonts w:ascii="Arial" w:hAnsi="Arial" w:cs="Arial"/>
          <w:color w:val="000000"/>
          <w:sz w:val="24"/>
          <w:szCs w:val="24"/>
        </w:rPr>
      </w:pPr>
    </w:p>
    <w:p w14:paraId="4CD09105" w14:textId="77777777" w:rsidR="00992DDC" w:rsidRPr="007509B2" w:rsidRDefault="00992DDC" w:rsidP="00335032">
      <w:pPr>
        <w:pStyle w:val="prastasis1"/>
        <w:spacing w:after="0"/>
        <w:ind w:left="6521" w:hanging="41"/>
        <w:rPr>
          <w:rFonts w:ascii="Arial" w:hAnsi="Arial" w:cs="Arial"/>
          <w:color w:val="000000"/>
          <w:sz w:val="24"/>
          <w:szCs w:val="24"/>
        </w:rPr>
      </w:pPr>
    </w:p>
    <w:p w14:paraId="6C078EE9" w14:textId="77777777" w:rsidR="00992DDC" w:rsidRPr="007509B2" w:rsidRDefault="00992DDC" w:rsidP="00335032">
      <w:pPr>
        <w:pStyle w:val="prastasis1"/>
        <w:spacing w:after="0"/>
        <w:ind w:left="6521" w:hanging="41"/>
        <w:rPr>
          <w:rFonts w:ascii="Arial" w:hAnsi="Arial" w:cs="Arial"/>
          <w:color w:val="000000"/>
          <w:sz w:val="24"/>
          <w:szCs w:val="24"/>
        </w:rPr>
      </w:pPr>
    </w:p>
    <w:p w14:paraId="6B530D69" w14:textId="77777777" w:rsidR="00992DDC" w:rsidRPr="007509B2" w:rsidRDefault="00992DDC" w:rsidP="00335032">
      <w:pPr>
        <w:pStyle w:val="prastasis1"/>
        <w:spacing w:after="0"/>
        <w:ind w:left="6521" w:hanging="41"/>
        <w:rPr>
          <w:rFonts w:ascii="Arial" w:hAnsi="Arial" w:cs="Arial"/>
          <w:color w:val="000000"/>
          <w:sz w:val="24"/>
          <w:szCs w:val="24"/>
        </w:rPr>
      </w:pPr>
    </w:p>
    <w:p w14:paraId="7EA2BBB3" w14:textId="77777777" w:rsidR="00992DDC" w:rsidRPr="007509B2" w:rsidRDefault="00992DDC" w:rsidP="00335032">
      <w:pPr>
        <w:pStyle w:val="prastasis1"/>
        <w:spacing w:after="0"/>
        <w:ind w:left="6521" w:hanging="41"/>
        <w:rPr>
          <w:rFonts w:ascii="Arial" w:hAnsi="Arial" w:cs="Arial"/>
          <w:color w:val="000000"/>
          <w:sz w:val="24"/>
          <w:szCs w:val="24"/>
        </w:rPr>
      </w:pPr>
    </w:p>
    <w:p w14:paraId="76A23AF9" w14:textId="77777777" w:rsidR="00992DDC" w:rsidRPr="007509B2" w:rsidRDefault="00992DDC" w:rsidP="00335032">
      <w:pPr>
        <w:pStyle w:val="prastasis1"/>
        <w:spacing w:after="0"/>
        <w:ind w:left="6521" w:hanging="41"/>
        <w:rPr>
          <w:rFonts w:ascii="Arial" w:hAnsi="Arial" w:cs="Arial"/>
          <w:color w:val="000000"/>
          <w:sz w:val="24"/>
          <w:szCs w:val="24"/>
        </w:rPr>
      </w:pPr>
    </w:p>
    <w:p w14:paraId="241FE37C" w14:textId="208B6213" w:rsidR="00992DDC" w:rsidRDefault="00992DDC" w:rsidP="00335032">
      <w:pPr>
        <w:pStyle w:val="prastasis1"/>
        <w:spacing w:after="0"/>
        <w:ind w:left="6521" w:hanging="41"/>
        <w:rPr>
          <w:rFonts w:ascii="Arial" w:hAnsi="Arial" w:cs="Arial"/>
          <w:color w:val="000000"/>
          <w:sz w:val="24"/>
          <w:szCs w:val="24"/>
        </w:rPr>
      </w:pPr>
    </w:p>
    <w:p w14:paraId="1E3E37C4" w14:textId="53EE0AE8" w:rsidR="007509B2" w:rsidRDefault="007509B2" w:rsidP="00335032">
      <w:pPr>
        <w:pStyle w:val="prastasis1"/>
        <w:spacing w:after="0"/>
        <w:ind w:left="6521" w:hanging="41"/>
        <w:rPr>
          <w:rFonts w:ascii="Arial" w:hAnsi="Arial" w:cs="Arial"/>
          <w:color w:val="000000"/>
          <w:sz w:val="24"/>
          <w:szCs w:val="24"/>
        </w:rPr>
      </w:pPr>
    </w:p>
    <w:p w14:paraId="6E2542AA" w14:textId="77777777" w:rsidR="007509B2" w:rsidRPr="007509B2" w:rsidRDefault="007509B2" w:rsidP="00335032">
      <w:pPr>
        <w:pStyle w:val="prastasis1"/>
        <w:spacing w:after="0"/>
        <w:ind w:left="6521" w:hanging="41"/>
        <w:rPr>
          <w:rFonts w:ascii="Arial" w:hAnsi="Arial" w:cs="Arial"/>
          <w:color w:val="000000"/>
          <w:sz w:val="24"/>
          <w:szCs w:val="24"/>
        </w:rPr>
      </w:pPr>
    </w:p>
    <w:p w14:paraId="63F5ADFD" w14:textId="77777777" w:rsidR="00992DDC" w:rsidRPr="007509B2" w:rsidRDefault="00992DDC" w:rsidP="00335032">
      <w:pPr>
        <w:pStyle w:val="prastasis1"/>
        <w:spacing w:after="0"/>
        <w:ind w:left="6521" w:hanging="41"/>
        <w:rPr>
          <w:rFonts w:ascii="Arial" w:hAnsi="Arial" w:cs="Arial"/>
          <w:color w:val="000000"/>
          <w:sz w:val="24"/>
          <w:szCs w:val="24"/>
        </w:rPr>
      </w:pPr>
    </w:p>
    <w:p w14:paraId="2EEC9B83" w14:textId="72EBF935" w:rsidR="00335032" w:rsidRPr="007509B2" w:rsidRDefault="00335032" w:rsidP="00335032">
      <w:pPr>
        <w:pStyle w:val="prastasis1"/>
        <w:spacing w:after="0"/>
        <w:ind w:left="6521" w:hanging="41"/>
        <w:rPr>
          <w:rFonts w:ascii="Arial" w:hAnsi="Arial" w:cs="Arial"/>
          <w:color w:val="000000"/>
          <w:sz w:val="24"/>
          <w:szCs w:val="24"/>
        </w:rPr>
      </w:pPr>
      <w:r w:rsidRPr="007509B2">
        <w:rPr>
          <w:rFonts w:ascii="Arial" w:hAnsi="Arial" w:cs="Arial"/>
          <w:color w:val="000000"/>
          <w:sz w:val="24"/>
          <w:szCs w:val="24"/>
        </w:rPr>
        <w:lastRenderedPageBreak/>
        <w:t>Klaipėdos „Varpo“ gimnazijos</w:t>
      </w:r>
    </w:p>
    <w:p w14:paraId="4616CF39" w14:textId="77777777" w:rsidR="00335032" w:rsidRPr="007509B2" w:rsidRDefault="00335032" w:rsidP="00335032">
      <w:pPr>
        <w:pStyle w:val="prastasis1"/>
        <w:spacing w:after="0"/>
        <w:ind w:firstLine="1296"/>
        <w:rPr>
          <w:rFonts w:ascii="Arial" w:hAnsi="Arial" w:cs="Arial"/>
          <w:color w:val="000000"/>
          <w:sz w:val="24"/>
          <w:szCs w:val="24"/>
        </w:rPr>
      </w:pPr>
      <w:r w:rsidRPr="007509B2">
        <w:rPr>
          <w:rFonts w:ascii="Arial" w:hAnsi="Arial" w:cs="Arial"/>
          <w:color w:val="000000"/>
          <w:sz w:val="24"/>
          <w:szCs w:val="24"/>
        </w:rPr>
        <w:tab/>
      </w:r>
      <w:r w:rsidRPr="007509B2">
        <w:rPr>
          <w:rFonts w:ascii="Arial" w:hAnsi="Arial" w:cs="Arial"/>
          <w:color w:val="000000"/>
          <w:sz w:val="24"/>
          <w:szCs w:val="24"/>
        </w:rPr>
        <w:tab/>
      </w:r>
      <w:r w:rsidRPr="007509B2">
        <w:rPr>
          <w:rFonts w:ascii="Arial" w:hAnsi="Arial" w:cs="Arial"/>
          <w:color w:val="000000"/>
          <w:sz w:val="24"/>
          <w:szCs w:val="24"/>
        </w:rPr>
        <w:tab/>
      </w:r>
      <w:r w:rsidRPr="007509B2">
        <w:rPr>
          <w:rFonts w:ascii="Arial" w:hAnsi="Arial" w:cs="Arial"/>
          <w:color w:val="000000"/>
          <w:sz w:val="24"/>
          <w:szCs w:val="24"/>
        </w:rPr>
        <w:tab/>
        <w:t>Darbo apmokėjimo sistemos</w:t>
      </w:r>
    </w:p>
    <w:p w14:paraId="02DD40AD" w14:textId="612DF3D8" w:rsidR="00335032" w:rsidRPr="007509B2" w:rsidRDefault="00335032" w:rsidP="00335032">
      <w:pPr>
        <w:pStyle w:val="prastasis1"/>
        <w:rPr>
          <w:rFonts w:ascii="Arial" w:hAnsi="Arial" w:cs="Arial"/>
          <w:color w:val="C00000"/>
          <w:sz w:val="24"/>
          <w:szCs w:val="24"/>
        </w:rPr>
      </w:pPr>
      <w:r w:rsidRPr="007509B2">
        <w:rPr>
          <w:rFonts w:ascii="Arial" w:hAnsi="Arial" w:cs="Arial"/>
          <w:color w:val="000000"/>
          <w:sz w:val="24"/>
          <w:szCs w:val="24"/>
        </w:rPr>
        <w:tab/>
      </w:r>
      <w:r w:rsidRPr="007509B2">
        <w:rPr>
          <w:rFonts w:ascii="Arial" w:hAnsi="Arial" w:cs="Arial"/>
          <w:color w:val="000000"/>
          <w:sz w:val="24"/>
          <w:szCs w:val="24"/>
        </w:rPr>
        <w:tab/>
      </w:r>
      <w:r w:rsidRPr="007509B2">
        <w:rPr>
          <w:rFonts w:ascii="Arial" w:hAnsi="Arial" w:cs="Arial"/>
          <w:color w:val="000000"/>
          <w:sz w:val="24"/>
          <w:szCs w:val="24"/>
        </w:rPr>
        <w:tab/>
      </w:r>
      <w:r w:rsidRPr="007509B2">
        <w:rPr>
          <w:rFonts w:ascii="Arial" w:hAnsi="Arial" w:cs="Arial"/>
          <w:color w:val="000000"/>
          <w:sz w:val="24"/>
          <w:szCs w:val="24"/>
        </w:rPr>
        <w:tab/>
        <w:t xml:space="preserve">                     </w:t>
      </w:r>
      <w:r w:rsidR="00A32796" w:rsidRPr="007509B2">
        <w:rPr>
          <w:rFonts w:ascii="Arial" w:hAnsi="Arial" w:cs="Arial"/>
          <w:color w:val="000000"/>
          <w:sz w:val="24"/>
          <w:szCs w:val="24"/>
        </w:rPr>
        <w:t>2</w:t>
      </w:r>
      <w:r w:rsidRPr="007509B2">
        <w:rPr>
          <w:rFonts w:ascii="Arial" w:hAnsi="Arial" w:cs="Arial"/>
          <w:color w:val="000000"/>
          <w:sz w:val="24"/>
          <w:szCs w:val="24"/>
        </w:rPr>
        <w:t xml:space="preserve"> priedas</w:t>
      </w:r>
    </w:p>
    <w:p w14:paraId="67468D18" w14:textId="343E9E18" w:rsidR="00335032" w:rsidRPr="007509B2" w:rsidRDefault="00A32796" w:rsidP="006F23AD">
      <w:pPr>
        <w:pStyle w:val="prastasis1"/>
        <w:jc w:val="center"/>
        <w:rPr>
          <w:rFonts w:ascii="Arial" w:hAnsi="Arial" w:cs="Arial"/>
          <w:color w:val="C00000"/>
          <w:sz w:val="24"/>
          <w:szCs w:val="24"/>
        </w:rPr>
      </w:pPr>
      <w:r w:rsidRPr="007509B2">
        <w:rPr>
          <w:rFonts w:ascii="Arial" w:hAnsi="Arial" w:cs="Arial"/>
          <w:b/>
          <w:bCs/>
          <w:color w:val="000000"/>
          <w:sz w:val="24"/>
          <w:szCs w:val="24"/>
        </w:rPr>
        <w:t xml:space="preserve">PAREIGINĖS ALGOS KOEFICIENTO </w:t>
      </w:r>
      <w:r w:rsidR="006F23AD" w:rsidRPr="007509B2">
        <w:rPr>
          <w:rFonts w:ascii="Arial" w:hAnsi="Arial" w:cs="Arial"/>
          <w:b/>
          <w:bCs/>
          <w:color w:val="000000"/>
          <w:sz w:val="24"/>
          <w:szCs w:val="24"/>
        </w:rPr>
        <w:t>DYDIS</w:t>
      </w:r>
    </w:p>
    <w:p w14:paraId="48A92F48" w14:textId="0C636168" w:rsidR="00925642" w:rsidRPr="007509B2" w:rsidRDefault="006F23AD" w:rsidP="006F23AD">
      <w:pPr>
        <w:pStyle w:val="Bodytext20"/>
        <w:spacing w:before="0"/>
        <w:ind w:firstLine="1135"/>
        <w:rPr>
          <w:rFonts w:ascii="Arial" w:hAnsi="Arial" w:cs="Arial"/>
          <w:b/>
          <w:bCs/>
          <w:color w:val="000000"/>
          <w:sz w:val="24"/>
          <w:szCs w:val="24"/>
        </w:rPr>
      </w:pPr>
      <w:r w:rsidRPr="007509B2">
        <w:rPr>
          <w:rFonts w:ascii="Arial" w:hAnsi="Arial" w:cs="Arial"/>
          <w:b/>
          <w:bCs/>
          <w:color w:val="000000"/>
          <w:sz w:val="24"/>
          <w:szCs w:val="24"/>
        </w:rPr>
        <w:t>Direktoriaus pavaduotoj</w:t>
      </w:r>
      <w:r w:rsidR="00925642" w:rsidRPr="007509B2">
        <w:rPr>
          <w:rFonts w:ascii="Arial" w:hAnsi="Arial" w:cs="Arial"/>
          <w:b/>
          <w:bCs/>
          <w:color w:val="000000"/>
          <w:sz w:val="24"/>
          <w:szCs w:val="24"/>
        </w:rPr>
        <w:t>o</w:t>
      </w:r>
      <w:r w:rsidRPr="007509B2">
        <w:rPr>
          <w:rFonts w:ascii="Arial" w:hAnsi="Arial" w:cs="Arial"/>
          <w:b/>
          <w:bCs/>
          <w:color w:val="000000"/>
          <w:sz w:val="24"/>
          <w:szCs w:val="24"/>
        </w:rPr>
        <w:t xml:space="preserve"> ugdymui</w:t>
      </w:r>
      <w:r w:rsidR="00B531DD" w:rsidRPr="007509B2">
        <w:rPr>
          <w:rFonts w:ascii="Arial" w:hAnsi="Arial" w:cs="Arial"/>
          <w:b/>
          <w:bCs/>
          <w:color w:val="000000"/>
          <w:sz w:val="24"/>
          <w:szCs w:val="24"/>
        </w:rPr>
        <w:t>:</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3"/>
        <w:gridCol w:w="2013"/>
        <w:gridCol w:w="2835"/>
        <w:gridCol w:w="1985"/>
      </w:tblGrid>
      <w:tr w:rsidR="00925642" w:rsidRPr="007509B2" w14:paraId="34AC7A94" w14:textId="77777777" w:rsidTr="00020C2D">
        <w:trPr>
          <w:trHeight w:val="294"/>
        </w:trPr>
        <w:tc>
          <w:tcPr>
            <w:tcW w:w="2523" w:type="dxa"/>
            <w:vMerge w:val="restart"/>
            <w:tcMar>
              <w:top w:w="0" w:type="dxa"/>
              <w:left w:w="108" w:type="dxa"/>
              <w:bottom w:w="0" w:type="dxa"/>
              <w:right w:w="108" w:type="dxa"/>
            </w:tcMar>
            <w:vAlign w:val="center"/>
            <w:hideMark/>
          </w:tcPr>
          <w:p w14:paraId="1D87BD84" w14:textId="77777777" w:rsidR="00925642" w:rsidRPr="007509B2" w:rsidRDefault="00925642" w:rsidP="00925642">
            <w:pPr>
              <w:widowControl w:val="0"/>
              <w:spacing w:after="0" w:line="259" w:lineRule="auto"/>
              <w:jc w:val="center"/>
              <w:rPr>
                <w:rFonts w:ascii="Arial" w:eastAsia="Times New Roman" w:hAnsi="Arial" w:cs="Arial"/>
                <w:sz w:val="24"/>
                <w:szCs w:val="24"/>
                <w:lang w:eastAsia="lt-LT"/>
              </w:rPr>
            </w:pPr>
            <w:r w:rsidRPr="007509B2">
              <w:rPr>
                <w:rFonts w:ascii="Arial" w:eastAsia="Times New Roman" w:hAnsi="Arial" w:cs="Arial"/>
                <w:sz w:val="24"/>
                <w:szCs w:val="24"/>
                <w:lang w:eastAsia="lt-LT"/>
              </w:rPr>
              <w:t>Mokinių skaičius</w:t>
            </w:r>
          </w:p>
        </w:tc>
        <w:tc>
          <w:tcPr>
            <w:tcW w:w="6833" w:type="dxa"/>
            <w:gridSpan w:val="3"/>
            <w:tcMar>
              <w:top w:w="0" w:type="dxa"/>
              <w:left w:w="108" w:type="dxa"/>
              <w:bottom w:w="0" w:type="dxa"/>
              <w:right w:w="108" w:type="dxa"/>
            </w:tcMar>
            <w:hideMark/>
          </w:tcPr>
          <w:p w14:paraId="7B7E3B0E" w14:textId="77777777" w:rsidR="00925642" w:rsidRPr="007509B2" w:rsidRDefault="00925642" w:rsidP="00925642">
            <w:pPr>
              <w:widowControl w:val="0"/>
              <w:spacing w:after="0" w:line="259" w:lineRule="auto"/>
              <w:jc w:val="center"/>
              <w:rPr>
                <w:rFonts w:ascii="Arial" w:eastAsia="Times New Roman" w:hAnsi="Arial" w:cs="Arial"/>
                <w:sz w:val="24"/>
                <w:szCs w:val="24"/>
                <w:lang w:eastAsia="lt-LT"/>
              </w:rPr>
            </w:pPr>
            <w:r w:rsidRPr="007509B2">
              <w:rPr>
                <w:rFonts w:ascii="Arial" w:eastAsia="Times New Roman" w:hAnsi="Arial" w:cs="Arial"/>
                <w:bCs/>
                <w:sz w:val="24"/>
                <w:szCs w:val="24"/>
              </w:rPr>
              <w:t xml:space="preserve">Pareiginės algos </w:t>
            </w:r>
            <w:r w:rsidRPr="007509B2">
              <w:rPr>
                <w:rFonts w:ascii="Arial" w:eastAsia="Times New Roman" w:hAnsi="Arial" w:cs="Arial"/>
                <w:bCs/>
                <w:sz w:val="24"/>
                <w:szCs w:val="24"/>
                <w:lang w:eastAsia="lt-LT"/>
              </w:rPr>
              <w:t>koeficientai</w:t>
            </w:r>
          </w:p>
        </w:tc>
      </w:tr>
      <w:tr w:rsidR="00925642" w:rsidRPr="007509B2" w14:paraId="19765FF1" w14:textId="77777777" w:rsidTr="00020C2D">
        <w:trPr>
          <w:trHeight w:val="228"/>
        </w:trPr>
        <w:tc>
          <w:tcPr>
            <w:tcW w:w="2523" w:type="dxa"/>
            <w:vMerge/>
            <w:vAlign w:val="center"/>
            <w:hideMark/>
          </w:tcPr>
          <w:p w14:paraId="57E74838" w14:textId="77777777" w:rsidR="00925642" w:rsidRPr="007509B2" w:rsidRDefault="00925642" w:rsidP="00925642">
            <w:pPr>
              <w:widowControl w:val="0"/>
              <w:spacing w:after="0" w:line="259" w:lineRule="auto"/>
              <w:rPr>
                <w:rFonts w:ascii="Arial" w:eastAsia="Times New Roman" w:hAnsi="Arial" w:cs="Arial"/>
                <w:sz w:val="24"/>
                <w:szCs w:val="24"/>
                <w:lang w:eastAsia="lt-LT"/>
              </w:rPr>
            </w:pPr>
          </w:p>
        </w:tc>
        <w:tc>
          <w:tcPr>
            <w:tcW w:w="6833" w:type="dxa"/>
            <w:gridSpan w:val="3"/>
            <w:tcMar>
              <w:top w:w="0" w:type="dxa"/>
              <w:left w:w="108" w:type="dxa"/>
              <w:bottom w:w="0" w:type="dxa"/>
              <w:right w:w="108" w:type="dxa"/>
            </w:tcMar>
            <w:hideMark/>
          </w:tcPr>
          <w:p w14:paraId="5ECA7EFC" w14:textId="77777777" w:rsidR="00925642" w:rsidRPr="007509B2" w:rsidRDefault="00925642" w:rsidP="00925642">
            <w:pPr>
              <w:widowControl w:val="0"/>
              <w:spacing w:after="0" w:line="259" w:lineRule="auto"/>
              <w:jc w:val="center"/>
              <w:rPr>
                <w:rFonts w:ascii="Arial" w:eastAsia="Times New Roman" w:hAnsi="Arial" w:cs="Arial"/>
                <w:sz w:val="24"/>
                <w:szCs w:val="24"/>
                <w:lang w:eastAsia="lt-LT"/>
              </w:rPr>
            </w:pPr>
            <w:r w:rsidRPr="007509B2">
              <w:rPr>
                <w:rFonts w:ascii="Arial" w:eastAsia="Times New Roman" w:hAnsi="Arial" w:cs="Arial"/>
                <w:sz w:val="24"/>
                <w:szCs w:val="24"/>
                <w:lang w:eastAsia="lt-LT"/>
              </w:rPr>
              <w:t>Pedagoginio darbo stažas (metais)</w:t>
            </w:r>
          </w:p>
        </w:tc>
      </w:tr>
      <w:tr w:rsidR="00925642" w:rsidRPr="007509B2" w14:paraId="7D231E3C" w14:textId="77777777" w:rsidTr="00020C2D">
        <w:trPr>
          <w:trHeight w:val="391"/>
        </w:trPr>
        <w:tc>
          <w:tcPr>
            <w:tcW w:w="2523" w:type="dxa"/>
            <w:vMerge/>
            <w:vAlign w:val="center"/>
            <w:hideMark/>
          </w:tcPr>
          <w:p w14:paraId="6D4B6495" w14:textId="77777777" w:rsidR="00925642" w:rsidRPr="007509B2" w:rsidRDefault="00925642" w:rsidP="00925642">
            <w:pPr>
              <w:widowControl w:val="0"/>
              <w:spacing w:after="0" w:line="259" w:lineRule="auto"/>
              <w:rPr>
                <w:rFonts w:ascii="Arial" w:eastAsia="Times New Roman" w:hAnsi="Arial" w:cs="Arial"/>
                <w:sz w:val="24"/>
                <w:szCs w:val="24"/>
                <w:lang w:eastAsia="lt-LT"/>
              </w:rPr>
            </w:pPr>
          </w:p>
        </w:tc>
        <w:tc>
          <w:tcPr>
            <w:tcW w:w="2013" w:type="dxa"/>
            <w:tcMar>
              <w:top w:w="0" w:type="dxa"/>
              <w:left w:w="108" w:type="dxa"/>
              <w:bottom w:w="0" w:type="dxa"/>
              <w:right w:w="108" w:type="dxa"/>
            </w:tcMar>
            <w:vAlign w:val="center"/>
            <w:hideMark/>
          </w:tcPr>
          <w:p w14:paraId="005EA5A3" w14:textId="77777777" w:rsidR="00925642" w:rsidRPr="007509B2" w:rsidRDefault="00925642" w:rsidP="00925642">
            <w:pPr>
              <w:widowControl w:val="0"/>
              <w:spacing w:after="0" w:line="259" w:lineRule="auto"/>
              <w:jc w:val="center"/>
              <w:rPr>
                <w:rFonts w:ascii="Arial" w:eastAsia="Times New Roman" w:hAnsi="Arial" w:cs="Arial"/>
                <w:sz w:val="24"/>
                <w:szCs w:val="24"/>
                <w:lang w:eastAsia="lt-LT"/>
              </w:rPr>
            </w:pPr>
            <w:r w:rsidRPr="007509B2">
              <w:rPr>
                <w:rFonts w:ascii="Arial" w:eastAsia="Times New Roman" w:hAnsi="Arial" w:cs="Arial"/>
                <w:sz w:val="24"/>
                <w:szCs w:val="24"/>
                <w:lang w:eastAsia="lt-LT"/>
              </w:rPr>
              <w:t>iki 10</w:t>
            </w:r>
          </w:p>
        </w:tc>
        <w:tc>
          <w:tcPr>
            <w:tcW w:w="2835" w:type="dxa"/>
            <w:tcMar>
              <w:top w:w="0" w:type="dxa"/>
              <w:left w:w="108" w:type="dxa"/>
              <w:bottom w:w="0" w:type="dxa"/>
              <w:right w:w="108" w:type="dxa"/>
            </w:tcMar>
            <w:vAlign w:val="center"/>
            <w:hideMark/>
          </w:tcPr>
          <w:p w14:paraId="4A051B48" w14:textId="77777777" w:rsidR="00925642" w:rsidRPr="007509B2" w:rsidRDefault="00925642" w:rsidP="00925642">
            <w:pPr>
              <w:widowControl w:val="0"/>
              <w:spacing w:after="0" w:line="259" w:lineRule="auto"/>
              <w:jc w:val="center"/>
              <w:rPr>
                <w:rFonts w:ascii="Arial" w:eastAsia="Times New Roman" w:hAnsi="Arial" w:cs="Arial"/>
                <w:sz w:val="24"/>
                <w:szCs w:val="24"/>
                <w:lang w:eastAsia="lt-LT"/>
              </w:rPr>
            </w:pPr>
            <w:r w:rsidRPr="007509B2">
              <w:rPr>
                <w:rFonts w:ascii="Arial" w:eastAsia="Times New Roman" w:hAnsi="Arial" w:cs="Arial"/>
                <w:sz w:val="24"/>
                <w:szCs w:val="24"/>
                <w:lang w:eastAsia="lt-LT"/>
              </w:rPr>
              <w:t>nuo daugiau kaip 10 iki 15</w:t>
            </w:r>
          </w:p>
        </w:tc>
        <w:tc>
          <w:tcPr>
            <w:tcW w:w="1985" w:type="dxa"/>
            <w:tcMar>
              <w:top w:w="0" w:type="dxa"/>
              <w:left w:w="108" w:type="dxa"/>
              <w:bottom w:w="0" w:type="dxa"/>
              <w:right w:w="108" w:type="dxa"/>
            </w:tcMar>
            <w:vAlign w:val="center"/>
            <w:hideMark/>
          </w:tcPr>
          <w:p w14:paraId="40F4746C" w14:textId="77777777" w:rsidR="00925642" w:rsidRPr="007509B2" w:rsidRDefault="00925642" w:rsidP="00925642">
            <w:pPr>
              <w:widowControl w:val="0"/>
              <w:spacing w:after="0" w:line="259" w:lineRule="auto"/>
              <w:jc w:val="center"/>
              <w:rPr>
                <w:rFonts w:ascii="Arial" w:eastAsia="Times New Roman" w:hAnsi="Arial" w:cs="Arial"/>
                <w:sz w:val="24"/>
                <w:szCs w:val="24"/>
                <w:lang w:eastAsia="lt-LT"/>
              </w:rPr>
            </w:pPr>
            <w:r w:rsidRPr="007509B2">
              <w:rPr>
                <w:rFonts w:ascii="Arial" w:eastAsia="Times New Roman" w:hAnsi="Arial" w:cs="Arial"/>
                <w:sz w:val="24"/>
                <w:szCs w:val="24"/>
                <w:lang w:eastAsia="lt-LT"/>
              </w:rPr>
              <w:t>daugiau kaip 15</w:t>
            </w:r>
          </w:p>
        </w:tc>
      </w:tr>
      <w:tr w:rsidR="00153481" w:rsidRPr="007509B2" w14:paraId="02D8E420" w14:textId="77777777" w:rsidTr="00020C2D">
        <w:trPr>
          <w:trHeight w:val="324"/>
        </w:trPr>
        <w:tc>
          <w:tcPr>
            <w:tcW w:w="2523" w:type="dxa"/>
            <w:tcMar>
              <w:top w:w="0" w:type="dxa"/>
              <w:left w:w="108" w:type="dxa"/>
              <w:bottom w:w="0" w:type="dxa"/>
              <w:right w:w="108" w:type="dxa"/>
            </w:tcMar>
            <w:vAlign w:val="center"/>
            <w:hideMark/>
          </w:tcPr>
          <w:p w14:paraId="474BDD2E" w14:textId="77777777" w:rsidR="00153481" w:rsidRPr="007509B2" w:rsidRDefault="00153481" w:rsidP="00153481">
            <w:pPr>
              <w:widowControl w:val="0"/>
              <w:spacing w:after="0" w:line="259" w:lineRule="auto"/>
              <w:rPr>
                <w:rFonts w:ascii="Arial" w:eastAsia="Times New Roman" w:hAnsi="Arial" w:cs="Arial"/>
                <w:sz w:val="24"/>
                <w:szCs w:val="24"/>
                <w:lang w:eastAsia="lt-LT"/>
              </w:rPr>
            </w:pPr>
            <w:r w:rsidRPr="007509B2">
              <w:rPr>
                <w:rFonts w:ascii="Arial" w:eastAsia="Times New Roman" w:hAnsi="Arial" w:cs="Arial"/>
                <w:sz w:val="24"/>
                <w:szCs w:val="24"/>
                <w:lang w:eastAsia="lt-LT"/>
              </w:rPr>
              <w:t>iki 500</w:t>
            </w:r>
          </w:p>
        </w:tc>
        <w:tc>
          <w:tcPr>
            <w:tcW w:w="2013" w:type="dxa"/>
            <w:tcMar>
              <w:top w:w="0" w:type="dxa"/>
              <w:left w:w="108" w:type="dxa"/>
              <w:bottom w:w="0" w:type="dxa"/>
              <w:right w:w="108" w:type="dxa"/>
            </w:tcMar>
            <w:vAlign w:val="center"/>
          </w:tcPr>
          <w:p w14:paraId="44711171" w14:textId="6DC3D264" w:rsidR="00153481" w:rsidRPr="007509B2" w:rsidRDefault="00153481" w:rsidP="00153481">
            <w:pPr>
              <w:widowControl w:val="0"/>
              <w:spacing w:after="0" w:line="259" w:lineRule="auto"/>
              <w:jc w:val="center"/>
              <w:rPr>
                <w:rFonts w:ascii="Arial" w:eastAsia="Times New Roman" w:hAnsi="Arial" w:cs="Arial"/>
                <w:bCs/>
                <w:sz w:val="24"/>
                <w:szCs w:val="24"/>
                <w:lang w:eastAsia="lt-LT"/>
              </w:rPr>
            </w:pPr>
            <w:r w:rsidRPr="007509B2">
              <w:rPr>
                <w:rFonts w:ascii="Arial" w:hAnsi="Arial" w:cs="Arial"/>
                <w:bCs/>
                <w:sz w:val="24"/>
                <w:szCs w:val="24"/>
                <w:lang w:eastAsia="lt-LT"/>
              </w:rPr>
              <w:t>2,1159</w:t>
            </w:r>
          </w:p>
        </w:tc>
        <w:tc>
          <w:tcPr>
            <w:tcW w:w="2835" w:type="dxa"/>
            <w:tcMar>
              <w:top w:w="0" w:type="dxa"/>
              <w:left w:w="108" w:type="dxa"/>
              <w:bottom w:w="0" w:type="dxa"/>
              <w:right w:w="108" w:type="dxa"/>
            </w:tcMar>
            <w:vAlign w:val="center"/>
          </w:tcPr>
          <w:p w14:paraId="40B6ECD3" w14:textId="08E57385" w:rsidR="00153481" w:rsidRPr="007509B2" w:rsidRDefault="00153481" w:rsidP="00153481">
            <w:pPr>
              <w:widowControl w:val="0"/>
              <w:spacing w:after="0" w:line="259" w:lineRule="auto"/>
              <w:jc w:val="center"/>
              <w:rPr>
                <w:rFonts w:ascii="Arial" w:eastAsia="Times New Roman" w:hAnsi="Arial" w:cs="Arial"/>
                <w:bCs/>
                <w:sz w:val="24"/>
                <w:szCs w:val="24"/>
                <w:lang w:eastAsia="lt-LT"/>
              </w:rPr>
            </w:pPr>
            <w:r w:rsidRPr="007509B2">
              <w:rPr>
                <w:rFonts w:ascii="Arial" w:hAnsi="Arial" w:cs="Arial"/>
                <w:bCs/>
                <w:sz w:val="24"/>
                <w:szCs w:val="24"/>
                <w:lang w:eastAsia="lt-LT"/>
              </w:rPr>
              <w:t>2,1205</w:t>
            </w:r>
          </w:p>
        </w:tc>
        <w:tc>
          <w:tcPr>
            <w:tcW w:w="1985" w:type="dxa"/>
            <w:tcMar>
              <w:top w:w="0" w:type="dxa"/>
              <w:left w:w="108" w:type="dxa"/>
              <w:bottom w:w="0" w:type="dxa"/>
              <w:right w:w="108" w:type="dxa"/>
            </w:tcMar>
            <w:vAlign w:val="center"/>
          </w:tcPr>
          <w:p w14:paraId="44A82D26" w14:textId="7F69C95A" w:rsidR="00153481" w:rsidRPr="007509B2" w:rsidRDefault="00153481" w:rsidP="00153481">
            <w:pPr>
              <w:widowControl w:val="0"/>
              <w:spacing w:after="0" w:line="259" w:lineRule="auto"/>
              <w:jc w:val="center"/>
              <w:rPr>
                <w:rFonts w:ascii="Arial" w:eastAsia="Times New Roman" w:hAnsi="Arial" w:cs="Arial"/>
                <w:bCs/>
                <w:sz w:val="24"/>
                <w:szCs w:val="24"/>
                <w:lang w:eastAsia="lt-LT"/>
              </w:rPr>
            </w:pPr>
            <w:r w:rsidRPr="007509B2">
              <w:rPr>
                <w:rFonts w:ascii="Arial" w:hAnsi="Arial" w:cs="Arial"/>
                <w:bCs/>
                <w:sz w:val="24"/>
                <w:szCs w:val="24"/>
                <w:lang w:eastAsia="lt-LT"/>
              </w:rPr>
              <w:t>2,1232</w:t>
            </w:r>
          </w:p>
        </w:tc>
      </w:tr>
      <w:tr w:rsidR="00153481" w:rsidRPr="007509B2" w14:paraId="58DBF5EC" w14:textId="77777777" w:rsidTr="00020C2D">
        <w:trPr>
          <w:trHeight w:val="324"/>
        </w:trPr>
        <w:tc>
          <w:tcPr>
            <w:tcW w:w="2523" w:type="dxa"/>
            <w:tcMar>
              <w:top w:w="0" w:type="dxa"/>
              <w:left w:w="108" w:type="dxa"/>
              <w:bottom w:w="0" w:type="dxa"/>
              <w:right w:w="108" w:type="dxa"/>
            </w:tcMar>
            <w:vAlign w:val="center"/>
            <w:hideMark/>
          </w:tcPr>
          <w:p w14:paraId="55B44084" w14:textId="77777777" w:rsidR="00153481" w:rsidRPr="007509B2" w:rsidRDefault="00153481" w:rsidP="00153481">
            <w:pPr>
              <w:widowControl w:val="0"/>
              <w:spacing w:after="0" w:line="259" w:lineRule="auto"/>
              <w:rPr>
                <w:rFonts w:ascii="Arial" w:eastAsia="Times New Roman" w:hAnsi="Arial" w:cs="Arial"/>
                <w:sz w:val="24"/>
                <w:szCs w:val="24"/>
                <w:lang w:eastAsia="lt-LT"/>
              </w:rPr>
            </w:pPr>
            <w:r w:rsidRPr="007509B2">
              <w:rPr>
                <w:rFonts w:ascii="Arial" w:eastAsia="Times New Roman" w:hAnsi="Arial" w:cs="Arial"/>
                <w:sz w:val="24"/>
                <w:szCs w:val="24"/>
                <w:lang w:eastAsia="lt-LT"/>
              </w:rPr>
              <w:t>501 ir daugiau</w:t>
            </w:r>
          </w:p>
        </w:tc>
        <w:tc>
          <w:tcPr>
            <w:tcW w:w="2013" w:type="dxa"/>
            <w:tcMar>
              <w:top w:w="0" w:type="dxa"/>
              <w:left w:w="108" w:type="dxa"/>
              <w:bottom w:w="0" w:type="dxa"/>
              <w:right w:w="108" w:type="dxa"/>
            </w:tcMar>
            <w:vAlign w:val="center"/>
          </w:tcPr>
          <w:p w14:paraId="7F1BFE30" w14:textId="7ACFDBB6" w:rsidR="00153481" w:rsidRPr="007509B2" w:rsidRDefault="00153481" w:rsidP="00153481">
            <w:pPr>
              <w:widowControl w:val="0"/>
              <w:spacing w:after="0" w:line="259" w:lineRule="auto"/>
              <w:jc w:val="center"/>
              <w:rPr>
                <w:rFonts w:ascii="Arial" w:eastAsia="Times New Roman" w:hAnsi="Arial" w:cs="Arial"/>
                <w:bCs/>
                <w:sz w:val="24"/>
                <w:szCs w:val="24"/>
                <w:lang w:eastAsia="lt-LT"/>
              </w:rPr>
            </w:pPr>
            <w:r w:rsidRPr="007509B2">
              <w:rPr>
                <w:rFonts w:ascii="Arial" w:hAnsi="Arial" w:cs="Arial"/>
                <w:bCs/>
                <w:sz w:val="24"/>
                <w:szCs w:val="24"/>
                <w:lang w:eastAsia="lt-LT"/>
              </w:rPr>
              <w:t>2,1291</w:t>
            </w:r>
          </w:p>
        </w:tc>
        <w:tc>
          <w:tcPr>
            <w:tcW w:w="2835" w:type="dxa"/>
            <w:tcMar>
              <w:top w:w="0" w:type="dxa"/>
              <w:left w:w="108" w:type="dxa"/>
              <w:bottom w:w="0" w:type="dxa"/>
              <w:right w:w="108" w:type="dxa"/>
            </w:tcMar>
            <w:vAlign w:val="center"/>
          </w:tcPr>
          <w:p w14:paraId="6FF38067" w14:textId="3A709791" w:rsidR="00153481" w:rsidRPr="007509B2" w:rsidRDefault="00153481" w:rsidP="00153481">
            <w:pPr>
              <w:widowControl w:val="0"/>
              <w:spacing w:after="0" w:line="259" w:lineRule="auto"/>
              <w:ind w:hanging="122"/>
              <w:jc w:val="center"/>
              <w:rPr>
                <w:rFonts w:ascii="Arial" w:eastAsia="Times New Roman" w:hAnsi="Arial" w:cs="Arial"/>
                <w:bCs/>
                <w:sz w:val="24"/>
                <w:szCs w:val="24"/>
                <w:lang w:eastAsia="lt-LT"/>
              </w:rPr>
            </w:pPr>
            <w:r w:rsidRPr="007509B2">
              <w:rPr>
                <w:rFonts w:ascii="Arial" w:hAnsi="Arial" w:cs="Arial"/>
                <w:bCs/>
                <w:sz w:val="24"/>
                <w:szCs w:val="24"/>
                <w:lang w:eastAsia="lt-LT"/>
              </w:rPr>
              <w:t>2,1584</w:t>
            </w:r>
          </w:p>
        </w:tc>
        <w:tc>
          <w:tcPr>
            <w:tcW w:w="1985" w:type="dxa"/>
            <w:tcMar>
              <w:top w:w="0" w:type="dxa"/>
              <w:left w:w="108" w:type="dxa"/>
              <w:bottom w:w="0" w:type="dxa"/>
              <w:right w:w="108" w:type="dxa"/>
            </w:tcMar>
            <w:vAlign w:val="center"/>
          </w:tcPr>
          <w:p w14:paraId="6B91F11E" w14:textId="447881E4" w:rsidR="00153481" w:rsidRPr="007509B2" w:rsidRDefault="00153481" w:rsidP="00153481">
            <w:pPr>
              <w:widowControl w:val="0"/>
              <w:spacing w:after="0" w:line="259" w:lineRule="auto"/>
              <w:jc w:val="center"/>
              <w:rPr>
                <w:rFonts w:ascii="Arial" w:eastAsia="Times New Roman" w:hAnsi="Arial" w:cs="Arial"/>
                <w:bCs/>
                <w:sz w:val="24"/>
                <w:szCs w:val="24"/>
                <w:lang w:eastAsia="lt-LT"/>
              </w:rPr>
            </w:pPr>
            <w:r w:rsidRPr="007509B2">
              <w:rPr>
                <w:rFonts w:ascii="Arial" w:hAnsi="Arial" w:cs="Arial"/>
                <w:bCs/>
                <w:sz w:val="24"/>
                <w:szCs w:val="24"/>
                <w:lang w:eastAsia="lt-LT"/>
              </w:rPr>
              <w:t>2,1893</w:t>
            </w:r>
          </w:p>
        </w:tc>
      </w:tr>
    </w:tbl>
    <w:p w14:paraId="308D8E2D" w14:textId="1ED763A7" w:rsidR="009D3F8F" w:rsidRPr="007509B2" w:rsidRDefault="009D3F8F" w:rsidP="006F23AD">
      <w:pPr>
        <w:pStyle w:val="Bodytext20"/>
        <w:spacing w:before="0"/>
        <w:ind w:firstLine="1135"/>
        <w:rPr>
          <w:rFonts w:ascii="Arial" w:hAnsi="Arial" w:cs="Arial"/>
          <w:b/>
          <w:bCs/>
          <w:color w:val="000000"/>
          <w:sz w:val="24"/>
          <w:szCs w:val="24"/>
        </w:rPr>
      </w:pPr>
      <w:r w:rsidRPr="007509B2">
        <w:rPr>
          <w:rFonts w:ascii="Arial" w:hAnsi="Arial" w:cs="Arial"/>
          <w:b/>
          <w:bCs/>
          <w:color w:val="000000"/>
          <w:sz w:val="24"/>
          <w:szCs w:val="24"/>
        </w:rPr>
        <w:t>M</w:t>
      </w:r>
      <w:r w:rsidR="006F23AD" w:rsidRPr="007509B2">
        <w:rPr>
          <w:rFonts w:ascii="Arial" w:hAnsi="Arial" w:cs="Arial"/>
          <w:b/>
          <w:bCs/>
          <w:color w:val="000000"/>
          <w:sz w:val="24"/>
          <w:szCs w:val="24"/>
        </w:rPr>
        <w:t>okytoj</w:t>
      </w:r>
      <w:r w:rsidR="00925642" w:rsidRPr="007509B2">
        <w:rPr>
          <w:rFonts w:ascii="Arial" w:hAnsi="Arial" w:cs="Arial"/>
          <w:b/>
          <w:bCs/>
          <w:color w:val="000000"/>
          <w:sz w:val="24"/>
          <w:szCs w:val="24"/>
        </w:rPr>
        <w:t>o</w:t>
      </w:r>
      <w:r w:rsidRPr="007509B2">
        <w:rPr>
          <w:rFonts w:ascii="Arial" w:hAnsi="Arial" w:cs="Arial"/>
          <w:b/>
          <w:bCs/>
          <w:color w:val="000000"/>
          <w:sz w:val="24"/>
          <w:szCs w:val="24"/>
        </w:rPr>
        <w:t>:</w:t>
      </w:r>
    </w:p>
    <w:tbl>
      <w:tblPr>
        <w:tblW w:w="9351" w:type="dxa"/>
        <w:tblLayout w:type="fixed"/>
        <w:tblCellMar>
          <w:left w:w="10" w:type="dxa"/>
          <w:right w:w="10" w:type="dxa"/>
        </w:tblCellMar>
        <w:tblLook w:val="04A0" w:firstRow="1" w:lastRow="0" w:firstColumn="1" w:lastColumn="0" w:noHBand="0" w:noVBand="1"/>
      </w:tblPr>
      <w:tblGrid>
        <w:gridCol w:w="1696"/>
        <w:gridCol w:w="993"/>
        <w:gridCol w:w="1134"/>
        <w:gridCol w:w="1134"/>
        <w:gridCol w:w="1134"/>
        <w:gridCol w:w="1134"/>
        <w:gridCol w:w="1134"/>
        <w:gridCol w:w="992"/>
      </w:tblGrid>
      <w:tr w:rsidR="0025524B" w:rsidRPr="007509B2" w14:paraId="1DEF99A9" w14:textId="77777777" w:rsidTr="0029496A">
        <w:trPr>
          <w:trHeight w:val="275"/>
          <w:tblHeader/>
        </w:trPr>
        <w:tc>
          <w:tcPr>
            <w:tcW w:w="169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51DE85" w14:textId="77777777" w:rsidR="0025524B" w:rsidRPr="007509B2" w:rsidRDefault="0025524B" w:rsidP="0029496A">
            <w:pPr>
              <w:ind w:right="38"/>
              <w:textAlignment w:val="baseline"/>
              <w:rPr>
                <w:rFonts w:ascii="Arial" w:hAnsi="Arial" w:cs="Arial"/>
                <w:sz w:val="24"/>
                <w:szCs w:val="24"/>
              </w:rPr>
            </w:pPr>
            <w:r w:rsidRPr="007509B2">
              <w:rPr>
                <w:rFonts w:ascii="Arial" w:hAnsi="Arial" w:cs="Arial"/>
                <w:bCs/>
                <w:sz w:val="24"/>
                <w:szCs w:val="24"/>
              </w:rPr>
              <w:t>Kvalifikacinė kategorija</w:t>
            </w:r>
          </w:p>
        </w:tc>
        <w:tc>
          <w:tcPr>
            <w:tcW w:w="765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D2756C" w14:textId="77777777" w:rsidR="0025524B" w:rsidRPr="007509B2" w:rsidRDefault="0025524B" w:rsidP="0029496A">
            <w:pPr>
              <w:ind w:right="38"/>
              <w:jc w:val="center"/>
              <w:textAlignment w:val="baseline"/>
              <w:rPr>
                <w:rFonts w:ascii="Arial" w:hAnsi="Arial" w:cs="Arial"/>
                <w:sz w:val="24"/>
                <w:szCs w:val="24"/>
              </w:rPr>
            </w:pPr>
            <w:r w:rsidRPr="007509B2">
              <w:rPr>
                <w:rFonts w:ascii="Arial" w:hAnsi="Arial" w:cs="Arial"/>
                <w:bCs/>
                <w:sz w:val="24"/>
                <w:szCs w:val="24"/>
              </w:rPr>
              <w:t xml:space="preserve">Pareiginės algos </w:t>
            </w:r>
            <w:r w:rsidRPr="007509B2">
              <w:rPr>
                <w:rFonts w:ascii="Arial" w:hAnsi="Arial" w:cs="Arial"/>
                <w:bCs/>
                <w:sz w:val="24"/>
                <w:szCs w:val="24"/>
                <w:lang w:eastAsia="lt-LT"/>
              </w:rPr>
              <w:t>koeficientai</w:t>
            </w:r>
          </w:p>
        </w:tc>
      </w:tr>
      <w:tr w:rsidR="0025524B" w:rsidRPr="007509B2" w14:paraId="6F63F025" w14:textId="77777777" w:rsidTr="0029496A">
        <w:trPr>
          <w:trHeight w:val="275"/>
          <w:tblHeader/>
        </w:trPr>
        <w:tc>
          <w:tcPr>
            <w:tcW w:w="169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E6B1AE" w14:textId="77777777" w:rsidR="0025524B" w:rsidRPr="007509B2" w:rsidRDefault="0025524B" w:rsidP="0029496A">
            <w:pPr>
              <w:ind w:right="38"/>
              <w:textAlignment w:val="baseline"/>
              <w:rPr>
                <w:rFonts w:ascii="Arial" w:hAnsi="Arial" w:cs="Arial"/>
                <w:sz w:val="24"/>
                <w:szCs w:val="24"/>
              </w:rPr>
            </w:pPr>
          </w:p>
        </w:tc>
        <w:tc>
          <w:tcPr>
            <w:tcW w:w="765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3B060D" w14:textId="77777777" w:rsidR="0025524B" w:rsidRPr="007509B2" w:rsidRDefault="0025524B" w:rsidP="0029496A">
            <w:pPr>
              <w:jc w:val="center"/>
              <w:textAlignment w:val="baseline"/>
              <w:rPr>
                <w:rFonts w:ascii="Arial" w:hAnsi="Arial" w:cs="Arial"/>
                <w:sz w:val="24"/>
                <w:szCs w:val="24"/>
              </w:rPr>
            </w:pPr>
            <w:r w:rsidRPr="007509B2">
              <w:rPr>
                <w:rFonts w:ascii="Arial" w:hAnsi="Arial" w:cs="Arial"/>
                <w:bCs/>
                <w:sz w:val="24"/>
                <w:szCs w:val="24"/>
              </w:rPr>
              <w:t>Pedagoginio darbo stažas (metais)</w:t>
            </w:r>
          </w:p>
        </w:tc>
      </w:tr>
      <w:tr w:rsidR="0025524B" w:rsidRPr="007509B2" w14:paraId="00AFC389" w14:textId="77777777" w:rsidTr="0029496A">
        <w:trPr>
          <w:trHeight w:val="1121"/>
          <w:tblHeader/>
        </w:trPr>
        <w:tc>
          <w:tcPr>
            <w:tcW w:w="169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00A9F5" w14:textId="77777777" w:rsidR="0025524B" w:rsidRPr="007509B2" w:rsidRDefault="0025524B" w:rsidP="0029496A">
            <w:pPr>
              <w:ind w:right="38"/>
              <w:textAlignment w:val="baseline"/>
              <w:rPr>
                <w:rFonts w:ascii="Arial" w:hAnsi="Arial" w:cs="Arial"/>
                <w:sz w:val="24"/>
                <w:szCs w:val="24"/>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851935" w14:textId="77777777" w:rsidR="0025524B" w:rsidRPr="007509B2" w:rsidRDefault="0025524B" w:rsidP="0029496A">
            <w:pPr>
              <w:ind w:right="38"/>
              <w:jc w:val="center"/>
              <w:textAlignment w:val="baseline"/>
              <w:rPr>
                <w:rFonts w:ascii="Arial" w:hAnsi="Arial" w:cs="Arial"/>
                <w:sz w:val="24"/>
                <w:szCs w:val="24"/>
              </w:rPr>
            </w:pPr>
            <w:r w:rsidRPr="007509B2">
              <w:rPr>
                <w:rFonts w:ascii="Arial" w:hAnsi="Arial" w:cs="Arial"/>
                <w:bCs/>
                <w:sz w:val="24"/>
                <w:szCs w:val="24"/>
              </w:rPr>
              <w:t>iki 2</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24F41A" w14:textId="77777777" w:rsidR="0025524B" w:rsidRPr="007509B2" w:rsidRDefault="0025524B" w:rsidP="0029496A">
            <w:pPr>
              <w:ind w:right="38"/>
              <w:jc w:val="center"/>
              <w:textAlignment w:val="baseline"/>
              <w:rPr>
                <w:rFonts w:ascii="Arial" w:hAnsi="Arial" w:cs="Arial"/>
                <w:sz w:val="24"/>
                <w:szCs w:val="24"/>
              </w:rPr>
            </w:pPr>
            <w:r w:rsidRPr="007509B2">
              <w:rPr>
                <w:rFonts w:ascii="Arial" w:hAnsi="Arial" w:cs="Arial"/>
                <w:bCs/>
                <w:sz w:val="24"/>
                <w:szCs w:val="24"/>
              </w:rPr>
              <w:t>nuo daugiau kaip 2 iki 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B54803" w14:textId="77777777" w:rsidR="0025524B" w:rsidRPr="007509B2" w:rsidRDefault="0025524B" w:rsidP="0029496A">
            <w:pPr>
              <w:jc w:val="center"/>
              <w:textAlignment w:val="baseline"/>
              <w:rPr>
                <w:rFonts w:ascii="Arial" w:hAnsi="Arial" w:cs="Arial"/>
                <w:sz w:val="24"/>
                <w:szCs w:val="24"/>
              </w:rPr>
            </w:pPr>
            <w:r w:rsidRPr="007509B2">
              <w:rPr>
                <w:rFonts w:ascii="Arial" w:hAnsi="Arial" w:cs="Arial"/>
                <w:bCs/>
                <w:sz w:val="24"/>
                <w:szCs w:val="24"/>
              </w:rPr>
              <w:t>nuo daugiau kaip 5 iki 10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986843" w14:textId="77777777" w:rsidR="0025524B" w:rsidRPr="007509B2" w:rsidRDefault="0025524B" w:rsidP="0029496A">
            <w:pPr>
              <w:ind w:right="38"/>
              <w:jc w:val="center"/>
              <w:textAlignment w:val="baseline"/>
              <w:rPr>
                <w:rFonts w:ascii="Arial" w:hAnsi="Arial" w:cs="Arial"/>
                <w:sz w:val="24"/>
                <w:szCs w:val="24"/>
              </w:rPr>
            </w:pPr>
            <w:r w:rsidRPr="007509B2">
              <w:rPr>
                <w:rFonts w:ascii="Arial" w:hAnsi="Arial" w:cs="Arial"/>
                <w:bCs/>
                <w:sz w:val="24"/>
                <w:szCs w:val="24"/>
              </w:rPr>
              <w:t>nuo daugiau kaip 10 iki 15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E4D5FD" w14:textId="77777777" w:rsidR="0025524B" w:rsidRPr="007509B2" w:rsidRDefault="0025524B" w:rsidP="0029496A">
            <w:pPr>
              <w:ind w:right="38"/>
              <w:jc w:val="center"/>
              <w:textAlignment w:val="baseline"/>
              <w:rPr>
                <w:rFonts w:ascii="Arial" w:hAnsi="Arial" w:cs="Arial"/>
                <w:sz w:val="24"/>
                <w:szCs w:val="24"/>
              </w:rPr>
            </w:pPr>
            <w:r w:rsidRPr="007509B2">
              <w:rPr>
                <w:rFonts w:ascii="Arial" w:hAnsi="Arial" w:cs="Arial"/>
                <w:bCs/>
                <w:sz w:val="24"/>
                <w:szCs w:val="24"/>
              </w:rPr>
              <w:t>nuo daugiau kaip 15 iki 20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F22A4B" w14:textId="77777777" w:rsidR="0025524B" w:rsidRPr="007509B2" w:rsidRDefault="0025524B" w:rsidP="0029496A">
            <w:pPr>
              <w:ind w:right="38" w:hanging="47"/>
              <w:jc w:val="center"/>
              <w:textAlignment w:val="baseline"/>
              <w:rPr>
                <w:rFonts w:ascii="Arial" w:hAnsi="Arial" w:cs="Arial"/>
                <w:sz w:val="24"/>
                <w:szCs w:val="24"/>
              </w:rPr>
            </w:pPr>
            <w:r w:rsidRPr="007509B2">
              <w:rPr>
                <w:rFonts w:ascii="Arial" w:hAnsi="Arial" w:cs="Arial"/>
                <w:bCs/>
                <w:sz w:val="24"/>
                <w:szCs w:val="24"/>
              </w:rPr>
              <w:t>nuo daugiau kaip 20 iki 25</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4D61DA" w14:textId="77777777" w:rsidR="0025524B" w:rsidRPr="007509B2" w:rsidRDefault="0025524B" w:rsidP="0029496A">
            <w:pPr>
              <w:ind w:right="38" w:hanging="104"/>
              <w:jc w:val="center"/>
              <w:textAlignment w:val="baseline"/>
              <w:rPr>
                <w:rFonts w:ascii="Arial" w:hAnsi="Arial" w:cs="Arial"/>
                <w:sz w:val="24"/>
                <w:szCs w:val="24"/>
              </w:rPr>
            </w:pPr>
            <w:r w:rsidRPr="007509B2">
              <w:rPr>
                <w:rFonts w:ascii="Arial" w:hAnsi="Arial" w:cs="Arial"/>
                <w:bCs/>
                <w:sz w:val="24"/>
                <w:szCs w:val="24"/>
              </w:rPr>
              <w:t>daugiau kaip 25</w:t>
            </w:r>
          </w:p>
        </w:tc>
      </w:tr>
      <w:tr w:rsidR="0025524B" w:rsidRPr="007509B2" w14:paraId="314BD0C2" w14:textId="77777777" w:rsidTr="0029496A">
        <w:trPr>
          <w:trHeight w:val="278"/>
        </w:trPr>
        <w:tc>
          <w:tcPr>
            <w:tcW w:w="9351"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ED225A" w14:textId="77777777" w:rsidR="0025524B" w:rsidRPr="007509B2" w:rsidRDefault="0025524B" w:rsidP="0029496A">
            <w:pPr>
              <w:ind w:right="38"/>
              <w:jc w:val="center"/>
              <w:textAlignment w:val="baseline"/>
              <w:rPr>
                <w:rFonts w:ascii="Arial" w:hAnsi="Arial" w:cs="Arial"/>
                <w:sz w:val="24"/>
                <w:szCs w:val="24"/>
              </w:rPr>
            </w:pPr>
            <w:r w:rsidRPr="007509B2">
              <w:rPr>
                <w:rFonts w:ascii="Arial" w:hAnsi="Arial" w:cs="Arial"/>
                <w:bCs/>
                <w:sz w:val="24"/>
                <w:szCs w:val="24"/>
              </w:rPr>
              <w:t>Nesuteiktos kvalifikacinės kategorijos</w:t>
            </w:r>
          </w:p>
        </w:tc>
      </w:tr>
      <w:tr w:rsidR="0025524B" w:rsidRPr="007509B2" w14:paraId="06882A51" w14:textId="77777777" w:rsidTr="0029496A">
        <w:trPr>
          <w:trHeight w:val="307"/>
        </w:trPr>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945D72" w14:textId="77777777" w:rsidR="0025524B" w:rsidRPr="007509B2" w:rsidRDefault="0025524B" w:rsidP="0029496A">
            <w:pPr>
              <w:ind w:right="38"/>
              <w:textAlignment w:val="baseline"/>
              <w:rPr>
                <w:rFonts w:ascii="Arial" w:hAnsi="Arial" w:cs="Arial"/>
                <w:sz w:val="24"/>
                <w:szCs w:val="24"/>
              </w:rPr>
            </w:pPr>
            <w:r w:rsidRPr="007509B2">
              <w:rPr>
                <w:rFonts w:ascii="Arial" w:hAnsi="Arial" w:cs="Arial"/>
                <w:bCs/>
                <w:sz w:val="24"/>
                <w:szCs w:val="24"/>
              </w:rPr>
              <w:t>Mokytojas</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D1B662" w14:textId="77777777" w:rsidR="0025524B" w:rsidRPr="007509B2" w:rsidRDefault="0025524B" w:rsidP="0029496A">
            <w:pPr>
              <w:ind w:right="38"/>
              <w:jc w:val="center"/>
              <w:textAlignment w:val="baseline"/>
              <w:rPr>
                <w:rFonts w:ascii="Arial" w:hAnsi="Arial" w:cs="Arial"/>
                <w:sz w:val="24"/>
                <w:szCs w:val="24"/>
              </w:rPr>
            </w:pPr>
            <w:r w:rsidRPr="007509B2">
              <w:rPr>
                <w:rFonts w:ascii="Arial" w:hAnsi="Arial" w:cs="Arial"/>
                <w:sz w:val="24"/>
                <w:szCs w:val="24"/>
                <w:lang w:eastAsia="lt-LT"/>
              </w:rPr>
              <w:t>1,1041</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4E8A85" w14:textId="77777777" w:rsidR="0025524B" w:rsidRPr="007509B2" w:rsidRDefault="0025524B" w:rsidP="0029496A">
            <w:pPr>
              <w:ind w:right="38"/>
              <w:textAlignment w:val="baseline"/>
              <w:rPr>
                <w:rFonts w:ascii="Arial" w:hAnsi="Arial" w:cs="Arial"/>
                <w:sz w:val="24"/>
                <w:szCs w:val="24"/>
              </w:rPr>
            </w:pPr>
            <w:r w:rsidRPr="007509B2">
              <w:rPr>
                <w:rFonts w:ascii="Arial" w:hAnsi="Arial" w:cs="Arial"/>
                <w:sz w:val="24"/>
                <w:szCs w:val="24"/>
                <w:lang w:eastAsia="lt-LT"/>
              </w:rPr>
              <w:t>1,1082</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24DDA5" w14:textId="77777777" w:rsidR="0025524B" w:rsidRPr="007509B2" w:rsidRDefault="0025524B" w:rsidP="0029496A">
            <w:pPr>
              <w:ind w:right="38"/>
              <w:jc w:val="center"/>
              <w:textAlignment w:val="baseline"/>
              <w:rPr>
                <w:rFonts w:ascii="Arial" w:hAnsi="Arial" w:cs="Arial"/>
                <w:sz w:val="24"/>
                <w:szCs w:val="24"/>
              </w:rPr>
            </w:pPr>
            <w:r w:rsidRPr="007509B2">
              <w:rPr>
                <w:rFonts w:ascii="Arial" w:hAnsi="Arial" w:cs="Arial"/>
                <w:sz w:val="24"/>
                <w:szCs w:val="24"/>
                <w:lang w:eastAsia="lt-LT"/>
              </w:rPr>
              <w:t>1,1177</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57C7CC" w14:textId="77777777" w:rsidR="0025524B" w:rsidRPr="007509B2" w:rsidRDefault="0025524B" w:rsidP="0029496A">
            <w:pPr>
              <w:ind w:right="38"/>
              <w:jc w:val="center"/>
              <w:textAlignment w:val="baseline"/>
              <w:rPr>
                <w:rFonts w:ascii="Arial" w:hAnsi="Arial" w:cs="Arial"/>
                <w:sz w:val="24"/>
                <w:szCs w:val="24"/>
              </w:rPr>
            </w:pPr>
            <w:r w:rsidRPr="007509B2">
              <w:rPr>
                <w:rFonts w:ascii="Arial" w:hAnsi="Arial" w:cs="Arial"/>
                <w:sz w:val="24"/>
                <w:szCs w:val="24"/>
                <w:lang w:eastAsia="lt-LT"/>
              </w:rPr>
              <w:t>1,1381</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98DA89" w14:textId="77777777" w:rsidR="0025524B" w:rsidRPr="007509B2" w:rsidRDefault="0025524B" w:rsidP="0029496A">
            <w:pPr>
              <w:ind w:right="38"/>
              <w:jc w:val="center"/>
              <w:textAlignment w:val="baseline"/>
              <w:rPr>
                <w:rFonts w:ascii="Arial" w:hAnsi="Arial" w:cs="Arial"/>
                <w:sz w:val="24"/>
                <w:szCs w:val="24"/>
              </w:rPr>
            </w:pPr>
            <w:r w:rsidRPr="007509B2">
              <w:rPr>
                <w:rFonts w:ascii="Arial" w:hAnsi="Arial" w:cs="Arial"/>
                <w:sz w:val="24"/>
                <w:szCs w:val="24"/>
                <w:lang w:eastAsia="lt-LT"/>
              </w:rPr>
              <w:t>1,1735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04BCAC" w14:textId="77777777" w:rsidR="0025524B" w:rsidRPr="007509B2" w:rsidRDefault="0025524B" w:rsidP="0029496A">
            <w:pPr>
              <w:ind w:right="38"/>
              <w:jc w:val="center"/>
              <w:textAlignment w:val="baseline"/>
              <w:rPr>
                <w:rFonts w:ascii="Arial" w:hAnsi="Arial" w:cs="Arial"/>
                <w:sz w:val="24"/>
                <w:szCs w:val="24"/>
              </w:rPr>
            </w:pPr>
            <w:r w:rsidRPr="007509B2">
              <w:rPr>
                <w:rFonts w:ascii="Arial" w:hAnsi="Arial" w:cs="Arial"/>
                <w:sz w:val="24"/>
                <w:szCs w:val="24"/>
                <w:lang w:eastAsia="lt-LT"/>
              </w:rPr>
              <w:t>1,1775</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C6D28D" w14:textId="77777777" w:rsidR="0025524B" w:rsidRPr="007509B2" w:rsidRDefault="0025524B" w:rsidP="0029496A">
            <w:pPr>
              <w:ind w:right="38"/>
              <w:jc w:val="center"/>
              <w:textAlignment w:val="baseline"/>
              <w:rPr>
                <w:rFonts w:ascii="Arial" w:hAnsi="Arial" w:cs="Arial"/>
                <w:sz w:val="24"/>
                <w:szCs w:val="24"/>
              </w:rPr>
            </w:pPr>
            <w:r w:rsidRPr="007509B2">
              <w:rPr>
                <w:rFonts w:ascii="Arial" w:hAnsi="Arial" w:cs="Arial"/>
                <w:sz w:val="24"/>
                <w:szCs w:val="24"/>
                <w:lang w:eastAsia="lt-LT"/>
              </w:rPr>
              <w:t>1,1844</w:t>
            </w:r>
          </w:p>
        </w:tc>
      </w:tr>
      <w:tr w:rsidR="0025524B" w:rsidRPr="007509B2" w14:paraId="208DEB79" w14:textId="77777777" w:rsidTr="0029496A">
        <w:trPr>
          <w:trHeight w:val="278"/>
        </w:trPr>
        <w:tc>
          <w:tcPr>
            <w:tcW w:w="9351"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CC16A8" w14:textId="77777777" w:rsidR="0025524B" w:rsidRPr="007509B2" w:rsidRDefault="0025524B" w:rsidP="0029496A">
            <w:pPr>
              <w:ind w:right="38"/>
              <w:jc w:val="center"/>
              <w:textAlignment w:val="baseline"/>
              <w:rPr>
                <w:rFonts w:ascii="Arial" w:hAnsi="Arial" w:cs="Arial"/>
                <w:sz w:val="24"/>
                <w:szCs w:val="24"/>
              </w:rPr>
            </w:pPr>
            <w:r w:rsidRPr="007509B2">
              <w:rPr>
                <w:rFonts w:ascii="Arial" w:hAnsi="Arial" w:cs="Arial"/>
                <w:sz w:val="24"/>
                <w:szCs w:val="24"/>
              </w:rPr>
              <w:t>Suteiktos kvalifikacinės kategorijos</w:t>
            </w:r>
          </w:p>
        </w:tc>
      </w:tr>
      <w:tr w:rsidR="0025524B" w:rsidRPr="007509B2" w14:paraId="6449D8B5" w14:textId="77777777" w:rsidTr="0029496A">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8F3C85" w14:textId="77777777" w:rsidR="0025524B" w:rsidRPr="007509B2" w:rsidRDefault="0025524B" w:rsidP="0029496A">
            <w:pPr>
              <w:ind w:right="38"/>
              <w:textAlignment w:val="baseline"/>
              <w:rPr>
                <w:rFonts w:ascii="Arial" w:hAnsi="Arial" w:cs="Arial"/>
                <w:sz w:val="24"/>
                <w:szCs w:val="24"/>
              </w:rPr>
            </w:pPr>
            <w:r w:rsidRPr="007509B2">
              <w:rPr>
                <w:rFonts w:ascii="Arial" w:hAnsi="Arial" w:cs="Arial"/>
                <w:bCs/>
                <w:sz w:val="24"/>
                <w:szCs w:val="24"/>
              </w:rPr>
              <w:t>Mokytojas</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11CA08" w14:textId="77777777" w:rsidR="0025524B" w:rsidRPr="007509B2" w:rsidRDefault="0025524B" w:rsidP="0029496A">
            <w:pPr>
              <w:ind w:right="38"/>
              <w:jc w:val="center"/>
              <w:textAlignment w:val="baseline"/>
              <w:rPr>
                <w:rFonts w:ascii="Arial" w:hAnsi="Arial" w:cs="Arial"/>
                <w:sz w:val="24"/>
                <w:szCs w:val="24"/>
              </w:rPr>
            </w:pPr>
            <w:r w:rsidRPr="007509B2">
              <w:rPr>
                <w:rFonts w:ascii="Arial" w:hAnsi="Arial" w:cs="Arial"/>
                <w:sz w:val="24"/>
                <w:szCs w:val="24"/>
                <w:lang w:eastAsia="lt-LT"/>
              </w:rPr>
              <w:t>1,1857</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80575F" w14:textId="77777777" w:rsidR="0025524B" w:rsidRPr="007509B2" w:rsidRDefault="0025524B" w:rsidP="0029496A">
            <w:pPr>
              <w:ind w:left="-110" w:right="38"/>
              <w:jc w:val="center"/>
              <w:textAlignment w:val="baseline"/>
              <w:rPr>
                <w:rFonts w:ascii="Arial" w:hAnsi="Arial" w:cs="Arial"/>
                <w:sz w:val="24"/>
                <w:szCs w:val="24"/>
              </w:rPr>
            </w:pPr>
            <w:r w:rsidRPr="007509B2">
              <w:rPr>
                <w:rFonts w:ascii="Arial" w:hAnsi="Arial" w:cs="Arial"/>
                <w:sz w:val="24"/>
                <w:szCs w:val="24"/>
                <w:lang w:eastAsia="lt-LT"/>
              </w:rPr>
              <w:t>1,1886</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A48F6A" w14:textId="77777777" w:rsidR="0025524B" w:rsidRPr="007509B2" w:rsidRDefault="0025524B" w:rsidP="0029496A">
            <w:pPr>
              <w:ind w:right="38"/>
              <w:jc w:val="center"/>
              <w:textAlignment w:val="baseline"/>
              <w:rPr>
                <w:rFonts w:ascii="Arial" w:hAnsi="Arial" w:cs="Arial"/>
                <w:sz w:val="24"/>
                <w:szCs w:val="24"/>
              </w:rPr>
            </w:pPr>
            <w:r w:rsidRPr="007509B2">
              <w:rPr>
                <w:rFonts w:ascii="Arial" w:hAnsi="Arial" w:cs="Arial"/>
                <w:sz w:val="24"/>
                <w:szCs w:val="24"/>
                <w:lang w:eastAsia="lt-LT"/>
              </w:rPr>
              <w:t>1,1899</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1E75F4" w14:textId="77777777" w:rsidR="0025524B" w:rsidRPr="007509B2" w:rsidRDefault="0025524B" w:rsidP="0029496A">
            <w:pPr>
              <w:ind w:right="38"/>
              <w:jc w:val="center"/>
              <w:textAlignment w:val="baseline"/>
              <w:rPr>
                <w:rFonts w:ascii="Arial" w:hAnsi="Arial" w:cs="Arial"/>
                <w:sz w:val="24"/>
                <w:szCs w:val="24"/>
              </w:rPr>
            </w:pPr>
            <w:r w:rsidRPr="007509B2">
              <w:rPr>
                <w:rFonts w:ascii="Arial" w:hAnsi="Arial" w:cs="Arial"/>
                <w:sz w:val="24"/>
                <w:szCs w:val="24"/>
                <w:lang w:eastAsia="lt-LT"/>
              </w:rPr>
              <w:t>1,1966</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9FDE12" w14:textId="77777777" w:rsidR="0025524B" w:rsidRPr="007509B2" w:rsidRDefault="0025524B" w:rsidP="0029496A">
            <w:pPr>
              <w:ind w:right="38"/>
              <w:jc w:val="center"/>
              <w:textAlignment w:val="baseline"/>
              <w:rPr>
                <w:rFonts w:ascii="Arial" w:hAnsi="Arial" w:cs="Arial"/>
                <w:sz w:val="24"/>
                <w:szCs w:val="24"/>
              </w:rPr>
            </w:pPr>
            <w:r w:rsidRPr="007509B2">
              <w:rPr>
                <w:rFonts w:ascii="Arial" w:hAnsi="Arial" w:cs="Arial"/>
                <w:sz w:val="24"/>
                <w:szCs w:val="24"/>
                <w:lang w:eastAsia="lt-LT"/>
              </w:rPr>
              <w:t>1,1994</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171682" w14:textId="77777777" w:rsidR="0025524B" w:rsidRPr="007509B2" w:rsidRDefault="0025524B" w:rsidP="0029496A">
            <w:pPr>
              <w:ind w:right="38"/>
              <w:jc w:val="center"/>
              <w:textAlignment w:val="baseline"/>
              <w:rPr>
                <w:rFonts w:ascii="Arial" w:hAnsi="Arial" w:cs="Arial"/>
                <w:sz w:val="24"/>
                <w:szCs w:val="24"/>
              </w:rPr>
            </w:pPr>
            <w:r w:rsidRPr="007509B2">
              <w:rPr>
                <w:rFonts w:ascii="Arial" w:hAnsi="Arial" w:cs="Arial"/>
                <w:sz w:val="24"/>
                <w:szCs w:val="24"/>
                <w:lang w:eastAsia="lt-LT"/>
              </w:rPr>
              <w:t>1,2034</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C73505" w14:textId="77777777" w:rsidR="0025524B" w:rsidRPr="007509B2" w:rsidRDefault="0025524B" w:rsidP="0029496A">
            <w:pPr>
              <w:ind w:right="38"/>
              <w:jc w:val="center"/>
              <w:textAlignment w:val="baseline"/>
              <w:rPr>
                <w:rFonts w:ascii="Arial" w:hAnsi="Arial" w:cs="Arial"/>
                <w:sz w:val="24"/>
                <w:szCs w:val="24"/>
              </w:rPr>
            </w:pPr>
            <w:r w:rsidRPr="007509B2">
              <w:rPr>
                <w:rFonts w:ascii="Arial" w:hAnsi="Arial" w:cs="Arial"/>
                <w:sz w:val="24"/>
                <w:szCs w:val="24"/>
                <w:lang w:eastAsia="lt-LT"/>
              </w:rPr>
              <w:t>1,2129</w:t>
            </w:r>
          </w:p>
        </w:tc>
      </w:tr>
      <w:tr w:rsidR="0025524B" w:rsidRPr="007509B2" w14:paraId="263345BA" w14:textId="77777777" w:rsidTr="0029496A">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0B7412" w14:textId="77777777" w:rsidR="0025524B" w:rsidRPr="007509B2" w:rsidRDefault="0025524B" w:rsidP="0029496A">
            <w:pPr>
              <w:ind w:right="38"/>
              <w:textAlignment w:val="baseline"/>
              <w:rPr>
                <w:rFonts w:ascii="Arial" w:hAnsi="Arial" w:cs="Arial"/>
                <w:sz w:val="24"/>
                <w:szCs w:val="24"/>
              </w:rPr>
            </w:pPr>
            <w:r w:rsidRPr="007509B2">
              <w:rPr>
                <w:rFonts w:ascii="Arial" w:hAnsi="Arial" w:cs="Arial"/>
                <w:bCs/>
                <w:sz w:val="24"/>
                <w:szCs w:val="24"/>
              </w:rPr>
              <w:t>Vyresnysis mokytojas</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70819F" w14:textId="77777777" w:rsidR="0025524B" w:rsidRPr="007509B2" w:rsidRDefault="0025524B" w:rsidP="0029496A">
            <w:pPr>
              <w:ind w:right="38" w:firstLine="62"/>
              <w:jc w:val="center"/>
              <w:textAlignment w:val="baseline"/>
              <w:rPr>
                <w:rFonts w:ascii="Arial" w:hAnsi="Arial" w:cs="Arial"/>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299B9C" w14:textId="77777777" w:rsidR="0025524B" w:rsidRPr="007509B2" w:rsidRDefault="0025524B" w:rsidP="0029496A">
            <w:pPr>
              <w:ind w:right="38"/>
              <w:jc w:val="center"/>
              <w:textAlignment w:val="baseline"/>
              <w:rPr>
                <w:rFonts w:ascii="Arial" w:hAnsi="Arial" w:cs="Arial"/>
                <w:sz w:val="24"/>
                <w:szCs w:val="24"/>
              </w:rPr>
            </w:pPr>
            <w:r w:rsidRPr="007509B2">
              <w:rPr>
                <w:rFonts w:ascii="Arial" w:hAnsi="Arial" w:cs="Arial"/>
                <w:sz w:val="24"/>
                <w:szCs w:val="24"/>
                <w:lang w:eastAsia="lt-LT"/>
              </w:rPr>
              <w:t>1,2144</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4397E5" w14:textId="77777777" w:rsidR="0025524B" w:rsidRPr="007509B2" w:rsidRDefault="0025524B" w:rsidP="0029496A">
            <w:pPr>
              <w:ind w:right="38"/>
              <w:jc w:val="center"/>
              <w:textAlignment w:val="baseline"/>
              <w:rPr>
                <w:rFonts w:ascii="Arial" w:hAnsi="Arial" w:cs="Arial"/>
                <w:sz w:val="24"/>
                <w:szCs w:val="24"/>
              </w:rPr>
            </w:pPr>
            <w:r w:rsidRPr="007509B2">
              <w:rPr>
                <w:rFonts w:ascii="Arial" w:hAnsi="Arial" w:cs="Arial"/>
                <w:sz w:val="24"/>
                <w:szCs w:val="24"/>
                <w:lang w:eastAsia="lt-LT"/>
              </w:rPr>
              <w:t>1,2185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271F6E" w14:textId="77777777" w:rsidR="0025524B" w:rsidRPr="007509B2" w:rsidRDefault="0025524B" w:rsidP="0029496A">
            <w:pPr>
              <w:ind w:right="38"/>
              <w:jc w:val="center"/>
              <w:textAlignment w:val="baseline"/>
              <w:rPr>
                <w:rFonts w:ascii="Arial" w:hAnsi="Arial" w:cs="Arial"/>
                <w:sz w:val="24"/>
                <w:szCs w:val="24"/>
              </w:rPr>
            </w:pPr>
            <w:r w:rsidRPr="007509B2">
              <w:rPr>
                <w:rFonts w:ascii="Arial" w:hAnsi="Arial" w:cs="Arial"/>
                <w:sz w:val="24"/>
                <w:szCs w:val="24"/>
                <w:lang w:eastAsia="lt-LT"/>
              </w:rPr>
              <w:t>1,2240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EDA6E3" w14:textId="77777777" w:rsidR="0025524B" w:rsidRPr="007509B2" w:rsidRDefault="0025524B" w:rsidP="0029496A">
            <w:pPr>
              <w:ind w:right="38"/>
              <w:jc w:val="center"/>
              <w:textAlignment w:val="baseline"/>
              <w:rPr>
                <w:rFonts w:ascii="Arial" w:hAnsi="Arial" w:cs="Arial"/>
                <w:sz w:val="24"/>
                <w:szCs w:val="24"/>
              </w:rPr>
            </w:pPr>
            <w:r w:rsidRPr="007509B2">
              <w:rPr>
                <w:rFonts w:ascii="Arial" w:hAnsi="Arial" w:cs="Arial"/>
                <w:sz w:val="24"/>
                <w:szCs w:val="24"/>
                <w:lang w:eastAsia="lt-LT"/>
              </w:rPr>
              <w:t>1,2730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2829D5" w14:textId="77777777" w:rsidR="0025524B" w:rsidRPr="007509B2" w:rsidRDefault="0025524B" w:rsidP="0029496A">
            <w:pPr>
              <w:ind w:right="38"/>
              <w:jc w:val="center"/>
              <w:textAlignment w:val="baseline"/>
              <w:rPr>
                <w:rFonts w:ascii="Arial" w:hAnsi="Arial" w:cs="Arial"/>
                <w:sz w:val="24"/>
                <w:szCs w:val="24"/>
              </w:rPr>
            </w:pPr>
            <w:r w:rsidRPr="007509B2">
              <w:rPr>
                <w:rFonts w:ascii="Arial" w:hAnsi="Arial" w:cs="Arial"/>
                <w:sz w:val="24"/>
                <w:szCs w:val="24"/>
                <w:lang w:eastAsia="lt-LT"/>
              </w:rPr>
              <w:t>1,2797</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D9A247" w14:textId="77777777" w:rsidR="0025524B" w:rsidRPr="007509B2" w:rsidRDefault="0025524B" w:rsidP="0029496A">
            <w:pPr>
              <w:ind w:right="38"/>
              <w:jc w:val="center"/>
              <w:textAlignment w:val="baseline"/>
              <w:rPr>
                <w:rFonts w:ascii="Arial" w:hAnsi="Arial" w:cs="Arial"/>
                <w:sz w:val="24"/>
                <w:szCs w:val="24"/>
              </w:rPr>
            </w:pPr>
            <w:r w:rsidRPr="007509B2">
              <w:rPr>
                <w:rFonts w:ascii="Arial" w:hAnsi="Arial" w:cs="Arial"/>
                <w:sz w:val="24"/>
                <w:szCs w:val="24"/>
                <w:lang w:eastAsia="lt-LT"/>
              </w:rPr>
              <w:t>1,2851</w:t>
            </w:r>
          </w:p>
        </w:tc>
      </w:tr>
      <w:tr w:rsidR="0025524B" w:rsidRPr="007509B2" w14:paraId="667A6927" w14:textId="77777777" w:rsidTr="0029496A">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06B26F" w14:textId="77777777" w:rsidR="0025524B" w:rsidRPr="007509B2" w:rsidRDefault="0025524B" w:rsidP="0029496A">
            <w:pPr>
              <w:ind w:right="38"/>
              <w:textAlignment w:val="baseline"/>
              <w:rPr>
                <w:rFonts w:ascii="Arial" w:hAnsi="Arial" w:cs="Arial"/>
                <w:sz w:val="24"/>
                <w:szCs w:val="24"/>
              </w:rPr>
            </w:pPr>
            <w:r w:rsidRPr="007509B2">
              <w:rPr>
                <w:rFonts w:ascii="Arial" w:hAnsi="Arial" w:cs="Arial"/>
                <w:bCs/>
                <w:sz w:val="24"/>
                <w:szCs w:val="24"/>
              </w:rPr>
              <w:t>Mokytojas metodininkas</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F81933" w14:textId="77777777" w:rsidR="0025524B" w:rsidRPr="007509B2" w:rsidRDefault="0025524B" w:rsidP="0029496A">
            <w:pPr>
              <w:ind w:right="38" w:firstLine="62"/>
              <w:textAlignment w:val="baseline"/>
              <w:rPr>
                <w:rFonts w:ascii="Arial" w:hAnsi="Arial" w:cs="Arial"/>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EBA14D" w14:textId="77777777" w:rsidR="0025524B" w:rsidRPr="007509B2" w:rsidRDefault="0025524B" w:rsidP="0029496A">
            <w:pPr>
              <w:ind w:right="38" w:firstLine="62"/>
              <w:textAlignment w:val="baseline"/>
              <w:rPr>
                <w:rFonts w:ascii="Arial" w:hAnsi="Arial" w:cs="Arial"/>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97F6C4" w14:textId="77777777" w:rsidR="0025524B" w:rsidRPr="007509B2" w:rsidRDefault="0025524B" w:rsidP="0029496A">
            <w:pPr>
              <w:ind w:right="38"/>
              <w:jc w:val="center"/>
              <w:textAlignment w:val="baseline"/>
              <w:rPr>
                <w:rFonts w:ascii="Arial" w:hAnsi="Arial" w:cs="Arial"/>
                <w:sz w:val="24"/>
                <w:szCs w:val="24"/>
              </w:rPr>
            </w:pPr>
            <w:r w:rsidRPr="007509B2">
              <w:rPr>
                <w:rFonts w:ascii="Arial" w:hAnsi="Arial" w:cs="Arial"/>
                <w:sz w:val="24"/>
                <w:szCs w:val="24"/>
                <w:lang w:eastAsia="lt-LT"/>
              </w:rPr>
              <w:t>1,2974</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E29758" w14:textId="77777777" w:rsidR="0025524B" w:rsidRPr="007509B2" w:rsidRDefault="0025524B" w:rsidP="0029496A">
            <w:pPr>
              <w:ind w:right="38"/>
              <w:jc w:val="center"/>
              <w:textAlignment w:val="baseline"/>
              <w:rPr>
                <w:rFonts w:ascii="Arial" w:hAnsi="Arial" w:cs="Arial"/>
                <w:sz w:val="24"/>
                <w:szCs w:val="24"/>
              </w:rPr>
            </w:pPr>
            <w:r w:rsidRPr="007509B2">
              <w:rPr>
                <w:rFonts w:ascii="Arial" w:hAnsi="Arial" w:cs="Arial"/>
                <w:sz w:val="24"/>
                <w:szCs w:val="24"/>
                <w:lang w:eastAsia="lt-LT"/>
              </w:rPr>
              <w:t>1,3206</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D4D226" w14:textId="77777777" w:rsidR="0025524B" w:rsidRPr="007509B2" w:rsidRDefault="0025524B" w:rsidP="0029496A">
            <w:pPr>
              <w:ind w:right="38"/>
              <w:jc w:val="center"/>
              <w:textAlignment w:val="baseline"/>
              <w:rPr>
                <w:rFonts w:ascii="Arial" w:hAnsi="Arial" w:cs="Arial"/>
                <w:sz w:val="24"/>
                <w:szCs w:val="24"/>
              </w:rPr>
            </w:pPr>
            <w:r w:rsidRPr="007509B2">
              <w:rPr>
                <w:rFonts w:ascii="Arial" w:hAnsi="Arial" w:cs="Arial"/>
                <w:sz w:val="24"/>
                <w:szCs w:val="24"/>
                <w:lang w:eastAsia="lt-LT"/>
              </w:rPr>
              <w:t>1,3627</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8EEB14" w14:textId="77777777" w:rsidR="0025524B" w:rsidRPr="007509B2" w:rsidRDefault="0025524B" w:rsidP="0029496A">
            <w:pPr>
              <w:ind w:right="38"/>
              <w:jc w:val="center"/>
              <w:textAlignment w:val="baseline"/>
              <w:rPr>
                <w:rFonts w:ascii="Arial" w:hAnsi="Arial" w:cs="Arial"/>
                <w:sz w:val="24"/>
                <w:szCs w:val="24"/>
              </w:rPr>
            </w:pPr>
            <w:r w:rsidRPr="007509B2">
              <w:rPr>
                <w:rFonts w:ascii="Arial" w:hAnsi="Arial" w:cs="Arial"/>
                <w:sz w:val="24"/>
                <w:szCs w:val="24"/>
                <w:lang w:eastAsia="lt-LT"/>
              </w:rPr>
              <w:t>1,3683</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DD07A1" w14:textId="77777777" w:rsidR="0025524B" w:rsidRPr="007509B2" w:rsidRDefault="0025524B" w:rsidP="0029496A">
            <w:pPr>
              <w:ind w:right="38"/>
              <w:jc w:val="center"/>
              <w:textAlignment w:val="baseline"/>
              <w:rPr>
                <w:rFonts w:ascii="Arial" w:hAnsi="Arial" w:cs="Arial"/>
                <w:sz w:val="24"/>
                <w:szCs w:val="24"/>
              </w:rPr>
            </w:pPr>
            <w:r w:rsidRPr="007509B2">
              <w:rPr>
                <w:rFonts w:ascii="Arial" w:hAnsi="Arial" w:cs="Arial"/>
                <w:sz w:val="24"/>
                <w:szCs w:val="24"/>
                <w:lang w:eastAsia="lt-LT"/>
              </w:rPr>
              <w:t>1,3778</w:t>
            </w:r>
          </w:p>
        </w:tc>
      </w:tr>
      <w:tr w:rsidR="0025524B" w:rsidRPr="007509B2" w14:paraId="7F00F89E" w14:textId="77777777" w:rsidTr="0029496A">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20E9D1" w14:textId="77777777" w:rsidR="0025524B" w:rsidRPr="007509B2" w:rsidRDefault="0025524B" w:rsidP="0029496A">
            <w:pPr>
              <w:ind w:right="38"/>
              <w:textAlignment w:val="baseline"/>
              <w:rPr>
                <w:rFonts w:ascii="Arial" w:hAnsi="Arial" w:cs="Arial"/>
                <w:sz w:val="24"/>
                <w:szCs w:val="24"/>
              </w:rPr>
            </w:pPr>
            <w:r w:rsidRPr="007509B2">
              <w:rPr>
                <w:rFonts w:ascii="Arial" w:hAnsi="Arial" w:cs="Arial"/>
                <w:bCs/>
                <w:sz w:val="24"/>
                <w:szCs w:val="24"/>
              </w:rPr>
              <w:t>Mokytojas ekspertas</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B6B8F0" w14:textId="77777777" w:rsidR="0025524B" w:rsidRPr="007509B2" w:rsidRDefault="0025524B" w:rsidP="0029496A">
            <w:pPr>
              <w:ind w:right="38" w:firstLine="62"/>
              <w:textAlignment w:val="baseline"/>
              <w:rPr>
                <w:rFonts w:ascii="Arial" w:hAnsi="Arial" w:cs="Arial"/>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E1AA01" w14:textId="77777777" w:rsidR="0025524B" w:rsidRPr="007509B2" w:rsidRDefault="0025524B" w:rsidP="0029496A">
            <w:pPr>
              <w:ind w:right="38" w:firstLine="62"/>
              <w:textAlignment w:val="baseline"/>
              <w:rPr>
                <w:rFonts w:ascii="Arial" w:hAnsi="Arial" w:cs="Arial"/>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43AD00" w14:textId="77777777" w:rsidR="0025524B" w:rsidRPr="007509B2" w:rsidRDefault="0025524B" w:rsidP="0029496A">
            <w:pPr>
              <w:ind w:right="38"/>
              <w:jc w:val="center"/>
              <w:textAlignment w:val="baseline"/>
              <w:rPr>
                <w:rFonts w:ascii="Arial" w:hAnsi="Arial" w:cs="Arial"/>
                <w:sz w:val="24"/>
                <w:szCs w:val="24"/>
              </w:rPr>
            </w:pPr>
            <w:r w:rsidRPr="007509B2">
              <w:rPr>
                <w:rFonts w:ascii="Arial" w:hAnsi="Arial" w:cs="Arial"/>
                <w:sz w:val="24"/>
                <w:szCs w:val="24"/>
                <w:lang w:eastAsia="lt-LT"/>
              </w:rPr>
              <w:t>1,4744</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509B29" w14:textId="77777777" w:rsidR="0025524B" w:rsidRPr="007509B2" w:rsidRDefault="0025524B" w:rsidP="0029496A">
            <w:pPr>
              <w:ind w:right="38"/>
              <w:jc w:val="center"/>
              <w:textAlignment w:val="baseline"/>
              <w:rPr>
                <w:rFonts w:ascii="Arial" w:hAnsi="Arial" w:cs="Arial"/>
                <w:sz w:val="24"/>
                <w:szCs w:val="24"/>
              </w:rPr>
            </w:pPr>
            <w:r w:rsidRPr="007509B2">
              <w:rPr>
                <w:rFonts w:ascii="Arial" w:hAnsi="Arial" w:cs="Arial"/>
                <w:sz w:val="24"/>
                <w:szCs w:val="24"/>
                <w:lang w:eastAsia="lt-LT"/>
              </w:rPr>
              <w:t>1,4989</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5D5CA6" w14:textId="77777777" w:rsidR="0025524B" w:rsidRPr="007509B2" w:rsidRDefault="0025524B" w:rsidP="0029496A">
            <w:pPr>
              <w:ind w:right="38"/>
              <w:jc w:val="center"/>
              <w:textAlignment w:val="baseline"/>
              <w:rPr>
                <w:rFonts w:ascii="Arial" w:hAnsi="Arial" w:cs="Arial"/>
                <w:sz w:val="24"/>
                <w:szCs w:val="24"/>
              </w:rPr>
            </w:pPr>
            <w:r w:rsidRPr="007509B2">
              <w:rPr>
                <w:rFonts w:ascii="Arial" w:hAnsi="Arial" w:cs="Arial"/>
                <w:sz w:val="24"/>
                <w:szCs w:val="24"/>
                <w:lang w:eastAsia="lt-LT"/>
              </w:rPr>
              <w:t>1,5371</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B7FD3B" w14:textId="77777777" w:rsidR="0025524B" w:rsidRPr="007509B2" w:rsidRDefault="0025524B" w:rsidP="0029496A">
            <w:pPr>
              <w:ind w:right="38"/>
              <w:jc w:val="center"/>
              <w:textAlignment w:val="baseline"/>
              <w:rPr>
                <w:rFonts w:ascii="Arial" w:hAnsi="Arial" w:cs="Arial"/>
                <w:sz w:val="24"/>
                <w:szCs w:val="24"/>
              </w:rPr>
            </w:pPr>
            <w:r w:rsidRPr="007509B2">
              <w:rPr>
                <w:rFonts w:ascii="Arial" w:hAnsi="Arial" w:cs="Arial"/>
                <w:sz w:val="24"/>
                <w:szCs w:val="24"/>
                <w:lang w:eastAsia="lt-LT"/>
              </w:rPr>
              <w:t>1,5439</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7AB1B9" w14:textId="77777777" w:rsidR="0025524B" w:rsidRPr="007509B2" w:rsidRDefault="0025524B" w:rsidP="0029496A">
            <w:pPr>
              <w:ind w:right="38" w:hanging="104"/>
              <w:jc w:val="center"/>
              <w:textAlignment w:val="baseline"/>
              <w:rPr>
                <w:rFonts w:ascii="Arial" w:hAnsi="Arial" w:cs="Arial"/>
                <w:sz w:val="24"/>
                <w:szCs w:val="24"/>
              </w:rPr>
            </w:pPr>
            <w:r w:rsidRPr="007509B2">
              <w:rPr>
                <w:rFonts w:ascii="Arial" w:hAnsi="Arial" w:cs="Arial"/>
                <w:sz w:val="24"/>
                <w:szCs w:val="24"/>
                <w:lang w:eastAsia="lt-LT"/>
              </w:rPr>
              <w:t>1,5507</w:t>
            </w:r>
          </w:p>
        </w:tc>
      </w:tr>
    </w:tbl>
    <w:p w14:paraId="06C2378E" w14:textId="77777777" w:rsidR="0025524B" w:rsidRPr="007509B2" w:rsidRDefault="0025524B" w:rsidP="006F23AD">
      <w:pPr>
        <w:pStyle w:val="Bodytext20"/>
        <w:spacing w:before="0"/>
        <w:ind w:firstLine="1135"/>
        <w:rPr>
          <w:rFonts w:ascii="Arial" w:hAnsi="Arial" w:cs="Arial"/>
          <w:b/>
          <w:bCs/>
          <w:color w:val="000000"/>
          <w:sz w:val="24"/>
          <w:szCs w:val="24"/>
        </w:rPr>
      </w:pPr>
    </w:p>
    <w:p w14:paraId="76B27777" w14:textId="0831B350" w:rsidR="00947751" w:rsidRPr="007509B2" w:rsidRDefault="00BB58B6" w:rsidP="006F23AD">
      <w:pPr>
        <w:pStyle w:val="Bodytext20"/>
        <w:spacing w:before="0"/>
        <w:ind w:firstLine="1135"/>
        <w:rPr>
          <w:rFonts w:ascii="Arial" w:hAnsi="Arial" w:cs="Arial"/>
          <w:color w:val="000000"/>
          <w:sz w:val="24"/>
          <w:szCs w:val="24"/>
        </w:rPr>
      </w:pPr>
      <w:r w:rsidRPr="007509B2">
        <w:rPr>
          <w:rFonts w:ascii="Arial" w:hAnsi="Arial" w:cs="Arial"/>
          <w:b/>
          <w:bCs/>
          <w:color w:val="000000"/>
          <w:sz w:val="24"/>
          <w:szCs w:val="24"/>
        </w:rPr>
        <w:t>Speciali</w:t>
      </w:r>
      <w:r w:rsidR="00925642" w:rsidRPr="007509B2">
        <w:rPr>
          <w:rFonts w:ascii="Arial" w:hAnsi="Arial" w:cs="Arial"/>
          <w:b/>
          <w:bCs/>
          <w:color w:val="000000"/>
          <w:sz w:val="24"/>
          <w:szCs w:val="24"/>
        </w:rPr>
        <w:t>ojo</w:t>
      </w:r>
      <w:r w:rsidRPr="007509B2">
        <w:rPr>
          <w:rFonts w:ascii="Arial" w:hAnsi="Arial" w:cs="Arial"/>
          <w:b/>
          <w:bCs/>
          <w:color w:val="000000"/>
          <w:sz w:val="24"/>
          <w:szCs w:val="24"/>
        </w:rPr>
        <w:t xml:space="preserve"> pedagog</w:t>
      </w:r>
      <w:r w:rsidR="00925642" w:rsidRPr="007509B2">
        <w:rPr>
          <w:rFonts w:ascii="Arial" w:hAnsi="Arial" w:cs="Arial"/>
          <w:b/>
          <w:bCs/>
          <w:color w:val="000000"/>
          <w:sz w:val="24"/>
          <w:szCs w:val="24"/>
        </w:rPr>
        <w:t>o</w:t>
      </w:r>
      <w:r w:rsidRPr="007509B2">
        <w:rPr>
          <w:rFonts w:ascii="Arial" w:hAnsi="Arial" w:cs="Arial"/>
          <w:b/>
          <w:bCs/>
          <w:color w:val="000000"/>
          <w:sz w:val="24"/>
          <w:szCs w:val="24"/>
        </w:rPr>
        <w:t xml:space="preserve"> ir karjeros specialist</w:t>
      </w:r>
      <w:r w:rsidR="00925642" w:rsidRPr="007509B2">
        <w:rPr>
          <w:rFonts w:ascii="Arial" w:hAnsi="Arial" w:cs="Arial"/>
          <w:b/>
          <w:bCs/>
          <w:color w:val="000000"/>
          <w:sz w:val="24"/>
          <w:szCs w:val="24"/>
        </w:rPr>
        <w:t>o</w:t>
      </w:r>
      <w:r w:rsidR="00947751" w:rsidRPr="007509B2">
        <w:rPr>
          <w:rFonts w:ascii="Arial" w:hAnsi="Arial" w:cs="Arial"/>
          <w:color w:val="000000"/>
          <w:sz w:val="24"/>
          <w:szCs w:val="24"/>
        </w:rPr>
        <w:t>:</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27"/>
        <w:gridCol w:w="713"/>
        <w:gridCol w:w="421"/>
        <w:gridCol w:w="992"/>
        <w:gridCol w:w="1134"/>
        <w:gridCol w:w="1134"/>
        <w:gridCol w:w="992"/>
        <w:gridCol w:w="992"/>
        <w:gridCol w:w="993"/>
      </w:tblGrid>
      <w:tr w:rsidR="00947751" w:rsidRPr="007509B2" w14:paraId="79AF5C55" w14:textId="77777777" w:rsidTr="004670ED">
        <w:trPr>
          <w:trHeight w:val="275"/>
        </w:trPr>
        <w:tc>
          <w:tcPr>
            <w:tcW w:w="2127"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36AE745" w14:textId="77777777" w:rsidR="00947751" w:rsidRPr="007509B2" w:rsidRDefault="00947751" w:rsidP="00947751">
            <w:pPr>
              <w:widowControl w:val="0"/>
              <w:spacing w:after="0" w:line="240" w:lineRule="auto"/>
              <w:jc w:val="center"/>
              <w:rPr>
                <w:rFonts w:ascii="Arial" w:eastAsia="Times New Roman" w:hAnsi="Arial" w:cs="Arial"/>
                <w:sz w:val="24"/>
                <w:szCs w:val="24"/>
              </w:rPr>
            </w:pPr>
            <w:r w:rsidRPr="007509B2">
              <w:rPr>
                <w:rFonts w:ascii="Arial" w:eastAsia="Times New Roman" w:hAnsi="Arial" w:cs="Arial"/>
                <w:sz w:val="24"/>
                <w:szCs w:val="24"/>
              </w:rPr>
              <w:t>Kvalifikacinė</w:t>
            </w:r>
          </w:p>
          <w:p w14:paraId="57370C9E" w14:textId="77777777" w:rsidR="00947751" w:rsidRPr="007509B2" w:rsidRDefault="00947751" w:rsidP="00947751">
            <w:pPr>
              <w:widowControl w:val="0"/>
              <w:spacing w:after="0" w:line="240" w:lineRule="auto"/>
              <w:jc w:val="center"/>
              <w:rPr>
                <w:rFonts w:ascii="Arial" w:eastAsia="Times New Roman" w:hAnsi="Arial" w:cs="Arial"/>
                <w:sz w:val="24"/>
                <w:szCs w:val="24"/>
              </w:rPr>
            </w:pPr>
            <w:r w:rsidRPr="007509B2">
              <w:rPr>
                <w:rFonts w:ascii="Arial" w:eastAsia="Times New Roman" w:hAnsi="Arial" w:cs="Arial"/>
                <w:sz w:val="24"/>
                <w:szCs w:val="24"/>
              </w:rPr>
              <w:t>kategorija</w:t>
            </w:r>
          </w:p>
        </w:tc>
        <w:tc>
          <w:tcPr>
            <w:tcW w:w="7371" w:type="dxa"/>
            <w:gridSpan w:val="8"/>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5EBFF55" w14:textId="77777777" w:rsidR="00947751" w:rsidRPr="007509B2" w:rsidRDefault="00947751" w:rsidP="00947751">
            <w:pPr>
              <w:widowControl w:val="0"/>
              <w:spacing w:after="0" w:line="240" w:lineRule="auto"/>
              <w:jc w:val="center"/>
              <w:rPr>
                <w:rFonts w:ascii="Arial" w:eastAsia="Times New Roman" w:hAnsi="Arial" w:cs="Arial"/>
                <w:sz w:val="24"/>
                <w:szCs w:val="24"/>
              </w:rPr>
            </w:pPr>
            <w:r w:rsidRPr="007509B2">
              <w:rPr>
                <w:rFonts w:ascii="Arial" w:eastAsia="Times New Roman" w:hAnsi="Arial" w:cs="Arial"/>
                <w:bCs/>
                <w:sz w:val="24"/>
                <w:szCs w:val="24"/>
              </w:rPr>
              <w:t xml:space="preserve">Pareiginės algos </w:t>
            </w:r>
            <w:r w:rsidRPr="007509B2">
              <w:rPr>
                <w:rFonts w:ascii="Arial" w:eastAsia="Times New Roman" w:hAnsi="Arial" w:cs="Arial"/>
                <w:bCs/>
                <w:sz w:val="24"/>
                <w:szCs w:val="24"/>
                <w:lang w:eastAsia="lt-LT"/>
              </w:rPr>
              <w:t>koeficientai</w:t>
            </w:r>
          </w:p>
        </w:tc>
      </w:tr>
      <w:tr w:rsidR="00947751" w:rsidRPr="007509B2" w14:paraId="305B23A2" w14:textId="77777777" w:rsidTr="004670ED">
        <w:trPr>
          <w:trHeight w:val="275"/>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57761DD7" w14:textId="77777777" w:rsidR="00947751" w:rsidRPr="007509B2" w:rsidRDefault="00947751" w:rsidP="00947751">
            <w:pPr>
              <w:widowControl w:val="0"/>
              <w:spacing w:after="0" w:line="240" w:lineRule="auto"/>
              <w:jc w:val="center"/>
              <w:rPr>
                <w:rFonts w:ascii="Arial" w:eastAsia="Times New Roman" w:hAnsi="Arial" w:cs="Arial"/>
                <w:sz w:val="24"/>
                <w:szCs w:val="24"/>
              </w:rPr>
            </w:pPr>
          </w:p>
        </w:tc>
        <w:tc>
          <w:tcPr>
            <w:tcW w:w="7371" w:type="dxa"/>
            <w:gridSpan w:val="8"/>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963AFC6" w14:textId="77777777" w:rsidR="00947751" w:rsidRPr="007509B2" w:rsidRDefault="00947751" w:rsidP="00947751">
            <w:pPr>
              <w:widowControl w:val="0"/>
              <w:spacing w:after="0" w:line="240" w:lineRule="auto"/>
              <w:jc w:val="center"/>
              <w:rPr>
                <w:rFonts w:ascii="Arial" w:eastAsia="Times New Roman" w:hAnsi="Arial" w:cs="Arial"/>
                <w:sz w:val="24"/>
                <w:szCs w:val="24"/>
              </w:rPr>
            </w:pPr>
            <w:r w:rsidRPr="007509B2">
              <w:rPr>
                <w:rFonts w:ascii="Arial" w:eastAsia="Times New Roman" w:hAnsi="Arial" w:cs="Arial"/>
                <w:sz w:val="24"/>
                <w:szCs w:val="24"/>
              </w:rPr>
              <w:t>Pedagoginio darbo stažas (metais)</w:t>
            </w:r>
          </w:p>
        </w:tc>
      </w:tr>
      <w:tr w:rsidR="00947751" w:rsidRPr="007509B2" w14:paraId="355645BF" w14:textId="77777777" w:rsidTr="004670ED">
        <w:trPr>
          <w:trHeight w:val="1121"/>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3372DC7D" w14:textId="77777777" w:rsidR="00947751" w:rsidRPr="007509B2" w:rsidRDefault="00947751" w:rsidP="00947751">
            <w:pPr>
              <w:widowControl w:val="0"/>
              <w:spacing w:after="0" w:line="240" w:lineRule="auto"/>
              <w:jc w:val="center"/>
              <w:rPr>
                <w:rFonts w:ascii="Arial" w:eastAsia="Times New Roman" w:hAnsi="Arial" w:cs="Arial"/>
                <w:sz w:val="24"/>
                <w:szCs w:val="24"/>
              </w:rPr>
            </w:pPr>
          </w:p>
        </w:tc>
        <w:tc>
          <w:tcPr>
            <w:tcW w:w="7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8816AB2" w14:textId="77777777" w:rsidR="00947751" w:rsidRPr="007509B2" w:rsidRDefault="00947751" w:rsidP="00947751">
            <w:pPr>
              <w:widowControl w:val="0"/>
              <w:spacing w:after="0" w:line="240" w:lineRule="auto"/>
              <w:jc w:val="center"/>
              <w:rPr>
                <w:rFonts w:ascii="Arial" w:eastAsia="Times New Roman" w:hAnsi="Arial" w:cs="Arial"/>
                <w:sz w:val="24"/>
                <w:szCs w:val="24"/>
              </w:rPr>
            </w:pPr>
            <w:r w:rsidRPr="007509B2">
              <w:rPr>
                <w:rFonts w:ascii="Arial" w:eastAsia="Times New Roman" w:hAnsi="Arial" w:cs="Arial"/>
                <w:sz w:val="24"/>
                <w:szCs w:val="24"/>
              </w:rPr>
              <w:t>iki 2</w:t>
            </w:r>
          </w:p>
        </w:tc>
        <w:tc>
          <w:tcPr>
            <w:tcW w:w="141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7E70CD9" w14:textId="77777777" w:rsidR="00947751" w:rsidRPr="007509B2" w:rsidRDefault="00947751" w:rsidP="00947751">
            <w:pPr>
              <w:widowControl w:val="0"/>
              <w:spacing w:after="0" w:line="240" w:lineRule="auto"/>
              <w:jc w:val="center"/>
              <w:rPr>
                <w:rFonts w:ascii="Arial" w:eastAsia="Times New Roman" w:hAnsi="Arial" w:cs="Arial"/>
                <w:sz w:val="24"/>
                <w:szCs w:val="24"/>
              </w:rPr>
            </w:pPr>
            <w:r w:rsidRPr="007509B2">
              <w:rPr>
                <w:rFonts w:ascii="Arial" w:eastAsia="Times New Roman" w:hAnsi="Arial" w:cs="Arial"/>
                <w:sz w:val="24"/>
                <w:szCs w:val="24"/>
              </w:rPr>
              <w:t>nuo daugiau kaip 2 iki 5</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5E4C708" w14:textId="77777777" w:rsidR="00947751" w:rsidRPr="007509B2" w:rsidRDefault="00947751" w:rsidP="00947751">
            <w:pPr>
              <w:widowControl w:val="0"/>
              <w:spacing w:after="0" w:line="240" w:lineRule="auto"/>
              <w:jc w:val="center"/>
              <w:rPr>
                <w:rFonts w:ascii="Arial" w:eastAsia="Times New Roman" w:hAnsi="Arial" w:cs="Arial"/>
                <w:sz w:val="24"/>
                <w:szCs w:val="24"/>
              </w:rPr>
            </w:pPr>
            <w:r w:rsidRPr="007509B2">
              <w:rPr>
                <w:rFonts w:ascii="Arial" w:eastAsia="Times New Roman" w:hAnsi="Arial" w:cs="Arial"/>
                <w:sz w:val="24"/>
                <w:szCs w:val="24"/>
              </w:rPr>
              <w:t>nuo daugiau kaip 5 iki 10</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4B474D1" w14:textId="77777777" w:rsidR="00947751" w:rsidRPr="007509B2" w:rsidRDefault="00947751" w:rsidP="00947751">
            <w:pPr>
              <w:widowControl w:val="0"/>
              <w:spacing w:after="0" w:line="240" w:lineRule="auto"/>
              <w:jc w:val="center"/>
              <w:rPr>
                <w:rFonts w:ascii="Arial" w:eastAsia="Times New Roman" w:hAnsi="Arial" w:cs="Arial"/>
                <w:sz w:val="24"/>
                <w:szCs w:val="24"/>
              </w:rPr>
            </w:pPr>
            <w:r w:rsidRPr="007509B2">
              <w:rPr>
                <w:rFonts w:ascii="Arial" w:eastAsia="Times New Roman" w:hAnsi="Arial" w:cs="Arial"/>
                <w:sz w:val="24"/>
                <w:szCs w:val="24"/>
              </w:rPr>
              <w:t>nuo daugiau kaip 10 iki 15</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9F259F4" w14:textId="77777777" w:rsidR="00947751" w:rsidRPr="007509B2" w:rsidRDefault="00947751" w:rsidP="00947751">
            <w:pPr>
              <w:widowControl w:val="0"/>
              <w:spacing w:after="0" w:line="240" w:lineRule="auto"/>
              <w:jc w:val="center"/>
              <w:rPr>
                <w:rFonts w:ascii="Arial" w:eastAsia="Times New Roman" w:hAnsi="Arial" w:cs="Arial"/>
                <w:sz w:val="24"/>
                <w:szCs w:val="24"/>
              </w:rPr>
            </w:pPr>
            <w:r w:rsidRPr="007509B2">
              <w:rPr>
                <w:rFonts w:ascii="Arial" w:eastAsia="Times New Roman" w:hAnsi="Arial" w:cs="Arial"/>
                <w:sz w:val="24"/>
                <w:szCs w:val="24"/>
              </w:rPr>
              <w:t>nuo daugiau kaip 15 iki 20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171D249" w14:textId="77777777" w:rsidR="00947751" w:rsidRPr="007509B2" w:rsidRDefault="00947751" w:rsidP="00947751">
            <w:pPr>
              <w:widowControl w:val="0"/>
              <w:spacing w:after="0" w:line="240" w:lineRule="auto"/>
              <w:jc w:val="center"/>
              <w:rPr>
                <w:rFonts w:ascii="Arial" w:eastAsia="Times New Roman" w:hAnsi="Arial" w:cs="Arial"/>
                <w:sz w:val="24"/>
                <w:szCs w:val="24"/>
              </w:rPr>
            </w:pPr>
            <w:r w:rsidRPr="007509B2">
              <w:rPr>
                <w:rFonts w:ascii="Arial" w:eastAsia="Times New Roman" w:hAnsi="Arial" w:cs="Arial"/>
                <w:sz w:val="24"/>
                <w:szCs w:val="24"/>
              </w:rPr>
              <w:t>nuo daugiau kaip 20 iki 25</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69D230B" w14:textId="77777777" w:rsidR="00947751" w:rsidRPr="007509B2" w:rsidRDefault="00947751" w:rsidP="00947751">
            <w:pPr>
              <w:widowControl w:val="0"/>
              <w:spacing w:after="0" w:line="240" w:lineRule="auto"/>
              <w:jc w:val="center"/>
              <w:rPr>
                <w:rFonts w:ascii="Arial" w:eastAsia="Times New Roman" w:hAnsi="Arial" w:cs="Arial"/>
                <w:sz w:val="24"/>
                <w:szCs w:val="24"/>
              </w:rPr>
            </w:pPr>
            <w:r w:rsidRPr="007509B2">
              <w:rPr>
                <w:rFonts w:ascii="Arial" w:eastAsia="Times New Roman" w:hAnsi="Arial" w:cs="Arial"/>
                <w:sz w:val="24"/>
                <w:szCs w:val="24"/>
              </w:rPr>
              <w:t>daugiau kaip 25</w:t>
            </w:r>
          </w:p>
        </w:tc>
      </w:tr>
      <w:tr w:rsidR="00947751" w:rsidRPr="007509B2" w14:paraId="2D67E924" w14:textId="77777777" w:rsidTr="004670ED">
        <w:trPr>
          <w:trHeight w:val="319"/>
        </w:trPr>
        <w:tc>
          <w:tcPr>
            <w:tcW w:w="9498" w:type="dxa"/>
            <w:gridSpan w:val="9"/>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9BE87AE" w14:textId="77777777" w:rsidR="00947751" w:rsidRPr="007509B2" w:rsidRDefault="00947751" w:rsidP="00947751">
            <w:pPr>
              <w:widowControl w:val="0"/>
              <w:spacing w:after="0" w:line="240" w:lineRule="auto"/>
              <w:ind w:right="38"/>
              <w:jc w:val="center"/>
              <w:rPr>
                <w:rFonts w:ascii="Arial" w:eastAsia="Times New Roman" w:hAnsi="Arial" w:cs="Arial"/>
                <w:sz w:val="24"/>
                <w:szCs w:val="24"/>
              </w:rPr>
            </w:pPr>
            <w:r w:rsidRPr="007509B2">
              <w:rPr>
                <w:rFonts w:ascii="Arial" w:eastAsia="Times New Roman" w:hAnsi="Arial" w:cs="Arial"/>
                <w:sz w:val="24"/>
                <w:szCs w:val="24"/>
              </w:rPr>
              <w:t>Nesuteiktos kvalifikacinės kategorijos</w:t>
            </w:r>
          </w:p>
        </w:tc>
      </w:tr>
      <w:tr w:rsidR="00456778" w:rsidRPr="007509B2" w14:paraId="4C9D386B" w14:textId="77777777" w:rsidTr="004670ED">
        <w:trPr>
          <w:trHeight w:val="307"/>
        </w:trPr>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667D622" w14:textId="117E2ADE" w:rsidR="00456778" w:rsidRPr="007509B2" w:rsidRDefault="00456778" w:rsidP="00456778">
            <w:pPr>
              <w:widowControl w:val="0"/>
              <w:spacing w:after="0" w:line="240" w:lineRule="auto"/>
              <w:ind w:right="38"/>
              <w:rPr>
                <w:rFonts w:ascii="Arial" w:eastAsia="Times New Roman" w:hAnsi="Arial" w:cs="Arial"/>
                <w:sz w:val="24"/>
                <w:szCs w:val="24"/>
              </w:rPr>
            </w:pPr>
            <w:r w:rsidRPr="007509B2">
              <w:rPr>
                <w:rFonts w:ascii="Arial" w:eastAsia="Times New Roman" w:hAnsi="Arial" w:cs="Arial"/>
                <w:sz w:val="24"/>
                <w:szCs w:val="24"/>
                <w:lang w:eastAsia="lt-LT"/>
              </w:rPr>
              <w:lastRenderedPageBreak/>
              <w:t>Specialusis pedagogas, karjeros specialistas</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8E97D6" w14:textId="7A533D34" w:rsidR="00456778" w:rsidRPr="007509B2" w:rsidRDefault="00456778" w:rsidP="00456778">
            <w:pPr>
              <w:widowControl w:val="0"/>
              <w:spacing w:after="0" w:line="240" w:lineRule="auto"/>
              <w:ind w:right="38"/>
              <w:jc w:val="center"/>
              <w:rPr>
                <w:rFonts w:ascii="Arial" w:eastAsia="Times New Roman" w:hAnsi="Arial" w:cs="Arial"/>
                <w:sz w:val="24"/>
                <w:szCs w:val="24"/>
              </w:rPr>
            </w:pPr>
            <w:r w:rsidRPr="007509B2">
              <w:rPr>
                <w:rFonts w:ascii="Arial" w:hAnsi="Arial" w:cs="Arial"/>
                <w:sz w:val="24"/>
                <w:szCs w:val="24"/>
                <w:lang w:eastAsia="lt-LT"/>
              </w:rPr>
              <w:t>1,1041</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63E380" w14:textId="0974B66F" w:rsidR="00456778" w:rsidRPr="007509B2" w:rsidRDefault="00456778" w:rsidP="00456778">
            <w:pPr>
              <w:widowControl w:val="0"/>
              <w:spacing w:after="0" w:line="240" w:lineRule="auto"/>
              <w:ind w:right="38"/>
              <w:jc w:val="center"/>
              <w:rPr>
                <w:rFonts w:ascii="Arial" w:eastAsia="Times New Roman" w:hAnsi="Arial" w:cs="Arial"/>
                <w:sz w:val="24"/>
                <w:szCs w:val="24"/>
              </w:rPr>
            </w:pPr>
            <w:r w:rsidRPr="007509B2">
              <w:rPr>
                <w:rFonts w:ascii="Arial" w:hAnsi="Arial" w:cs="Arial"/>
                <w:sz w:val="24"/>
                <w:szCs w:val="24"/>
                <w:lang w:eastAsia="lt-LT"/>
              </w:rPr>
              <w:t>1,1082</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1BA1E2" w14:textId="2FE5777C" w:rsidR="00456778" w:rsidRPr="007509B2" w:rsidRDefault="00456778" w:rsidP="00456778">
            <w:pPr>
              <w:widowControl w:val="0"/>
              <w:spacing w:after="0" w:line="240" w:lineRule="auto"/>
              <w:ind w:right="38"/>
              <w:jc w:val="center"/>
              <w:rPr>
                <w:rFonts w:ascii="Arial" w:eastAsia="Times New Roman" w:hAnsi="Arial" w:cs="Arial"/>
                <w:sz w:val="24"/>
                <w:szCs w:val="24"/>
              </w:rPr>
            </w:pPr>
            <w:r w:rsidRPr="007509B2">
              <w:rPr>
                <w:rFonts w:ascii="Arial" w:hAnsi="Arial" w:cs="Arial"/>
                <w:sz w:val="24"/>
                <w:szCs w:val="24"/>
                <w:lang w:eastAsia="lt-LT"/>
              </w:rPr>
              <w:t>1,1177</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F1E22A8" w14:textId="68A64CAB" w:rsidR="00456778" w:rsidRPr="007509B2" w:rsidRDefault="00456778" w:rsidP="00456778">
            <w:pPr>
              <w:widowControl w:val="0"/>
              <w:spacing w:after="0" w:line="240" w:lineRule="auto"/>
              <w:ind w:right="38"/>
              <w:jc w:val="center"/>
              <w:rPr>
                <w:rFonts w:ascii="Arial" w:eastAsia="Times New Roman" w:hAnsi="Arial" w:cs="Arial"/>
                <w:sz w:val="24"/>
                <w:szCs w:val="24"/>
              </w:rPr>
            </w:pPr>
            <w:r w:rsidRPr="007509B2">
              <w:rPr>
                <w:rFonts w:ascii="Arial" w:hAnsi="Arial" w:cs="Arial"/>
                <w:sz w:val="24"/>
                <w:szCs w:val="24"/>
                <w:lang w:eastAsia="lt-LT"/>
              </w:rPr>
              <w:t>1,1381</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22472C8" w14:textId="538FE760" w:rsidR="00456778" w:rsidRPr="007509B2" w:rsidRDefault="00456778" w:rsidP="00456778">
            <w:pPr>
              <w:widowControl w:val="0"/>
              <w:spacing w:after="0" w:line="240" w:lineRule="auto"/>
              <w:ind w:right="38"/>
              <w:jc w:val="center"/>
              <w:rPr>
                <w:rFonts w:ascii="Arial" w:eastAsia="Times New Roman" w:hAnsi="Arial" w:cs="Arial"/>
                <w:sz w:val="24"/>
                <w:szCs w:val="24"/>
              </w:rPr>
            </w:pPr>
            <w:r w:rsidRPr="007509B2">
              <w:rPr>
                <w:rFonts w:ascii="Arial" w:hAnsi="Arial" w:cs="Arial"/>
                <w:sz w:val="24"/>
                <w:szCs w:val="24"/>
                <w:lang w:eastAsia="lt-LT"/>
              </w:rPr>
              <w:t>1,1735</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541DC6" w14:textId="3048D6FE" w:rsidR="00456778" w:rsidRPr="007509B2" w:rsidRDefault="00456778" w:rsidP="00456778">
            <w:pPr>
              <w:widowControl w:val="0"/>
              <w:spacing w:after="0" w:line="240" w:lineRule="auto"/>
              <w:ind w:right="38"/>
              <w:jc w:val="center"/>
              <w:rPr>
                <w:rFonts w:ascii="Arial" w:eastAsia="Times New Roman" w:hAnsi="Arial" w:cs="Arial"/>
                <w:sz w:val="24"/>
                <w:szCs w:val="24"/>
              </w:rPr>
            </w:pPr>
            <w:r w:rsidRPr="007509B2">
              <w:rPr>
                <w:rFonts w:ascii="Arial" w:hAnsi="Arial" w:cs="Arial"/>
                <w:sz w:val="24"/>
                <w:szCs w:val="24"/>
                <w:lang w:eastAsia="lt-LT"/>
              </w:rPr>
              <w:t>1,1775</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5071AD6" w14:textId="6180747A" w:rsidR="00456778" w:rsidRPr="007509B2" w:rsidRDefault="00456778" w:rsidP="00456778">
            <w:pPr>
              <w:widowControl w:val="0"/>
              <w:spacing w:after="0" w:line="240" w:lineRule="auto"/>
              <w:ind w:right="38"/>
              <w:jc w:val="center"/>
              <w:rPr>
                <w:rFonts w:ascii="Arial" w:eastAsia="Times New Roman" w:hAnsi="Arial" w:cs="Arial"/>
                <w:sz w:val="24"/>
                <w:szCs w:val="24"/>
              </w:rPr>
            </w:pPr>
            <w:r w:rsidRPr="007509B2">
              <w:rPr>
                <w:rFonts w:ascii="Arial" w:hAnsi="Arial" w:cs="Arial"/>
                <w:sz w:val="24"/>
                <w:szCs w:val="24"/>
                <w:lang w:eastAsia="lt-LT"/>
              </w:rPr>
              <w:t>1,1844</w:t>
            </w:r>
          </w:p>
        </w:tc>
      </w:tr>
      <w:tr w:rsidR="00947751" w:rsidRPr="007509B2" w14:paraId="3E37DE18" w14:textId="77777777" w:rsidTr="004670ED">
        <w:trPr>
          <w:trHeight w:val="380"/>
        </w:trPr>
        <w:tc>
          <w:tcPr>
            <w:tcW w:w="9498" w:type="dxa"/>
            <w:gridSpan w:val="9"/>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68A2EF2" w14:textId="77777777" w:rsidR="00947751" w:rsidRPr="007509B2" w:rsidRDefault="00947751" w:rsidP="00947751">
            <w:pPr>
              <w:widowControl w:val="0"/>
              <w:spacing w:after="0" w:line="240" w:lineRule="auto"/>
              <w:ind w:right="38"/>
              <w:jc w:val="center"/>
              <w:rPr>
                <w:rFonts w:ascii="Arial" w:eastAsia="Times New Roman" w:hAnsi="Arial" w:cs="Arial"/>
                <w:sz w:val="24"/>
                <w:szCs w:val="24"/>
              </w:rPr>
            </w:pPr>
            <w:r w:rsidRPr="007509B2">
              <w:rPr>
                <w:rFonts w:ascii="Arial" w:eastAsia="Times New Roman" w:hAnsi="Arial" w:cs="Arial"/>
                <w:sz w:val="24"/>
                <w:szCs w:val="24"/>
              </w:rPr>
              <w:t>Suteiktos kvalifikacinės kategorijos</w:t>
            </w:r>
          </w:p>
        </w:tc>
      </w:tr>
      <w:tr w:rsidR="000C3BBA" w:rsidRPr="007509B2" w14:paraId="279E0352" w14:textId="77777777" w:rsidTr="004670ED">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05012F1" w14:textId="59296B25" w:rsidR="000C3BBA" w:rsidRPr="007509B2" w:rsidRDefault="000C3BBA" w:rsidP="000C3BBA">
            <w:pPr>
              <w:widowControl w:val="0"/>
              <w:spacing w:after="0" w:line="240" w:lineRule="auto"/>
              <w:ind w:right="38"/>
              <w:rPr>
                <w:rFonts w:ascii="Arial" w:eastAsia="Times New Roman" w:hAnsi="Arial" w:cs="Arial"/>
                <w:sz w:val="24"/>
                <w:szCs w:val="24"/>
                <w:lang w:eastAsia="lt-LT"/>
              </w:rPr>
            </w:pPr>
            <w:r w:rsidRPr="007509B2">
              <w:rPr>
                <w:rFonts w:ascii="Arial" w:eastAsia="Times New Roman" w:hAnsi="Arial" w:cs="Arial"/>
                <w:sz w:val="24"/>
                <w:szCs w:val="24"/>
                <w:lang w:eastAsia="lt-LT"/>
              </w:rPr>
              <w:t>Specialusis pedagogas</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F36153" w14:textId="20B9F045" w:rsidR="000C3BBA" w:rsidRPr="007509B2" w:rsidRDefault="000C3BBA" w:rsidP="000C3BBA">
            <w:pPr>
              <w:widowControl w:val="0"/>
              <w:spacing w:after="0" w:line="240" w:lineRule="auto"/>
              <w:ind w:right="38"/>
              <w:jc w:val="center"/>
              <w:rPr>
                <w:rFonts w:ascii="Arial" w:eastAsia="Times New Roman" w:hAnsi="Arial" w:cs="Arial"/>
                <w:sz w:val="24"/>
                <w:szCs w:val="24"/>
              </w:rPr>
            </w:pPr>
            <w:r w:rsidRPr="007509B2">
              <w:rPr>
                <w:rFonts w:ascii="Arial" w:hAnsi="Arial" w:cs="Arial"/>
                <w:sz w:val="24"/>
                <w:szCs w:val="24"/>
                <w:lang w:eastAsia="lt-LT"/>
              </w:rPr>
              <w:t>1,1857</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5E9625B" w14:textId="67A24739" w:rsidR="000C3BBA" w:rsidRPr="007509B2" w:rsidRDefault="000C3BBA" w:rsidP="000C3BBA">
            <w:pPr>
              <w:widowControl w:val="0"/>
              <w:spacing w:after="0" w:line="240" w:lineRule="auto"/>
              <w:ind w:left="-110" w:right="38"/>
              <w:jc w:val="center"/>
              <w:rPr>
                <w:rFonts w:ascii="Arial" w:eastAsia="Times New Roman" w:hAnsi="Arial" w:cs="Arial"/>
                <w:sz w:val="24"/>
                <w:szCs w:val="24"/>
              </w:rPr>
            </w:pPr>
            <w:r w:rsidRPr="007509B2">
              <w:rPr>
                <w:rFonts w:ascii="Arial" w:hAnsi="Arial" w:cs="Arial"/>
                <w:sz w:val="24"/>
                <w:szCs w:val="24"/>
                <w:lang w:eastAsia="lt-LT"/>
              </w:rPr>
              <w:t>1,1886</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6EFD92" w14:textId="49D802E1" w:rsidR="000C3BBA" w:rsidRPr="007509B2" w:rsidRDefault="000C3BBA" w:rsidP="000C3BBA">
            <w:pPr>
              <w:widowControl w:val="0"/>
              <w:spacing w:after="0" w:line="240" w:lineRule="auto"/>
              <w:ind w:right="38"/>
              <w:jc w:val="center"/>
              <w:rPr>
                <w:rFonts w:ascii="Arial" w:eastAsia="Times New Roman" w:hAnsi="Arial" w:cs="Arial"/>
                <w:sz w:val="24"/>
                <w:szCs w:val="24"/>
              </w:rPr>
            </w:pPr>
            <w:r w:rsidRPr="007509B2">
              <w:rPr>
                <w:rFonts w:ascii="Arial" w:hAnsi="Arial" w:cs="Arial"/>
                <w:sz w:val="24"/>
                <w:szCs w:val="24"/>
                <w:lang w:eastAsia="lt-LT"/>
              </w:rPr>
              <w:t>1,1899</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E02B2F0" w14:textId="5465786E" w:rsidR="000C3BBA" w:rsidRPr="007509B2" w:rsidRDefault="000C3BBA" w:rsidP="000C3BBA">
            <w:pPr>
              <w:widowControl w:val="0"/>
              <w:spacing w:after="0" w:line="240" w:lineRule="auto"/>
              <w:ind w:right="38"/>
              <w:jc w:val="center"/>
              <w:rPr>
                <w:rFonts w:ascii="Arial" w:eastAsia="Times New Roman" w:hAnsi="Arial" w:cs="Arial"/>
                <w:sz w:val="24"/>
                <w:szCs w:val="24"/>
              </w:rPr>
            </w:pPr>
            <w:r w:rsidRPr="007509B2">
              <w:rPr>
                <w:rFonts w:ascii="Arial" w:hAnsi="Arial" w:cs="Arial"/>
                <w:sz w:val="24"/>
                <w:szCs w:val="24"/>
                <w:lang w:eastAsia="lt-LT"/>
              </w:rPr>
              <w:t>1,1966</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97866A" w14:textId="080D3C9C" w:rsidR="000C3BBA" w:rsidRPr="007509B2" w:rsidRDefault="000C3BBA" w:rsidP="000C3BBA">
            <w:pPr>
              <w:widowControl w:val="0"/>
              <w:spacing w:after="0" w:line="240" w:lineRule="auto"/>
              <w:ind w:right="38"/>
              <w:jc w:val="center"/>
              <w:rPr>
                <w:rFonts w:ascii="Arial" w:eastAsia="Times New Roman" w:hAnsi="Arial" w:cs="Arial"/>
                <w:sz w:val="24"/>
                <w:szCs w:val="24"/>
              </w:rPr>
            </w:pPr>
            <w:r w:rsidRPr="007509B2">
              <w:rPr>
                <w:rFonts w:ascii="Arial" w:hAnsi="Arial" w:cs="Arial"/>
                <w:sz w:val="24"/>
                <w:szCs w:val="24"/>
                <w:lang w:eastAsia="lt-LT"/>
              </w:rPr>
              <w:t>1,1994</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80C79A1" w14:textId="2DB36508" w:rsidR="000C3BBA" w:rsidRPr="007509B2" w:rsidRDefault="000C3BBA" w:rsidP="000C3BBA">
            <w:pPr>
              <w:widowControl w:val="0"/>
              <w:spacing w:after="0" w:line="240" w:lineRule="auto"/>
              <w:ind w:right="38"/>
              <w:jc w:val="center"/>
              <w:rPr>
                <w:rFonts w:ascii="Arial" w:eastAsia="Times New Roman" w:hAnsi="Arial" w:cs="Arial"/>
                <w:sz w:val="24"/>
                <w:szCs w:val="24"/>
              </w:rPr>
            </w:pPr>
            <w:r w:rsidRPr="007509B2">
              <w:rPr>
                <w:rFonts w:ascii="Arial" w:hAnsi="Arial" w:cs="Arial"/>
                <w:sz w:val="24"/>
                <w:szCs w:val="24"/>
                <w:lang w:eastAsia="lt-LT"/>
              </w:rPr>
              <w:t>1,2034</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A30FB2" w14:textId="2F5549A7" w:rsidR="000C3BBA" w:rsidRPr="007509B2" w:rsidRDefault="000C3BBA" w:rsidP="000C3BBA">
            <w:pPr>
              <w:widowControl w:val="0"/>
              <w:spacing w:after="0" w:line="240" w:lineRule="auto"/>
              <w:ind w:right="38"/>
              <w:jc w:val="center"/>
              <w:rPr>
                <w:rFonts w:ascii="Arial" w:eastAsia="Times New Roman" w:hAnsi="Arial" w:cs="Arial"/>
                <w:sz w:val="24"/>
                <w:szCs w:val="24"/>
              </w:rPr>
            </w:pPr>
            <w:r w:rsidRPr="007509B2">
              <w:rPr>
                <w:rFonts w:ascii="Arial" w:hAnsi="Arial" w:cs="Arial"/>
                <w:sz w:val="24"/>
                <w:szCs w:val="24"/>
                <w:lang w:eastAsia="lt-LT"/>
              </w:rPr>
              <w:t>1,2129</w:t>
            </w:r>
          </w:p>
        </w:tc>
      </w:tr>
      <w:tr w:rsidR="004670ED" w:rsidRPr="007509B2" w14:paraId="2FBD1D0A" w14:textId="77777777" w:rsidTr="004670ED">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3F22A97" w14:textId="16ACEB4E" w:rsidR="004670ED" w:rsidRPr="007509B2" w:rsidRDefault="004670ED" w:rsidP="004670ED">
            <w:pPr>
              <w:widowControl w:val="0"/>
              <w:spacing w:after="0" w:line="240" w:lineRule="auto"/>
              <w:ind w:right="38"/>
              <w:rPr>
                <w:rFonts w:ascii="Arial" w:eastAsia="Times New Roman" w:hAnsi="Arial" w:cs="Arial"/>
                <w:sz w:val="24"/>
                <w:szCs w:val="24"/>
                <w:lang w:eastAsia="lt-LT"/>
              </w:rPr>
            </w:pPr>
            <w:r w:rsidRPr="007509B2">
              <w:rPr>
                <w:rFonts w:ascii="Arial" w:eastAsia="Times New Roman" w:hAnsi="Arial" w:cs="Arial"/>
                <w:sz w:val="24"/>
                <w:szCs w:val="24"/>
                <w:lang w:eastAsia="lt-LT"/>
              </w:rPr>
              <w:t xml:space="preserve">Vyresnysis specialusis pedagogas </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C58DFD6" w14:textId="77777777" w:rsidR="004670ED" w:rsidRPr="007509B2" w:rsidRDefault="004670ED" w:rsidP="004670ED">
            <w:pPr>
              <w:widowControl w:val="0"/>
              <w:spacing w:after="0" w:line="240" w:lineRule="auto"/>
              <w:ind w:right="38" w:firstLine="62"/>
              <w:jc w:val="center"/>
              <w:rPr>
                <w:rFonts w:ascii="Arial" w:eastAsia="Times New Roman" w:hAnsi="Arial" w:cs="Arial"/>
                <w:sz w:val="24"/>
                <w:szCs w:val="24"/>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8FEDAE" w14:textId="4F647338" w:rsidR="004670ED" w:rsidRPr="007509B2" w:rsidRDefault="004670ED" w:rsidP="004670ED">
            <w:pPr>
              <w:widowControl w:val="0"/>
              <w:spacing w:after="0" w:line="240" w:lineRule="auto"/>
              <w:ind w:right="38"/>
              <w:jc w:val="center"/>
              <w:rPr>
                <w:rFonts w:ascii="Arial" w:eastAsia="Times New Roman" w:hAnsi="Arial" w:cs="Arial"/>
                <w:sz w:val="24"/>
                <w:szCs w:val="24"/>
              </w:rPr>
            </w:pPr>
            <w:r w:rsidRPr="007509B2">
              <w:rPr>
                <w:rFonts w:ascii="Arial" w:hAnsi="Arial" w:cs="Arial"/>
                <w:sz w:val="24"/>
                <w:szCs w:val="24"/>
                <w:lang w:eastAsia="lt-LT"/>
              </w:rPr>
              <w:t>1,2144</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9E1D5A" w14:textId="683FC5A7" w:rsidR="004670ED" w:rsidRPr="007509B2" w:rsidRDefault="004670ED" w:rsidP="004670ED">
            <w:pPr>
              <w:widowControl w:val="0"/>
              <w:spacing w:after="0" w:line="240" w:lineRule="auto"/>
              <w:ind w:right="38"/>
              <w:jc w:val="center"/>
              <w:rPr>
                <w:rFonts w:ascii="Arial" w:eastAsia="Times New Roman" w:hAnsi="Arial" w:cs="Arial"/>
                <w:sz w:val="24"/>
                <w:szCs w:val="24"/>
              </w:rPr>
            </w:pPr>
            <w:r w:rsidRPr="007509B2">
              <w:rPr>
                <w:rFonts w:ascii="Arial" w:hAnsi="Arial" w:cs="Arial"/>
                <w:sz w:val="24"/>
                <w:szCs w:val="24"/>
                <w:lang w:eastAsia="lt-LT"/>
              </w:rPr>
              <w:t>1,2185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D8EA2C" w14:textId="04992C61" w:rsidR="004670ED" w:rsidRPr="007509B2" w:rsidRDefault="004670ED" w:rsidP="004670ED">
            <w:pPr>
              <w:widowControl w:val="0"/>
              <w:spacing w:after="0" w:line="240" w:lineRule="auto"/>
              <w:ind w:right="38"/>
              <w:jc w:val="center"/>
              <w:rPr>
                <w:rFonts w:ascii="Arial" w:eastAsia="Times New Roman" w:hAnsi="Arial" w:cs="Arial"/>
                <w:sz w:val="24"/>
                <w:szCs w:val="24"/>
              </w:rPr>
            </w:pPr>
            <w:r w:rsidRPr="007509B2">
              <w:rPr>
                <w:rFonts w:ascii="Arial" w:hAnsi="Arial" w:cs="Arial"/>
                <w:sz w:val="24"/>
                <w:szCs w:val="24"/>
                <w:lang w:eastAsia="lt-LT"/>
              </w:rPr>
              <w:t>1,2240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9C8A27" w14:textId="05BD0A42" w:rsidR="004670ED" w:rsidRPr="007509B2" w:rsidRDefault="004670ED" w:rsidP="004670ED">
            <w:pPr>
              <w:widowControl w:val="0"/>
              <w:spacing w:after="0" w:line="240" w:lineRule="auto"/>
              <w:ind w:right="38"/>
              <w:jc w:val="center"/>
              <w:rPr>
                <w:rFonts w:ascii="Arial" w:eastAsia="Times New Roman" w:hAnsi="Arial" w:cs="Arial"/>
                <w:sz w:val="24"/>
                <w:szCs w:val="24"/>
              </w:rPr>
            </w:pPr>
            <w:r w:rsidRPr="007509B2">
              <w:rPr>
                <w:rFonts w:ascii="Arial" w:hAnsi="Arial" w:cs="Arial"/>
                <w:sz w:val="24"/>
                <w:szCs w:val="24"/>
                <w:lang w:eastAsia="lt-LT"/>
              </w:rPr>
              <w:t>1,2730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6CD0DD" w14:textId="552738D2" w:rsidR="004670ED" w:rsidRPr="007509B2" w:rsidRDefault="004670ED" w:rsidP="004670ED">
            <w:pPr>
              <w:widowControl w:val="0"/>
              <w:spacing w:after="0" w:line="240" w:lineRule="auto"/>
              <w:ind w:right="38"/>
              <w:jc w:val="center"/>
              <w:rPr>
                <w:rFonts w:ascii="Arial" w:eastAsia="Times New Roman" w:hAnsi="Arial" w:cs="Arial"/>
                <w:sz w:val="24"/>
                <w:szCs w:val="24"/>
              </w:rPr>
            </w:pPr>
            <w:r w:rsidRPr="007509B2">
              <w:rPr>
                <w:rFonts w:ascii="Arial" w:hAnsi="Arial" w:cs="Arial"/>
                <w:sz w:val="24"/>
                <w:szCs w:val="24"/>
                <w:lang w:eastAsia="lt-LT"/>
              </w:rPr>
              <w:t>1,2797</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9567D4" w14:textId="29A80110" w:rsidR="004670ED" w:rsidRPr="007509B2" w:rsidRDefault="004670ED" w:rsidP="004670ED">
            <w:pPr>
              <w:widowControl w:val="0"/>
              <w:spacing w:after="0" w:line="240" w:lineRule="auto"/>
              <w:ind w:right="38"/>
              <w:jc w:val="center"/>
              <w:rPr>
                <w:rFonts w:ascii="Arial" w:eastAsia="Times New Roman" w:hAnsi="Arial" w:cs="Arial"/>
                <w:sz w:val="24"/>
                <w:szCs w:val="24"/>
              </w:rPr>
            </w:pPr>
            <w:r w:rsidRPr="007509B2">
              <w:rPr>
                <w:rFonts w:ascii="Arial" w:hAnsi="Arial" w:cs="Arial"/>
                <w:sz w:val="24"/>
                <w:szCs w:val="24"/>
                <w:lang w:eastAsia="lt-LT"/>
              </w:rPr>
              <w:t>1,2851</w:t>
            </w:r>
          </w:p>
        </w:tc>
      </w:tr>
      <w:tr w:rsidR="0084232D" w:rsidRPr="007509B2" w14:paraId="315446B9" w14:textId="77777777" w:rsidTr="00451F98">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50FC720" w14:textId="02CBCB95" w:rsidR="0084232D" w:rsidRPr="007509B2" w:rsidRDefault="0084232D" w:rsidP="0084232D">
            <w:pPr>
              <w:widowControl w:val="0"/>
              <w:spacing w:after="0" w:line="240" w:lineRule="auto"/>
              <w:ind w:right="38"/>
              <w:rPr>
                <w:rFonts w:ascii="Arial" w:eastAsia="Times New Roman" w:hAnsi="Arial" w:cs="Arial"/>
                <w:sz w:val="24"/>
                <w:szCs w:val="24"/>
                <w:lang w:eastAsia="lt-LT"/>
              </w:rPr>
            </w:pPr>
            <w:r w:rsidRPr="007509B2">
              <w:rPr>
                <w:rFonts w:ascii="Arial" w:eastAsia="Times New Roman" w:hAnsi="Arial" w:cs="Arial"/>
                <w:sz w:val="24"/>
                <w:szCs w:val="24"/>
                <w:lang w:eastAsia="lt-LT"/>
              </w:rPr>
              <w:t>Specialusis pedagogas metodininkas</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956DCD5" w14:textId="77777777" w:rsidR="0084232D" w:rsidRPr="007509B2" w:rsidRDefault="0084232D" w:rsidP="0084232D">
            <w:pPr>
              <w:widowControl w:val="0"/>
              <w:spacing w:after="0" w:line="240" w:lineRule="auto"/>
              <w:ind w:right="38" w:firstLine="62"/>
              <w:rPr>
                <w:rFonts w:ascii="Arial" w:eastAsia="Times New Roman" w:hAnsi="Arial" w:cs="Arial"/>
                <w:sz w:val="24"/>
                <w:szCs w:val="24"/>
              </w:rPr>
            </w:pP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462B8CA" w14:textId="77777777" w:rsidR="0084232D" w:rsidRPr="007509B2" w:rsidRDefault="0084232D" w:rsidP="0084232D">
            <w:pPr>
              <w:widowControl w:val="0"/>
              <w:spacing w:after="0" w:line="240" w:lineRule="auto"/>
              <w:ind w:right="38" w:firstLine="62"/>
              <w:rPr>
                <w:rFonts w:ascii="Arial" w:eastAsia="Times New Roman" w:hAnsi="Arial" w:cs="Arial"/>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57D5F3" w14:textId="1B1FA6AF" w:rsidR="0084232D" w:rsidRPr="007509B2" w:rsidRDefault="0084232D" w:rsidP="0084232D">
            <w:pPr>
              <w:widowControl w:val="0"/>
              <w:spacing w:after="0" w:line="240" w:lineRule="auto"/>
              <w:ind w:right="38"/>
              <w:jc w:val="center"/>
              <w:rPr>
                <w:rFonts w:ascii="Arial" w:eastAsia="Times New Roman" w:hAnsi="Arial" w:cs="Arial"/>
                <w:sz w:val="24"/>
                <w:szCs w:val="24"/>
              </w:rPr>
            </w:pPr>
            <w:r w:rsidRPr="007509B2">
              <w:rPr>
                <w:rFonts w:ascii="Arial" w:hAnsi="Arial" w:cs="Arial"/>
                <w:sz w:val="24"/>
                <w:szCs w:val="24"/>
                <w:lang w:eastAsia="lt-LT"/>
              </w:rPr>
              <w:t>1,2974</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B7D0CD" w14:textId="4243F958" w:rsidR="0084232D" w:rsidRPr="007509B2" w:rsidRDefault="0084232D" w:rsidP="0084232D">
            <w:pPr>
              <w:widowControl w:val="0"/>
              <w:spacing w:after="0" w:line="240" w:lineRule="auto"/>
              <w:ind w:right="38"/>
              <w:jc w:val="center"/>
              <w:rPr>
                <w:rFonts w:ascii="Arial" w:eastAsia="Times New Roman" w:hAnsi="Arial" w:cs="Arial"/>
                <w:sz w:val="24"/>
                <w:szCs w:val="24"/>
              </w:rPr>
            </w:pPr>
            <w:r w:rsidRPr="007509B2">
              <w:rPr>
                <w:rFonts w:ascii="Arial" w:hAnsi="Arial" w:cs="Arial"/>
                <w:sz w:val="24"/>
                <w:szCs w:val="24"/>
                <w:lang w:eastAsia="lt-LT"/>
              </w:rPr>
              <w:t>1,3206</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D21653" w14:textId="4DC32187" w:rsidR="0084232D" w:rsidRPr="007509B2" w:rsidRDefault="0084232D" w:rsidP="0084232D">
            <w:pPr>
              <w:widowControl w:val="0"/>
              <w:spacing w:after="0" w:line="240" w:lineRule="auto"/>
              <w:ind w:right="38"/>
              <w:jc w:val="center"/>
              <w:rPr>
                <w:rFonts w:ascii="Arial" w:eastAsia="Times New Roman" w:hAnsi="Arial" w:cs="Arial"/>
                <w:sz w:val="24"/>
                <w:szCs w:val="24"/>
              </w:rPr>
            </w:pPr>
            <w:r w:rsidRPr="007509B2">
              <w:rPr>
                <w:rFonts w:ascii="Arial" w:hAnsi="Arial" w:cs="Arial"/>
                <w:sz w:val="24"/>
                <w:szCs w:val="24"/>
                <w:lang w:eastAsia="lt-LT"/>
              </w:rPr>
              <w:t>1,3627</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AF3D6E" w14:textId="1AE82659" w:rsidR="0084232D" w:rsidRPr="007509B2" w:rsidRDefault="0084232D" w:rsidP="0084232D">
            <w:pPr>
              <w:widowControl w:val="0"/>
              <w:spacing w:after="0" w:line="240" w:lineRule="auto"/>
              <w:ind w:right="38"/>
              <w:jc w:val="center"/>
              <w:rPr>
                <w:rFonts w:ascii="Arial" w:eastAsia="Times New Roman" w:hAnsi="Arial" w:cs="Arial"/>
                <w:sz w:val="24"/>
                <w:szCs w:val="24"/>
              </w:rPr>
            </w:pPr>
            <w:r w:rsidRPr="007509B2">
              <w:rPr>
                <w:rFonts w:ascii="Arial" w:hAnsi="Arial" w:cs="Arial"/>
                <w:sz w:val="24"/>
                <w:szCs w:val="24"/>
                <w:lang w:eastAsia="lt-LT"/>
              </w:rPr>
              <w:t>1,3683</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D45F2F" w14:textId="2EEEF603" w:rsidR="0084232D" w:rsidRPr="007509B2" w:rsidRDefault="0084232D" w:rsidP="0084232D">
            <w:pPr>
              <w:widowControl w:val="0"/>
              <w:spacing w:after="0" w:line="240" w:lineRule="auto"/>
              <w:ind w:right="38"/>
              <w:jc w:val="center"/>
              <w:rPr>
                <w:rFonts w:ascii="Arial" w:eastAsia="Times New Roman" w:hAnsi="Arial" w:cs="Arial"/>
                <w:sz w:val="24"/>
                <w:szCs w:val="24"/>
              </w:rPr>
            </w:pPr>
            <w:r w:rsidRPr="007509B2">
              <w:rPr>
                <w:rFonts w:ascii="Arial" w:hAnsi="Arial" w:cs="Arial"/>
                <w:sz w:val="24"/>
                <w:szCs w:val="24"/>
                <w:lang w:eastAsia="lt-LT"/>
              </w:rPr>
              <w:t>1,3778</w:t>
            </w:r>
          </w:p>
        </w:tc>
      </w:tr>
      <w:tr w:rsidR="00FA3155" w:rsidRPr="007509B2" w14:paraId="553B2B53" w14:textId="77777777" w:rsidTr="00493968">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929E6FA" w14:textId="5F4DC81A" w:rsidR="00FA3155" w:rsidRPr="007509B2" w:rsidRDefault="00FA3155" w:rsidP="00FA3155">
            <w:pPr>
              <w:widowControl w:val="0"/>
              <w:spacing w:after="0" w:line="240" w:lineRule="auto"/>
              <w:ind w:right="38"/>
              <w:rPr>
                <w:rFonts w:ascii="Arial" w:eastAsia="Times New Roman" w:hAnsi="Arial" w:cs="Arial"/>
                <w:sz w:val="24"/>
                <w:szCs w:val="24"/>
                <w:lang w:eastAsia="lt-LT"/>
              </w:rPr>
            </w:pPr>
            <w:r w:rsidRPr="007509B2">
              <w:rPr>
                <w:rFonts w:ascii="Arial" w:eastAsia="Times New Roman" w:hAnsi="Arial" w:cs="Arial"/>
                <w:sz w:val="24"/>
                <w:szCs w:val="24"/>
                <w:lang w:eastAsia="lt-LT"/>
              </w:rPr>
              <w:t>Specialusis pedagogas ekspertas</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78EA80A" w14:textId="77777777" w:rsidR="00FA3155" w:rsidRPr="007509B2" w:rsidRDefault="00FA3155" w:rsidP="00FA3155">
            <w:pPr>
              <w:widowControl w:val="0"/>
              <w:spacing w:after="0" w:line="240" w:lineRule="auto"/>
              <w:ind w:right="38" w:firstLine="62"/>
              <w:rPr>
                <w:rFonts w:ascii="Arial" w:eastAsia="Times New Roman" w:hAnsi="Arial" w:cs="Arial"/>
                <w:sz w:val="24"/>
                <w:szCs w:val="24"/>
              </w:rPr>
            </w:pP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6D14959" w14:textId="77777777" w:rsidR="00FA3155" w:rsidRPr="007509B2" w:rsidRDefault="00FA3155" w:rsidP="00FA3155">
            <w:pPr>
              <w:widowControl w:val="0"/>
              <w:spacing w:after="0" w:line="240" w:lineRule="auto"/>
              <w:ind w:right="38" w:firstLine="62"/>
              <w:rPr>
                <w:rFonts w:ascii="Arial" w:eastAsia="Times New Roman" w:hAnsi="Arial" w:cs="Arial"/>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F79A46" w14:textId="0F72DD51" w:rsidR="00FA3155" w:rsidRPr="007509B2" w:rsidRDefault="00FA3155" w:rsidP="00FA3155">
            <w:pPr>
              <w:widowControl w:val="0"/>
              <w:spacing w:after="0" w:line="240" w:lineRule="auto"/>
              <w:ind w:right="38"/>
              <w:jc w:val="center"/>
              <w:rPr>
                <w:rFonts w:ascii="Arial" w:eastAsia="Times New Roman" w:hAnsi="Arial" w:cs="Arial"/>
                <w:sz w:val="24"/>
                <w:szCs w:val="24"/>
              </w:rPr>
            </w:pPr>
            <w:r w:rsidRPr="007509B2">
              <w:rPr>
                <w:rFonts w:ascii="Arial" w:hAnsi="Arial" w:cs="Arial"/>
                <w:sz w:val="24"/>
                <w:szCs w:val="24"/>
                <w:lang w:eastAsia="lt-LT"/>
              </w:rPr>
              <w:t>1,4744</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E63916" w14:textId="73BC3950" w:rsidR="00FA3155" w:rsidRPr="007509B2" w:rsidRDefault="00FA3155" w:rsidP="00FA3155">
            <w:pPr>
              <w:widowControl w:val="0"/>
              <w:spacing w:after="0" w:line="240" w:lineRule="auto"/>
              <w:ind w:right="38"/>
              <w:jc w:val="center"/>
              <w:rPr>
                <w:rFonts w:ascii="Arial" w:eastAsia="Times New Roman" w:hAnsi="Arial" w:cs="Arial"/>
                <w:sz w:val="24"/>
                <w:szCs w:val="24"/>
              </w:rPr>
            </w:pPr>
            <w:r w:rsidRPr="007509B2">
              <w:rPr>
                <w:rFonts w:ascii="Arial" w:hAnsi="Arial" w:cs="Arial"/>
                <w:sz w:val="24"/>
                <w:szCs w:val="24"/>
                <w:lang w:eastAsia="lt-LT"/>
              </w:rPr>
              <w:t>1,4989</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28C9AD" w14:textId="022408A6" w:rsidR="00FA3155" w:rsidRPr="007509B2" w:rsidRDefault="00FA3155" w:rsidP="00FA3155">
            <w:pPr>
              <w:widowControl w:val="0"/>
              <w:spacing w:after="0" w:line="240" w:lineRule="auto"/>
              <w:ind w:right="38"/>
              <w:jc w:val="center"/>
              <w:rPr>
                <w:rFonts w:ascii="Arial" w:eastAsia="Times New Roman" w:hAnsi="Arial" w:cs="Arial"/>
                <w:sz w:val="24"/>
                <w:szCs w:val="24"/>
              </w:rPr>
            </w:pPr>
            <w:r w:rsidRPr="007509B2">
              <w:rPr>
                <w:rFonts w:ascii="Arial" w:hAnsi="Arial" w:cs="Arial"/>
                <w:sz w:val="24"/>
                <w:szCs w:val="24"/>
                <w:lang w:eastAsia="lt-LT"/>
              </w:rPr>
              <w:t>1,5371</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CDACAA" w14:textId="4976F49E" w:rsidR="00FA3155" w:rsidRPr="007509B2" w:rsidRDefault="00FA3155" w:rsidP="00FA3155">
            <w:pPr>
              <w:widowControl w:val="0"/>
              <w:spacing w:after="0" w:line="240" w:lineRule="auto"/>
              <w:ind w:right="38"/>
              <w:jc w:val="center"/>
              <w:rPr>
                <w:rFonts w:ascii="Arial" w:eastAsia="Times New Roman" w:hAnsi="Arial" w:cs="Arial"/>
                <w:sz w:val="24"/>
                <w:szCs w:val="24"/>
              </w:rPr>
            </w:pPr>
            <w:r w:rsidRPr="007509B2">
              <w:rPr>
                <w:rFonts w:ascii="Arial" w:hAnsi="Arial" w:cs="Arial"/>
                <w:sz w:val="24"/>
                <w:szCs w:val="24"/>
                <w:lang w:eastAsia="lt-LT"/>
              </w:rPr>
              <w:t>1,5439</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65E626" w14:textId="71644404" w:rsidR="00FA3155" w:rsidRPr="007509B2" w:rsidRDefault="00FA3155" w:rsidP="00FA3155">
            <w:pPr>
              <w:widowControl w:val="0"/>
              <w:spacing w:after="0" w:line="240" w:lineRule="auto"/>
              <w:ind w:right="38" w:hanging="112"/>
              <w:jc w:val="center"/>
              <w:rPr>
                <w:rFonts w:ascii="Arial" w:eastAsia="Times New Roman" w:hAnsi="Arial" w:cs="Arial"/>
                <w:sz w:val="24"/>
                <w:szCs w:val="24"/>
              </w:rPr>
            </w:pPr>
            <w:r w:rsidRPr="007509B2">
              <w:rPr>
                <w:rFonts w:ascii="Arial" w:hAnsi="Arial" w:cs="Arial"/>
                <w:sz w:val="24"/>
                <w:szCs w:val="24"/>
                <w:lang w:eastAsia="lt-LT"/>
              </w:rPr>
              <w:t>1,5507</w:t>
            </w:r>
          </w:p>
        </w:tc>
      </w:tr>
    </w:tbl>
    <w:p w14:paraId="49339017" w14:textId="4BCBCCC7" w:rsidR="002534AB" w:rsidRPr="007509B2" w:rsidRDefault="002534AB" w:rsidP="006F23AD">
      <w:pPr>
        <w:pStyle w:val="Bodytext20"/>
        <w:spacing w:before="0"/>
        <w:ind w:firstLine="1135"/>
        <w:rPr>
          <w:rFonts w:ascii="Arial" w:hAnsi="Arial" w:cs="Arial"/>
          <w:b/>
          <w:bCs/>
          <w:color w:val="000000"/>
          <w:sz w:val="24"/>
          <w:szCs w:val="24"/>
        </w:rPr>
      </w:pPr>
      <w:r w:rsidRPr="007509B2">
        <w:rPr>
          <w:rFonts w:ascii="Arial" w:hAnsi="Arial" w:cs="Arial"/>
          <w:b/>
          <w:bCs/>
          <w:color w:val="000000"/>
          <w:sz w:val="24"/>
          <w:szCs w:val="24"/>
        </w:rPr>
        <w:t>P</w:t>
      </w:r>
      <w:r w:rsidR="006F23AD" w:rsidRPr="007509B2">
        <w:rPr>
          <w:rFonts w:ascii="Arial" w:hAnsi="Arial" w:cs="Arial"/>
          <w:b/>
          <w:bCs/>
          <w:color w:val="000000"/>
          <w:sz w:val="24"/>
          <w:szCs w:val="24"/>
        </w:rPr>
        <w:t>sicholog</w:t>
      </w:r>
      <w:r w:rsidR="00925642" w:rsidRPr="007509B2">
        <w:rPr>
          <w:rFonts w:ascii="Arial" w:hAnsi="Arial" w:cs="Arial"/>
          <w:b/>
          <w:bCs/>
          <w:color w:val="000000"/>
          <w:sz w:val="24"/>
          <w:szCs w:val="24"/>
        </w:rPr>
        <w:t>o</w:t>
      </w:r>
      <w:r w:rsidRPr="007509B2">
        <w:rPr>
          <w:rFonts w:ascii="Arial" w:hAnsi="Arial" w:cs="Arial"/>
          <w:b/>
          <w:bCs/>
          <w:color w:val="000000"/>
          <w:sz w:val="24"/>
          <w:szCs w:val="24"/>
        </w:rPr>
        <w:t xml:space="preserve"> ir socialini</w:t>
      </w:r>
      <w:r w:rsidR="00925642" w:rsidRPr="007509B2">
        <w:rPr>
          <w:rFonts w:ascii="Arial" w:hAnsi="Arial" w:cs="Arial"/>
          <w:b/>
          <w:bCs/>
          <w:color w:val="000000"/>
          <w:sz w:val="24"/>
          <w:szCs w:val="24"/>
        </w:rPr>
        <w:t>o</w:t>
      </w:r>
      <w:r w:rsidRPr="007509B2">
        <w:rPr>
          <w:rFonts w:ascii="Arial" w:hAnsi="Arial" w:cs="Arial"/>
          <w:b/>
          <w:bCs/>
          <w:color w:val="000000"/>
          <w:sz w:val="24"/>
          <w:szCs w:val="24"/>
        </w:rPr>
        <w:t xml:space="preserve"> pedagog</w:t>
      </w:r>
      <w:r w:rsidR="00925642" w:rsidRPr="007509B2">
        <w:rPr>
          <w:rFonts w:ascii="Arial" w:hAnsi="Arial" w:cs="Arial"/>
          <w:b/>
          <w:bCs/>
          <w:color w:val="000000"/>
          <w:sz w:val="24"/>
          <w:szCs w:val="24"/>
        </w:rPr>
        <w:t>o</w:t>
      </w:r>
      <w:r w:rsidRPr="007509B2">
        <w:rPr>
          <w:rFonts w:ascii="Arial" w:hAnsi="Arial" w:cs="Arial"/>
          <w:b/>
          <w:bCs/>
          <w:color w:val="000000"/>
          <w:sz w:val="24"/>
          <w:szCs w:val="24"/>
        </w:rPr>
        <w:t>:</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127"/>
        <w:gridCol w:w="992"/>
        <w:gridCol w:w="1134"/>
        <w:gridCol w:w="992"/>
        <w:gridCol w:w="1134"/>
        <w:gridCol w:w="992"/>
        <w:gridCol w:w="993"/>
        <w:gridCol w:w="992"/>
      </w:tblGrid>
      <w:tr w:rsidR="00C178CB" w:rsidRPr="007509B2" w14:paraId="49B4829D" w14:textId="77777777" w:rsidTr="0029496A">
        <w:trPr>
          <w:trHeight w:val="275"/>
          <w:tblHeader/>
        </w:trPr>
        <w:tc>
          <w:tcPr>
            <w:tcW w:w="2127" w:type="dxa"/>
            <w:vMerge w:val="restart"/>
            <w:tcMar>
              <w:top w:w="0" w:type="dxa"/>
              <w:left w:w="108" w:type="dxa"/>
              <w:bottom w:w="0" w:type="dxa"/>
              <w:right w:w="108" w:type="dxa"/>
            </w:tcMar>
            <w:vAlign w:val="center"/>
          </w:tcPr>
          <w:p w14:paraId="2BB273FB" w14:textId="77777777" w:rsidR="00C178CB" w:rsidRPr="007509B2" w:rsidRDefault="00C178CB" w:rsidP="0029496A">
            <w:pPr>
              <w:jc w:val="center"/>
              <w:textAlignment w:val="baseline"/>
              <w:rPr>
                <w:rFonts w:ascii="Arial" w:hAnsi="Arial" w:cs="Arial"/>
                <w:sz w:val="24"/>
                <w:szCs w:val="24"/>
              </w:rPr>
            </w:pPr>
            <w:r w:rsidRPr="007509B2">
              <w:rPr>
                <w:rFonts w:ascii="Arial" w:hAnsi="Arial" w:cs="Arial"/>
                <w:sz w:val="24"/>
                <w:szCs w:val="24"/>
              </w:rPr>
              <w:t>Kvalifikacinė</w:t>
            </w:r>
          </w:p>
          <w:p w14:paraId="78183BFF" w14:textId="77777777" w:rsidR="00C178CB" w:rsidRPr="007509B2" w:rsidRDefault="00C178CB" w:rsidP="0029496A">
            <w:pPr>
              <w:jc w:val="center"/>
              <w:textAlignment w:val="baseline"/>
              <w:rPr>
                <w:rFonts w:ascii="Arial" w:hAnsi="Arial" w:cs="Arial"/>
                <w:sz w:val="24"/>
                <w:szCs w:val="24"/>
              </w:rPr>
            </w:pPr>
            <w:r w:rsidRPr="007509B2">
              <w:rPr>
                <w:rFonts w:ascii="Arial" w:hAnsi="Arial" w:cs="Arial"/>
                <w:sz w:val="24"/>
                <w:szCs w:val="24"/>
              </w:rPr>
              <w:t>kategorija</w:t>
            </w:r>
          </w:p>
        </w:tc>
        <w:tc>
          <w:tcPr>
            <w:tcW w:w="7229" w:type="dxa"/>
            <w:gridSpan w:val="7"/>
            <w:tcMar>
              <w:top w:w="0" w:type="dxa"/>
              <w:left w:w="108" w:type="dxa"/>
              <w:bottom w:w="0" w:type="dxa"/>
              <w:right w:w="108" w:type="dxa"/>
            </w:tcMar>
            <w:vAlign w:val="center"/>
          </w:tcPr>
          <w:p w14:paraId="54C2A158" w14:textId="77777777" w:rsidR="00C178CB" w:rsidRPr="007509B2" w:rsidRDefault="00C178CB" w:rsidP="0029496A">
            <w:pPr>
              <w:jc w:val="center"/>
              <w:textAlignment w:val="baseline"/>
              <w:rPr>
                <w:rFonts w:ascii="Arial" w:hAnsi="Arial" w:cs="Arial"/>
                <w:sz w:val="24"/>
                <w:szCs w:val="24"/>
              </w:rPr>
            </w:pPr>
            <w:r w:rsidRPr="007509B2">
              <w:rPr>
                <w:rFonts w:ascii="Arial" w:hAnsi="Arial" w:cs="Arial"/>
                <w:bCs/>
                <w:sz w:val="24"/>
                <w:szCs w:val="24"/>
              </w:rPr>
              <w:t xml:space="preserve">Pareiginės algos </w:t>
            </w:r>
            <w:r w:rsidRPr="007509B2">
              <w:rPr>
                <w:rFonts w:ascii="Arial" w:hAnsi="Arial" w:cs="Arial"/>
                <w:bCs/>
                <w:sz w:val="24"/>
                <w:szCs w:val="24"/>
                <w:lang w:eastAsia="lt-LT"/>
              </w:rPr>
              <w:t>koeficientai</w:t>
            </w:r>
          </w:p>
        </w:tc>
      </w:tr>
      <w:tr w:rsidR="00C178CB" w:rsidRPr="007509B2" w14:paraId="67F10A49" w14:textId="77777777" w:rsidTr="0029496A">
        <w:trPr>
          <w:trHeight w:val="275"/>
          <w:tblHeader/>
        </w:trPr>
        <w:tc>
          <w:tcPr>
            <w:tcW w:w="2127" w:type="dxa"/>
            <w:vMerge/>
            <w:tcMar>
              <w:top w:w="0" w:type="dxa"/>
              <w:left w:w="108" w:type="dxa"/>
              <w:bottom w:w="0" w:type="dxa"/>
              <w:right w:w="108" w:type="dxa"/>
            </w:tcMar>
            <w:vAlign w:val="center"/>
          </w:tcPr>
          <w:p w14:paraId="2D038C1D" w14:textId="77777777" w:rsidR="00C178CB" w:rsidRPr="007509B2" w:rsidRDefault="00C178CB" w:rsidP="0029496A">
            <w:pPr>
              <w:jc w:val="center"/>
              <w:textAlignment w:val="baseline"/>
              <w:rPr>
                <w:rFonts w:ascii="Arial" w:hAnsi="Arial" w:cs="Arial"/>
                <w:sz w:val="24"/>
                <w:szCs w:val="24"/>
              </w:rPr>
            </w:pPr>
          </w:p>
        </w:tc>
        <w:tc>
          <w:tcPr>
            <w:tcW w:w="7229" w:type="dxa"/>
            <w:gridSpan w:val="7"/>
            <w:tcMar>
              <w:top w:w="0" w:type="dxa"/>
              <w:left w:w="108" w:type="dxa"/>
              <w:bottom w:w="0" w:type="dxa"/>
              <w:right w:w="108" w:type="dxa"/>
            </w:tcMar>
            <w:vAlign w:val="center"/>
          </w:tcPr>
          <w:p w14:paraId="7C230E85" w14:textId="77777777" w:rsidR="00C178CB" w:rsidRPr="007509B2" w:rsidRDefault="00C178CB" w:rsidP="0029496A">
            <w:pPr>
              <w:jc w:val="center"/>
              <w:textAlignment w:val="baseline"/>
              <w:rPr>
                <w:rFonts w:ascii="Arial" w:hAnsi="Arial" w:cs="Arial"/>
                <w:sz w:val="24"/>
                <w:szCs w:val="24"/>
              </w:rPr>
            </w:pPr>
            <w:r w:rsidRPr="007509B2">
              <w:rPr>
                <w:rFonts w:ascii="Arial" w:hAnsi="Arial" w:cs="Arial"/>
                <w:sz w:val="24"/>
                <w:szCs w:val="24"/>
              </w:rPr>
              <w:t>Pedagoginio darbo stažas (metais)</w:t>
            </w:r>
          </w:p>
        </w:tc>
      </w:tr>
      <w:tr w:rsidR="00C178CB" w:rsidRPr="007509B2" w14:paraId="0510109D" w14:textId="77777777" w:rsidTr="0029496A">
        <w:trPr>
          <w:trHeight w:val="1121"/>
          <w:tblHeader/>
        </w:trPr>
        <w:tc>
          <w:tcPr>
            <w:tcW w:w="2127" w:type="dxa"/>
            <w:vMerge/>
            <w:tcMar>
              <w:top w:w="0" w:type="dxa"/>
              <w:left w:w="108" w:type="dxa"/>
              <w:bottom w:w="0" w:type="dxa"/>
              <w:right w:w="108" w:type="dxa"/>
            </w:tcMar>
            <w:vAlign w:val="center"/>
          </w:tcPr>
          <w:p w14:paraId="25248A08" w14:textId="77777777" w:rsidR="00C178CB" w:rsidRPr="007509B2" w:rsidRDefault="00C178CB" w:rsidP="0029496A">
            <w:pPr>
              <w:jc w:val="center"/>
              <w:textAlignment w:val="baseline"/>
              <w:rPr>
                <w:rFonts w:ascii="Arial" w:hAnsi="Arial" w:cs="Arial"/>
                <w:sz w:val="24"/>
                <w:szCs w:val="24"/>
              </w:rPr>
            </w:pPr>
          </w:p>
        </w:tc>
        <w:tc>
          <w:tcPr>
            <w:tcW w:w="992" w:type="dxa"/>
            <w:tcMar>
              <w:top w:w="0" w:type="dxa"/>
              <w:left w:w="108" w:type="dxa"/>
              <w:bottom w:w="0" w:type="dxa"/>
              <w:right w:w="108" w:type="dxa"/>
            </w:tcMar>
            <w:vAlign w:val="center"/>
          </w:tcPr>
          <w:p w14:paraId="05D023E2" w14:textId="77777777" w:rsidR="00C178CB" w:rsidRPr="007509B2" w:rsidRDefault="00C178CB" w:rsidP="0029496A">
            <w:pPr>
              <w:jc w:val="center"/>
              <w:textAlignment w:val="baseline"/>
              <w:rPr>
                <w:rFonts w:ascii="Arial" w:hAnsi="Arial" w:cs="Arial"/>
                <w:sz w:val="24"/>
                <w:szCs w:val="24"/>
              </w:rPr>
            </w:pPr>
            <w:r w:rsidRPr="007509B2">
              <w:rPr>
                <w:rFonts w:ascii="Arial" w:hAnsi="Arial" w:cs="Arial"/>
                <w:sz w:val="24"/>
                <w:szCs w:val="24"/>
              </w:rPr>
              <w:t>iki 2</w:t>
            </w:r>
          </w:p>
        </w:tc>
        <w:tc>
          <w:tcPr>
            <w:tcW w:w="1134" w:type="dxa"/>
            <w:tcMar>
              <w:top w:w="0" w:type="dxa"/>
              <w:left w:w="108" w:type="dxa"/>
              <w:bottom w:w="0" w:type="dxa"/>
              <w:right w:w="108" w:type="dxa"/>
            </w:tcMar>
            <w:vAlign w:val="center"/>
          </w:tcPr>
          <w:p w14:paraId="1CFD59D0" w14:textId="77777777" w:rsidR="00C178CB" w:rsidRPr="007509B2" w:rsidRDefault="00C178CB" w:rsidP="0029496A">
            <w:pPr>
              <w:jc w:val="center"/>
              <w:textAlignment w:val="baseline"/>
              <w:rPr>
                <w:rFonts w:ascii="Arial" w:hAnsi="Arial" w:cs="Arial"/>
                <w:sz w:val="24"/>
                <w:szCs w:val="24"/>
              </w:rPr>
            </w:pPr>
            <w:r w:rsidRPr="007509B2">
              <w:rPr>
                <w:rFonts w:ascii="Arial" w:hAnsi="Arial" w:cs="Arial"/>
                <w:sz w:val="24"/>
                <w:szCs w:val="24"/>
              </w:rPr>
              <w:t>nuo daugiau kaip 2 iki 5</w:t>
            </w:r>
          </w:p>
        </w:tc>
        <w:tc>
          <w:tcPr>
            <w:tcW w:w="992" w:type="dxa"/>
            <w:tcMar>
              <w:top w:w="0" w:type="dxa"/>
              <w:left w:w="108" w:type="dxa"/>
              <w:bottom w:w="0" w:type="dxa"/>
              <w:right w:w="108" w:type="dxa"/>
            </w:tcMar>
            <w:vAlign w:val="center"/>
          </w:tcPr>
          <w:p w14:paraId="3E6B49B1" w14:textId="77777777" w:rsidR="00C178CB" w:rsidRPr="007509B2" w:rsidRDefault="00C178CB" w:rsidP="0029496A">
            <w:pPr>
              <w:jc w:val="center"/>
              <w:textAlignment w:val="baseline"/>
              <w:rPr>
                <w:rFonts w:ascii="Arial" w:hAnsi="Arial" w:cs="Arial"/>
                <w:sz w:val="24"/>
                <w:szCs w:val="24"/>
              </w:rPr>
            </w:pPr>
            <w:r w:rsidRPr="007509B2">
              <w:rPr>
                <w:rFonts w:ascii="Arial" w:hAnsi="Arial" w:cs="Arial"/>
                <w:sz w:val="24"/>
                <w:szCs w:val="24"/>
              </w:rPr>
              <w:t>nuo daugiau kaip 5 iki 10</w:t>
            </w:r>
          </w:p>
        </w:tc>
        <w:tc>
          <w:tcPr>
            <w:tcW w:w="1134" w:type="dxa"/>
            <w:tcMar>
              <w:top w:w="0" w:type="dxa"/>
              <w:left w:w="108" w:type="dxa"/>
              <w:bottom w:w="0" w:type="dxa"/>
              <w:right w:w="108" w:type="dxa"/>
            </w:tcMar>
            <w:vAlign w:val="center"/>
          </w:tcPr>
          <w:p w14:paraId="34F6EFEE" w14:textId="77777777" w:rsidR="00C178CB" w:rsidRPr="007509B2" w:rsidRDefault="00C178CB" w:rsidP="0029496A">
            <w:pPr>
              <w:jc w:val="center"/>
              <w:textAlignment w:val="baseline"/>
              <w:rPr>
                <w:rFonts w:ascii="Arial" w:hAnsi="Arial" w:cs="Arial"/>
                <w:sz w:val="24"/>
                <w:szCs w:val="24"/>
              </w:rPr>
            </w:pPr>
            <w:r w:rsidRPr="007509B2">
              <w:rPr>
                <w:rFonts w:ascii="Arial" w:hAnsi="Arial" w:cs="Arial"/>
                <w:sz w:val="24"/>
                <w:szCs w:val="24"/>
              </w:rPr>
              <w:t>nuo daugiau kaip 10 iki 15</w:t>
            </w:r>
          </w:p>
        </w:tc>
        <w:tc>
          <w:tcPr>
            <w:tcW w:w="992" w:type="dxa"/>
            <w:tcMar>
              <w:top w:w="0" w:type="dxa"/>
              <w:left w:w="108" w:type="dxa"/>
              <w:bottom w:w="0" w:type="dxa"/>
              <w:right w:w="108" w:type="dxa"/>
            </w:tcMar>
            <w:vAlign w:val="center"/>
          </w:tcPr>
          <w:p w14:paraId="005F5522" w14:textId="77777777" w:rsidR="00C178CB" w:rsidRPr="007509B2" w:rsidRDefault="00C178CB" w:rsidP="0029496A">
            <w:pPr>
              <w:jc w:val="center"/>
              <w:textAlignment w:val="baseline"/>
              <w:rPr>
                <w:rFonts w:ascii="Arial" w:hAnsi="Arial" w:cs="Arial"/>
                <w:sz w:val="24"/>
                <w:szCs w:val="24"/>
              </w:rPr>
            </w:pPr>
            <w:r w:rsidRPr="007509B2">
              <w:rPr>
                <w:rFonts w:ascii="Arial" w:hAnsi="Arial" w:cs="Arial"/>
                <w:sz w:val="24"/>
                <w:szCs w:val="24"/>
              </w:rPr>
              <w:t>nuo daugiau kaip 15 iki 20</w:t>
            </w:r>
          </w:p>
        </w:tc>
        <w:tc>
          <w:tcPr>
            <w:tcW w:w="993" w:type="dxa"/>
            <w:tcMar>
              <w:top w:w="0" w:type="dxa"/>
              <w:left w:w="108" w:type="dxa"/>
              <w:bottom w:w="0" w:type="dxa"/>
              <w:right w:w="108" w:type="dxa"/>
            </w:tcMar>
            <w:vAlign w:val="center"/>
          </w:tcPr>
          <w:p w14:paraId="64519A65" w14:textId="77777777" w:rsidR="00C178CB" w:rsidRPr="007509B2" w:rsidRDefault="00C178CB" w:rsidP="0029496A">
            <w:pPr>
              <w:jc w:val="center"/>
              <w:textAlignment w:val="baseline"/>
              <w:rPr>
                <w:rFonts w:ascii="Arial" w:hAnsi="Arial" w:cs="Arial"/>
                <w:sz w:val="24"/>
                <w:szCs w:val="24"/>
              </w:rPr>
            </w:pPr>
            <w:r w:rsidRPr="007509B2">
              <w:rPr>
                <w:rFonts w:ascii="Arial" w:hAnsi="Arial" w:cs="Arial"/>
                <w:sz w:val="24"/>
                <w:szCs w:val="24"/>
              </w:rPr>
              <w:t>nuo daugiau kaip 20 iki 25</w:t>
            </w:r>
          </w:p>
        </w:tc>
        <w:tc>
          <w:tcPr>
            <w:tcW w:w="992" w:type="dxa"/>
            <w:tcMar>
              <w:top w:w="0" w:type="dxa"/>
              <w:left w:w="108" w:type="dxa"/>
              <w:bottom w:w="0" w:type="dxa"/>
              <w:right w:w="108" w:type="dxa"/>
            </w:tcMar>
            <w:vAlign w:val="center"/>
          </w:tcPr>
          <w:p w14:paraId="299CF281" w14:textId="77777777" w:rsidR="00C178CB" w:rsidRPr="007509B2" w:rsidRDefault="00C178CB" w:rsidP="0029496A">
            <w:pPr>
              <w:ind w:hanging="112"/>
              <w:jc w:val="center"/>
              <w:textAlignment w:val="baseline"/>
              <w:rPr>
                <w:rFonts w:ascii="Arial" w:hAnsi="Arial" w:cs="Arial"/>
                <w:sz w:val="24"/>
                <w:szCs w:val="24"/>
              </w:rPr>
            </w:pPr>
            <w:r w:rsidRPr="007509B2">
              <w:rPr>
                <w:rFonts w:ascii="Arial" w:hAnsi="Arial" w:cs="Arial"/>
                <w:sz w:val="24"/>
                <w:szCs w:val="24"/>
              </w:rPr>
              <w:t>daugiau kaip 25</w:t>
            </w:r>
          </w:p>
        </w:tc>
      </w:tr>
      <w:tr w:rsidR="00C178CB" w:rsidRPr="007509B2" w14:paraId="1E4C2A03" w14:textId="77777777" w:rsidTr="0029496A">
        <w:trPr>
          <w:trHeight w:val="278"/>
        </w:trPr>
        <w:tc>
          <w:tcPr>
            <w:tcW w:w="9356" w:type="dxa"/>
            <w:gridSpan w:val="8"/>
            <w:tcMar>
              <w:top w:w="0" w:type="dxa"/>
              <w:left w:w="108" w:type="dxa"/>
              <w:bottom w:w="0" w:type="dxa"/>
              <w:right w:w="108" w:type="dxa"/>
            </w:tcMar>
            <w:vAlign w:val="center"/>
          </w:tcPr>
          <w:p w14:paraId="545A1107" w14:textId="77777777" w:rsidR="00C178CB" w:rsidRPr="007509B2" w:rsidRDefault="00C178CB" w:rsidP="0029496A">
            <w:pPr>
              <w:ind w:right="38"/>
              <w:jc w:val="center"/>
              <w:textAlignment w:val="baseline"/>
              <w:rPr>
                <w:rFonts w:ascii="Arial" w:hAnsi="Arial" w:cs="Arial"/>
                <w:sz w:val="24"/>
                <w:szCs w:val="24"/>
              </w:rPr>
            </w:pPr>
            <w:r w:rsidRPr="007509B2">
              <w:rPr>
                <w:rFonts w:ascii="Arial" w:hAnsi="Arial" w:cs="Arial"/>
                <w:sz w:val="24"/>
                <w:szCs w:val="24"/>
              </w:rPr>
              <w:t>Nesuteiktos kvalifikacinės kategorijos</w:t>
            </w:r>
          </w:p>
        </w:tc>
      </w:tr>
      <w:tr w:rsidR="00C178CB" w:rsidRPr="007509B2" w14:paraId="1DDBF342" w14:textId="77777777" w:rsidTr="0029496A">
        <w:trPr>
          <w:trHeight w:val="307"/>
        </w:trPr>
        <w:tc>
          <w:tcPr>
            <w:tcW w:w="2127" w:type="dxa"/>
            <w:tcMar>
              <w:top w:w="0" w:type="dxa"/>
              <w:left w:w="108" w:type="dxa"/>
              <w:bottom w:w="0" w:type="dxa"/>
              <w:right w:w="108" w:type="dxa"/>
            </w:tcMar>
            <w:vAlign w:val="center"/>
          </w:tcPr>
          <w:p w14:paraId="6AF48137" w14:textId="7DF1433D" w:rsidR="00C178CB" w:rsidRPr="007509B2" w:rsidRDefault="00C178CB" w:rsidP="0029496A">
            <w:pPr>
              <w:ind w:right="38"/>
              <w:textAlignment w:val="baseline"/>
              <w:rPr>
                <w:rFonts w:ascii="Arial" w:hAnsi="Arial" w:cs="Arial"/>
                <w:sz w:val="24"/>
                <w:szCs w:val="24"/>
                <w:lang w:eastAsia="lt-LT"/>
              </w:rPr>
            </w:pPr>
            <w:r w:rsidRPr="007509B2">
              <w:rPr>
                <w:rFonts w:ascii="Arial" w:hAnsi="Arial" w:cs="Arial"/>
                <w:sz w:val="24"/>
                <w:szCs w:val="24"/>
                <w:lang w:eastAsia="lt-LT"/>
              </w:rPr>
              <w:t>socialinis pedagogas</w:t>
            </w:r>
          </w:p>
        </w:tc>
        <w:tc>
          <w:tcPr>
            <w:tcW w:w="992" w:type="dxa"/>
            <w:tcMar>
              <w:top w:w="0" w:type="dxa"/>
              <w:left w:w="108" w:type="dxa"/>
              <w:bottom w:w="0" w:type="dxa"/>
              <w:right w:w="108" w:type="dxa"/>
            </w:tcMar>
            <w:vAlign w:val="center"/>
          </w:tcPr>
          <w:p w14:paraId="410E09CD" w14:textId="77777777" w:rsidR="00C178CB" w:rsidRPr="007509B2" w:rsidRDefault="00C178CB" w:rsidP="0029496A">
            <w:pPr>
              <w:ind w:right="38"/>
              <w:jc w:val="center"/>
              <w:textAlignment w:val="baseline"/>
              <w:rPr>
                <w:rFonts w:ascii="Arial" w:hAnsi="Arial" w:cs="Arial"/>
                <w:sz w:val="24"/>
                <w:szCs w:val="24"/>
              </w:rPr>
            </w:pPr>
            <w:r w:rsidRPr="007509B2">
              <w:rPr>
                <w:rFonts w:ascii="Arial" w:hAnsi="Arial" w:cs="Arial"/>
                <w:sz w:val="24"/>
                <w:szCs w:val="24"/>
                <w:lang w:eastAsia="lt-LT"/>
              </w:rPr>
              <w:t>1,1041</w:t>
            </w:r>
          </w:p>
        </w:tc>
        <w:tc>
          <w:tcPr>
            <w:tcW w:w="1134" w:type="dxa"/>
            <w:tcMar>
              <w:top w:w="0" w:type="dxa"/>
              <w:left w:w="108" w:type="dxa"/>
              <w:bottom w:w="0" w:type="dxa"/>
              <w:right w:w="108" w:type="dxa"/>
            </w:tcMar>
            <w:vAlign w:val="center"/>
          </w:tcPr>
          <w:p w14:paraId="529AC9D3" w14:textId="77777777" w:rsidR="00C178CB" w:rsidRPr="007509B2" w:rsidRDefault="00C178CB" w:rsidP="0029496A">
            <w:pPr>
              <w:ind w:right="38"/>
              <w:jc w:val="center"/>
              <w:textAlignment w:val="baseline"/>
              <w:rPr>
                <w:rFonts w:ascii="Arial" w:hAnsi="Arial" w:cs="Arial"/>
                <w:sz w:val="24"/>
                <w:szCs w:val="24"/>
              </w:rPr>
            </w:pPr>
            <w:r w:rsidRPr="007509B2">
              <w:rPr>
                <w:rFonts w:ascii="Arial" w:hAnsi="Arial" w:cs="Arial"/>
                <w:sz w:val="24"/>
                <w:szCs w:val="24"/>
                <w:lang w:eastAsia="lt-LT"/>
              </w:rPr>
              <w:t>1,1082</w:t>
            </w:r>
          </w:p>
        </w:tc>
        <w:tc>
          <w:tcPr>
            <w:tcW w:w="992" w:type="dxa"/>
            <w:tcMar>
              <w:top w:w="0" w:type="dxa"/>
              <w:left w:w="108" w:type="dxa"/>
              <w:bottom w:w="0" w:type="dxa"/>
              <w:right w:w="108" w:type="dxa"/>
            </w:tcMar>
            <w:vAlign w:val="center"/>
          </w:tcPr>
          <w:p w14:paraId="173D8104" w14:textId="77777777" w:rsidR="00C178CB" w:rsidRPr="007509B2" w:rsidRDefault="00C178CB" w:rsidP="0029496A">
            <w:pPr>
              <w:ind w:right="38"/>
              <w:jc w:val="center"/>
              <w:textAlignment w:val="baseline"/>
              <w:rPr>
                <w:rFonts w:ascii="Arial" w:hAnsi="Arial" w:cs="Arial"/>
                <w:sz w:val="24"/>
                <w:szCs w:val="24"/>
              </w:rPr>
            </w:pPr>
            <w:r w:rsidRPr="007509B2">
              <w:rPr>
                <w:rFonts w:ascii="Arial" w:hAnsi="Arial" w:cs="Arial"/>
                <w:sz w:val="24"/>
                <w:szCs w:val="24"/>
                <w:lang w:eastAsia="lt-LT"/>
              </w:rPr>
              <w:t>1,1177</w:t>
            </w:r>
          </w:p>
        </w:tc>
        <w:tc>
          <w:tcPr>
            <w:tcW w:w="1134" w:type="dxa"/>
            <w:tcMar>
              <w:top w:w="0" w:type="dxa"/>
              <w:left w:w="108" w:type="dxa"/>
              <w:bottom w:w="0" w:type="dxa"/>
              <w:right w:w="108" w:type="dxa"/>
            </w:tcMar>
            <w:vAlign w:val="center"/>
          </w:tcPr>
          <w:p w14:paraId="2D8B365E" w14:textId="77777777" w:rsidR="00C178CB" w:rsidRPr="007509B2" w:rsidRDefault="00C178CB" w:rsidP="0029496A">
            <w:pPr>
              <w:ind w:right="38"/>
              <w:jc w:val="center"/>
              <w:textAlignment w:val="baseline"/>
              <w:rPr>
                <w:rFonts w:ascii="Arial" w:hAnsi="Arial" w:cs="Arial"/>
                <w:sz w:val="24"/>
                <w:szCs w:val="24"/>
              </w:rPr>
            </w:pPr>
            <w:r w:rsidRPr="007509B2">
              <w:rPr>
                <w:rFonts w:ascii="Arial" w:hAnsi="Arial" w:cs="Arial"/>
                <w:sz w:val="24"/>
                <w:szCs w:val="24"/>
                <w:lang w:eastAsia="lt-LT"/>
              </w:rPr>
              <w:t>1,1381</w:t>
            </w:r>
          </w:p>
        </w:tc>
        <w:tc>
          <w:tcPr>
            <w:tcW w:w="992" w:type="dxa"/>
            <w:tcMar>
              <w:top w:w="0" w:type="dxa"/>
              <w:left w:w="108" w:type="dxa"/>
              <w:bottom w:w="0" w:type="dxa"/>
              <w:right w:w="108" w:type="dxa"/>
            </w:tcMar>
            <w:vAlign w:val="center"/>
          </w:tcPr>
          <w:p w14:paraId="50B18BAA" w14:textId="77777777" w:rsidR="00C178CB" w:rsidRPr="007509B2" w:rsidRDefault="00C178CB" w:rsidP="0029496A">
            <w:pPr>
              <w:ind w:right="38"/>
              <w:jc w:val="center"/>
              <w:textAlignment w:val="baseline"/>
              <w:rPr>
                <w:rFonts w:ascii="Arial" w:hAnsi="Arial" w:cs="Arial"/>
                <w:sz w:val="24"/>
                <w:szCs w:val="24"/>
              </w:rPr>
            </w:pPr>
            <w:r w:rsidRPr="007509B2">
              <w:rPr>
                <w:rFonts w:ascii="Arial" w:hAnsi="Arial" w:cs="Arial"/>
                <w:sz w:val="24"/>
                <w:szCs w:val="24"/>
                <w:lang w:eastAsia="lt-LT"/>
              </w:rPr>
              <w:t>1,1735</w:t>
            </w:r>
          </w:p>
        </w:tc>
        <w:tc>
          <w:tcPr>
            <w:tcW w:w="993" w:type="dxa"/>
            <w:tcMar>
              <w:top w:w="0" w:type="dxa"/>
              <w:left w:w="108" w:type="dxa"/>
              <w:bottom w:w="0" w:type="dxa"/>
              <w:right w:w="108" w:type="dxa"/>
            </w:tcMar>
            <w:vAlign w:val="center"/>
          </w:tcPr>
          <w:p w14:paraId="4647D897" w14:textId="77777777" w:rsidR="00C178CB" w:rsidRPr="007509B2" w:rsidRDefault="00C178CB" w:rsidP="0029496A">
            <w:pPr>
              <w:ind w:right="38"/>
              <w:jc w:val="center"/>
              <w:textAlignment w:val="baseline"/>
              <w:rPr>
                <w:rFonts w:ascii="Arial" w:hAnsi="Arial" w:cs="Arial"/>
                <w:sz w:val="24"/>
                <w:szCs w:val="24"/>
              </w:rPr>
            </w:pPr>
            <w:r w:rsidRPr="007509B2">
              <w:rPr>
                <w:rFonts w:ascii="Arial" w:hAnsi="Arial" w:cs="Arial"/>
                <w:sz w:val="24"/>
                <w:szCs w:val="24"/>
                <w:lang w:eastAsia="lt-LT"/>
              </w:rPr>
              <w:t>1,1775</w:t>
            </w:r>
          </w:p>
        </w:tc>
        <w:tc>
          <w:tcPr>
            <w:tcW w:w="992" w:type="dxa"/>
            <w:tcMar>
              <w:top w:w="0" w:type="dxa"/>
              <w:left w:w="108" w:type="dxa"/>
              <w:bottom w:w="0" w:type="dxa"/>
              <w:right w:w="108" w:type="dxa"/>
            </w:tcMar>
            <w:vAlign w:val="center"/>
          </w:tcPr>
          <w:p w14:paraId="4D4CFEE8" w14:textId="77777777" w:rsidR="00C178CB" w:rsidRPr="007509B2" w:rsidRDefault="00C178CB" w:rsidP="0029496A">
            <w:pPr>
              <w:ind w:right="38"/>
              <w:jc w:val="center"/>
              <w:textAlignment w:val="baseline"/>
              <w:rPr>
                <w:rFonts w:ascii="Arial" w:hAnsi="Arial" w:cs="Arial"/>
                <w:sz w:val="24"/>
                <w:szCs w:val="24"/>
              </w:rPr>
            </w:pPr>
            <w:r w:rsidRPr="007509B2">
              <w:rPr>
                <w:rFonts w:ascii="Arial" w:hAnsi="Arial" w:cs="Arial"/>
                <w:sz w:val="24"/>
                <w:szCs w:val="24"/>
                <w:lang w:eastAsia="lt-LT"/>
              </w:rPr>
              <w:t>1,1844</w:t>
            </w:r>
          </w:p>
        </w:tc>
      </w:tr>
      <w:tr w:rsidR="00C178CB" w:rsidRPr="007509B2" w14:paraId="70961A20" w14:textId="77777777" w:rsidTr="0029496A">
        <w:trPr>
          <w:trHeight w:val="278"/>
        </w:trPr>
        <w:tc>
          <w:tcPr>
            <w:tcW w:w="9356" w:type="dxa"/>
            <w:gridSpan w:val="8"/>
            <w:tcMar>
              <w:top w:w="0" w:type="dxa"/>
              <w:left w:w="108" w:type="dxa"/>
              <w:bottom w:w="0" w:type="dxa"/>
              <w:right w:w="108" w:type="dxa"/>
            </w:tcMar>
            <w:vAlign w:val="center"/>
          </w:tcPr>
          <w:p w14:paraId="1A0FF0D0" w14:textId="77777777" w:rsidR="00C178CB" w:rsidRPr="007509B2" w:rsidRDefault="00C178CB" w:rsidP="0029496A">
            <w:pPr>
              <w:ind w:right="38"/>
              <w:jc w:val="center"/>
              <w:textAlignment w:val="baseline"/>
              <w:rPr>
                <w:rFonts w:ascii="Arial" w:hAnsi="Arial" w:cs="Arial"/>
                <w:sz w:val="24"/>
                <w:szCs w:val="24"/>
              </w:rPr>
            </w:pPr>
            <w:r w:rsidRPr="007509B2">
              <w:rPr>
                <w:rFonts w:ascii="Arial" w:hAnsi="Arial" w:cs="Arial"/>
                <w:sz w:val="24"/>
                <w:szCs w:val="24"/>
              </w:rPr>
              <w:t>Suteiktos kvalifikacinės kategorijos</w:t>
            </w:r>
          </w:p>
        </w:tc>
      </w:tr>
      <w:tr w:rsidR="00C178CB" w:rsidRPr="007509B2" w14:paraId="26B796CF" w14:textId="77777777" w:rsidTr="0029496A">
        <w:tc>
          <w:tcPr>
            <w:tcW w:w="2127" w:type="dxa"/>
            <w:tcMar>
              <w:top w:w="0" w:type="dxa"/>
              <w:left w:w="108" w:type="dxa"/>
              <w:bottom w:w="0" w:type="dxa"/>
              <w:right w:w="108" w:type="dxa"/>
            </w:tcMar>
            <w:vAlign w:val="center"/>
          </w:tcPr>
          <w:p w14:paraId="4975312A" w14:textId="2BAD8781" w:rsidR="00C178CB" w:rsidRPr="007509B2" w:rsidRDefault="00C178CB" w:rsidP="0029496A">
            <w:pPr>
              <w:ind w:right="38"/>
              <w:textAlignment w:val="baseline"/>
              <w:rPr>
                <w:rFonts w:ascii="Arial" w:hAnsi="Arial" w:cs="Arial"/>
                <w:sz w:val="24"/>
                <w:szCs w:val="24"/>
              </w:rPr>
            </w:pPr>
            <w:r w:rsidRPr="007509B2">
              <w:rPr>
                <w:rFonts w:ascii="Arial" w:hAnsi="Arial" w:cs="Arial"/>
                <w:sz w:val="24"/>
                <w:szCs w:val="24"/>
                <w:lang w:eastAsia="lt-LT"/>
              </w:rPr>
              <w:t>socialinis pedagogas, ketvirtos kategorijos psichologas</w:t>
            </w:r>
          </w:p>
        </w:tc>
        <w:tc>
          <w:tcPr>
            <w:tcW w:w="992" w:type="dxa"/>
            <w:tcMar>
              <w:top w:w="0" w:type="dxa"/>
              <w:left w:w="108" w:type="dxa"/>
              <w:bottom w:w="0" w:type="dxa"/>
              <w:right w:w="108" w:type="dxa"/>
            </w:tcMar>
            <w:vAlign w:val="center"/>
          </w:tcPr>
          <w:p w14:paraId="2FEBF5B2" w14:textId="77777777" w:rsidR="00C178CB" w:rsidRPr="007509B2" w:rsidRDefault="00C178CB" w:rsidP="0029496A">
            <w:pPr>
              <w:ind w:right="38"/>
              <w:jc w:val="center"/>
              <w:textAlignment w:val="baseline"/>
              <w:rPr>
                <w:rFonts w:ascii="Arial" w:hAnsi="Arial" w:cs="Arial"/>
                <w:sz w:val="24"/>
                <w:szCs w:val="24"/>
              </w:rPr>
            </w:pPr>
            <w:r w:rsidRPr="007509B2">
              <w:rPr>
                <w:rFonts w:ascii="Arial" w:hAnsi="Arial" w:cs="Arial"/>
                <w:sz w:val="24"/>
                <w:szCs w:val="24"/>
                <w:lang w:eastAsia="lt-LT"/>
              </w:rPr>
              <w:t>1,1857</w:t>
            </w:r>
          </w:p>
        </w:tc>
        <w:tc>
          <w:tcPr>
            <w:tcW w:w="1134" w:type="dxa"/>
            <w:tcMar>
              <w:top w:w="0" w:type="dxa"/>
              <w:left w:w="108" w:type="dxa"/>
              <w:bottom w:w="0" w:type="dxa"/>
              <w:right w:w="108" w:type="dxa"/>
            </w:tcMar>
            <w:vAlign w:val="center"/>
          </w:tcPr>
          <w:p w14:paraId="0A3D748D" w14:textId="77777777" w:rsidR="00C178CB" w:rsidRPr="007509B2" w:rsidRDefault="00C178CB" w:rsidP="0029496A">
            <w:pPr>
              <w:ind w:left="-110" w:right="38"/>
              <w:jc w:val="center"/>
              <w:textAlignment w:val="baseline"/>
              <w:rPr>
                <w:rFonts w:ascii="Arial" w:hAnsi="Arial" w:cs="Arial"/>
                <w:sz w:val="24"/>
                <w:szCs w:val="24"/>
              </w:rPr>
            </w:pPr>
            <w:r w:rsidRPr="007509B2">
              <w:rPr>
                <w:rFonts w:ascii="Arial" w:hAnsi="Arial" w:cs="Arial"/>
                <w:sz w:val="24"/>
                <w:szCs w:val="24"/>
                <w:lang w:eastAsia="lt-LT"/>
              </w:rPr>
              <w:t>1,1886</w:t>
            </w:r>
          </w:p>
        </w:tc>
        <w:tc>
          <w:tcPr>
            <w:tcW w:w="992" w:type="dxa"/>
            <w:tcMar>
              <w:top w:w="0" w:type="dxa"/>
              <w:left w:w="108" w:type="dxa"/>
              <w:bottom w:w="0" w:type="dxa"/>
              <w:right w:w="108" w:type="dxa"/>
            </w:tcMar>
            <w:vAlign w:val="center"/>
          </w:tcPr>
          <w:p w14:paraId="72ACF240" w14:textId="77777777" w:rsidR="00C178CB" w:rsidRPr="007509B2" w:rsidRDefault="00C178CB" w:rsidP="0029496A">
            <w:pPr>
              <w:ind w:right="38"/>
              <w:jc w:val="center"/>
              <w:textAlignment w:val="baseline"/>
              <w:rPr>
                <w:rFonts w:ascii="Arial" w:hAnsi="Arial" w:cs="Arial"/>
                <w:sz w:val="24"/>
                <w:szCs w:val="24"/>
              </w:rPr>
            </w:pPr>
            <w:r w:rsidRPr="007509B2">
              <w:rPr>
                <w:rFonts w:ascii="Arial" w:hAnsi="Arial" w:cs="Arial"/>
                <w:sz w:val="24"/>
                <w:szCs w:val="24"/>
                <w:lang w:eastAsia="lt-LT"/>
              </w:rPr>
              <w:t>1,1899</w:t>
            </w:r>
          </w:p>
        </w:tc>
        <w:tc>
          <w:tcPr>
            <w:tcW w:w="1134" w:type="dxa"/>
            <w:tcMar>
              <w:top w:w="0" w:type="dxa"/>
              <w:left w:w="108" w:type="dxa"/>
              <w:bottom w:w="0" w:type="dxa"/>
              <w:right w:w="108" w:type="dxa"/>
            </w:tcMar>
            <w:vAlign w:val="center"/>
          </w:tcPr>
          <w:p w14:paraId="6FD687D2" w14:textId="77777777" w:rsidR="00C178CB" w:rsidRPr="007509B2" w:rsidRDefault="00C178CB" w:rsidP="0029496A">
            <w:pPr>
              <w:ind w:right="38"/>
              <w:jc w:val="center"/>
              <w:textAlignment w:val="baseline"/>
              <w:rPr>
                <w:rFonts w:ascii="Arial" w:hAnsi="Arial" w:cs="Arial"/>
                <w:sz w:val="24"/>
                <w:szCs w:val="24"/>
              </w:rPr>
            </w:pPr>
            <w:r w:rsidRPr="007509B2">
              <w:rPr>
                <w:rFonts w:ascii="Arial" w:hAnsi="Arial" w:cs="Arial"/>
                <w:sz w:val="24"/>
                <w:szCs w:val="24"/>
                <w:lang w:eastAsia="lt-LT"/>
              </w:rPr>
              <w:t>1,1966</w:t>
            </w:r>
          </w:p>
        </w:tc>
        <w:tc>
          <w:tcPr>
            <w:tcW w:w="992" w:type="dxa"/>
            <w:tcMar>
              <w:top w:w="0" w:type="dxa"/>
              <w:left w:w="108" w:type="dxa"/>
              <w:bottom w:w="0" w:type="dxa"/>
              <w:right w:w="108" w:type="dxa"/>
            </w:tcMar>
            <w:vAlign w:val="center"/>
          </w:tcPr>
          <w:p w14:paraId="142565D3" w14:textId="77777777" w:rsidR="00C178CB" w:rsidRPr="007509B2" w:rsidRDefault="00C178CB" w:rsidP="0029496A">
            <w:pPr>
              <w:ind w:right="38"/>
              <w:jc w:val="center"/>
              <w:textAlignment w:val="baseline"/>
              <w:rPr>
                <w:rFonts w:ascii="Arial" w:hAnsi="Arial" w:cs="Arial"/>
                <w:sz w:val="24"/>
                <w:szCs w:val="24"/>
              </w:rPr>
            </w:pPr>
            <w:r w:rsidRPr="007509B2">
              <w:rPr>
                <w:rFonts w:ascii="Arial" w:hAnsi="Arial" w:cs="Arial"/>
                <w:sz w:val="24"/>
                <w:szCs w:val="24"/>
                <w:lang w:eastAsia="lt-LT"/>
              </w:rPr>
              <w:t>1,1994</w:t>
            </w:r>
          </w:p>
        </w:tc>
        <w:tc>
          <w:tcPr>
            <w:tcW w:w="993" w:type="dxa"/>
            <w:tcMar>
              <w:top w:w="0" w:type="dxa"/>
              <w:left w:w="108" w:type="dxa"/>
              <w:bottom w:w="0" w:type="dxa"/>
              <w:right w:w="108" w:type="dxa"/>
            </w:tcMar>
            <w:vAlign w:val="center"/>
          </w:tcPr>
          <w:p w14:paraId="79BFFDBB" w14:textId="77777777" w:rsidR="00C178CB" w:rsidRPr="007509B2" w:rsidRDefault="00C178CB" w:rsidP="0029496A">
            <w:pPr>
              <w:ind w:right="38"/>
              <w:jc w:val="center"/>
              <w:textAlignment w:val="baseline"/>
              <w:rPr>
                <w:rFonts w:ascii="Arial" w:hAnsi="Arial" w:cs="Arial"/>
                <w:sz w:val="24"/>
                <w:szCs w:val="24"/>
              </w:rPr>
            </w:pPr>
            <w:r w:rsidRPr="007509B2">
              <w:rPr>
                <w:rFonts w:ascii="Arial" w:hAnsi="Arial" w:cs="Arial"/>
                <w:sz w:val="24"/>
                <w:szCs w:val="24"/>
                <w:lang w:eastAsia="lt-LT"/>
              </w:rPr>
              <w:t>1,2034</w:t>
            </w:r>
          </w:p>
        </w:tc>
        <w:tc>
          <w:tcPr>
            <w:tcW w:w="992" w:type="dxa"/>
            <w:tcMar>
              <w:top w:w="0" w:type="dxa"/>
              <w:left w:w="108" w:type="dxa"/>
              <w:bottom w:w="0" w:type="dxa"/>
              <w:right w:w="108" w:type="dxa"/>
            </w:tcMar>
            <w:vAlign w:val="center"/>
          </w:tcPr>
          <w:p w14:paraId="5575E3F8" w14:textId="77777777" w:rsidR="00C178CB" w:rsidRPr="007509B2" w:rsidRDefault="00C178CB" w:rsidP="0029496A">
            <w:pPr>
              <w:ind w:right="38"/>
              <w:jc w:val="center"/>
              <w:textAlignment w:val="baseline"/>
              <w:rPr>
                <w:rFonts w:ascii="Arial" w:hAnsi="Arial" w:cs="Arial"/>
                <w:sz w:val="24"/>
                <w:szCs w:val="24"/>
              </w:rPr>
            </w:pPr>
            <w:r w:rsidRPr="007509B2">
              <w:rPr>
                <w:rFonts w:ascii="Arial" w:hAnsi="Arial" w:cs="Arial"/>
                <w:sz w:val="24"/>
                <w:szCs w:val="24"/>
                <w:lang w:eastAsia="lt-LT"/>
              </w:rPr>
              <w:t>1,2129</w:t>
            </w:r>
          </w:p>
        </w:tc>
      </w:tr>
      <w:tr w:rsidR="00C178CB" w:rsidRPr="007509B2" w14:paraId="52FE74A9" w14:textId="77777777" w:rsidTr="0029496A">
        <w:tc>
          <w:tcPr>
            <w:tcW w:w="2127" w:type="dxa"/>
            <w:tcMar>
              <w:top w:w="0" w:type="dxa"/>
              <w:left w:w="108" w:type="dxa"/>
              <w:bottom w:w="0" w:type="dxa"/>
              <w:right w:w="108" w:type="dxa"/>
            </w:tcMar>
            <w:vAlign w:val="center"/>
          </w:tcPr>
          <w:p w14:paraId="6C214462" w14:textId="3B341B95" w:rsidR="00C178CB" w:rsidRPr="007509B2" w:rsidRDefault="00C178CB" w:rsidP="0029496A">
            <w:pPr>
              <w:ind w:right="38"/>
              <w:textAlignment w:val="baseline"/>
              <w:rPr>
                <w:rFonts w:ascii="Arial" w:hAnsi="Arial" w:cs="Arial"/>
                <w:sz w:val="24"/>
                <w:szCs w:val="24"/>
              </w:rPr>
            </w:pPr>
            <w:r w:rsidRPr="007509B2">
              <w:rPr>
                <w:rFonts w:ascii="Arial" w:hAnsi="Arial" w:cs="Arial"/>
                <w:sz w:val="24"/>
                <w:szCs w:val="24"/>
                <w:lang w:eastAsia="lt-LT"/>
              </w:rPr>
              <w:t>vyresnysis socialinis pedagogas, trečios kategorijos psichologas</w:t>
            </w:r>
          </w:p>
        </w:tc>
        <w:tc>
          <w:tcPr>
            <w:tcW w:w="992" w:type="dxa"/>
            <w:tcMar>
              <w:top w:w="0" w:type="dxa"/>
              <w:left w:w="108" w:type="dxa"/>
              <w:bottom w:w="0" w:type="dxa"/>
              <w:right w:w="108" w:type="dxa"/>
            </w:tcMar>
            <w:vAlign w:val="center"/>
          </w:tcPr>
          <w:p w14:paraId="534964DA" w14:textId="77777777" w:rsidR="00C178CB" w:rsidRPr="007509B2" w:rsidRDefault="00C178CB" w:rsidP="0029496A">
            <w:pPr>
              <w:ind w:right="38" w:firstLine="62"/>
              <w:jc w:val="center"/>
              <w:textAlignment w:val="baseline"/>
              <w:rPr>
                <w:rFonts w:ascii="Arial" w:hAnsi="Arial" w:cs="Arial"/>
                <w:sz w:val="24"/>
                <w:szCs w:val="24"/>
              </w:rPr>
            </w:pPr>
          </w:p>
        </w:tc>
        <w:tc>
          <w:tcPr>
            <w:tcW w:w="1134" w:type="dxa"/>
            <w:tcMar>
              <w:top w:w="0" w:type="dxa"/>
              <w:left w:w="108" w:type="dxa"/>
              <w:bottom w:w="0" w:type="dxa"/>
              <w:right w:w="108" w:type="dxa"/>
            </w:tcMar>
            <w:vAlign w:val="center"/>
          </w:tcPr>
          <w:p w14:paraId="41AEE5C6" w14:textId="77777777" w:rsidR="00C178CB" w:rsidRPr="007509B2" w:rsidRDefault="00C178CB" w:rsidP="0029496A">
            <w:pPr>
              <w:ind w:right="38"/>
              <w:jc w:val="center"/>
              <w:textAlignment w:val="baseline"/>
              <w:rPr>
                <w:rFonts w:ascii="Arial" w:hAnsi="Arial" w:cs="Arial"/>
                <w:sz w:val="24"/>
                <w:szCs w:val="24"/>
              </w:rPr>
            </w:pPr>
            <w:r w:rsidRPr="007509B2">
              <w:rPr>
                <w:rFonts w:ascii="Arial" w:hAnsi="Arial" w:cs="Arial"/>
                <w:sz w:val="24"/>
                <w:szCs w:val="24"/>
                <w:lang w:eastAsia="lt-LT"/>
              </w:rPr>
              <w:t>1,2144</w:t>
            </w:r>
          </w:p>
        </w:tc>
        <w:tc>
          <w:tcPr>
            <w:tcW w:w="992" w:type="dxa"/>
            <w:tcMar>
              <w:top w:w="0" w:type="dxa"/>
              <w:left w:w="108" w:type="dxa"/>
              <w:bottom w:w="0" w:type="dxa"/>
              <w:right w:w="108" w:type="dxa"/>
            </w:tcMar>
            <w:vAlign w:val="center"/>
          </w:tcPr>
          <w:p w14:paraId="6DB1A9F4" w14:textId="77777777" w:rsidR="00C178CB" w:rsidRPr="007509B2" w:rsidRDefault="00C178CB" w:rsidP="0029496A">
            <w:pPr>
              <w:ind w:right="38"/>
              <w:jc w:val="center"/>
              <w:textAlignment w:val="baseline"/>
              <w:rPr>
                <w:rFonts w:ascii="Arial" w:hAnsi="Arial" w:cs="Arial"/>
                <w:sz w:val="24"/>
                <w:szCs w:val="24"/>
              </w:rPr>
            </w:pPr>
            <w:r w:rsidRPr="007509B2">
              <w:rPr>
                <w:rFonts w:ascii="Arial" w:hAnsi="Arial" w:cs="Arial"/>
                <w:sz w:val="24"/>
                <w:szCs w:val="24"/>
                <w:lang w:eastAsia="lt-LT"/>
              </w:rPr>
              <w:t>1,2185</w:t>
            </w:r>
          </w:p>
        </w:tc>
        <w:tc>
          <w:tcPr>
            <w:tcW w:w="1134" w:type="dxa"/>
            <w:tcMar>
              <w:top w:w="0" w:type="dxa"/>
              <w:left w:w="108" w:type="dxa"/>
              <w:bottom w:w="0" w:type="dxa"/>
              <w:right w:w="108" w:type="dxa"/>
            </w:tcMar>
            <w:vAlign w:val="center"/>
          </w:tcPr>
          <w:p w14:paraId="53D1EB5A" w14:textId="77777777" w:rsidR="00C178CB" w:rsidRPr="007509B2" w:rsidRDefault="00C178CB" w:rsidP="0029496A">
            <w:pPr>
              <w:ind w:right="38"/>
              <w:jc w:val="center"/>
              <w:textAlignment w:val="baseline"/>
              <w:rPr>
                <w:rFonts w:ascii="Arial" w:hAnsi="Arial" w:cs="Arial"/>
                <w:sz w:val="24"/>
                <w:szCs w:val="24"/>
              </w:rPr>
            </w:pPr>
            <w:r w:rsidRPr="007509B2">
              <w:rPr>
                <w:rFonts w:ascii="Arial" w:hAnsi="Arial" w:cs="Arial"/>
                <w:sz w:val="24"/>
                <w:szCs w:val="24"/>
                <w:lang w:eastAsia="lt-LT"/>
              </w:rPr>
              <w:t>1,2240</w:t>
            </w:r>
          </w:p>
        </w:tc>
        <w:tc>
          <w:tcPr>
            <w:tcW w:w="992" w:type="dxa"/>
            <w:tcMar>
              <w:top w:w="0" w:type="dxa"/>
              <w:left w:w="108" w:type="dxa"/>
              <w:bottom w:w="0" w:type="dxa"/>
              <w:right w:w="108" w:type="dxa"/>
            </w:tcMar>
            <w:vAlign w:val="center"/>
          </w:tcPr>
          <w:p w14:paraId="373EC352" w14:textId="77777777" w:rsidR="00C178CB" w:rsidRPr="007509B2" w:rsidRDefault="00C178CB" w:rsidP="0029496A">
            <w:pPr>
              <w:ind w:right="38"/>
              <w:jc w:val="center"/>
              <w:textAlignment w:val="baseline"/>
              <w:rPr>
                <w:rFonts w:ascii="Arial" w:hAnsi="Arial" w:cs="Arial"/>
                <w:sz w:val="24"/>
                <w:szCs w:val="24"/>
              </w:rPr>
            </w:pPr>
            <w:r w:rsidRPr="007509B2">
              <w:rPr>
                <w:rFonts w:ascii="Arial" w:hAnsi="Arial" w:cs="Arial"/>
                <w:sz w:val="24"/>
                <w:szCs w:val="24"/>
                <w:lang w:eastAsia="lt-LT"/>
              </w:rPr>
              <w:t>1,2730</w:t>
            </w:r>
          </w:p>
        </w:tc>
        <w:tc>
          <w:tcPr>
            <w:tcW w:w="993" w:type="dxa"/>
            <w:tcMar>
              <w:top w:w="0" w:type="dxa"/>
              <w:left w:w="108" w:type="dxa"/>
              <w:bottom w:w="0" w:type="dxa"/>
              <w:right w:w="108" w:type="dxa"/>
            </w:tcMar>
            <w:vAlign w:val="center"/>
          </w:tcPr>
          <w:p w14:paraId="7DD802A4" w14:textId="77777777" w:rsidR="00C178CB" w:rsidRPr="007509B2" w:rsidRDefault="00C178CB" w:rsidP="0029496A">
            <w:pPr>
              <w:ind w:right="38"/>
              <w:jc w:val="center"/>
              <w:textAlignment w:val="baseline"/>
              <w:rPr>
                <w:rFonts w:ascii="Arial" w:hAnsi="Arial" w:cs="Arial"/>
                <w:sz w:val="24"/>
                <w:szCs w:val="24"/>
              </w:rPr>
            </w:pPr>
            <w:r w:rsidRPr="007509B2">
              <w:rPr>
                <w:rFonts w:ascii="Arial" w:hAnsi="Arial" w:cs="Arial"/>
                <w:sz w:val="24"/>
                <w:szCs w:val="24"/>
                <w:lang w:eastAsia="lt-LT"/>
              </w:rPr>
              <w:t>1,2797</w:t>
            </w:r>
          </w:p>
        </w:tc>
        <w:tc>
          <w:tcPr>
            <w:tcW w:w="992" w:type="dxa"/>
            <w:tcMar>
              <w:top w:w="0" w:type="dxa"/>
              <w:left w:w="108" w:type="dxa"/>
              <w:bottom w:w="0" w:type="dxa"/>
              <w:right w:w="108" w:type="dxa"/>
            </w:tcMar>
            <w:vAlign w:val="center"/>
          </w:tcPr>
          <w:p w14:paraId="62EA5652" w14:textId="77777777" w:rsidR="00C178CB" w:rsidRPr="007509B2" w:rsidRDefault="00C178CB" w:rsidP="0029496A">
            <w:pPr>
              <w:ind w:right="38"/>
              <w:jc w:val="center"/>
              <w:textAlignment w:val="baseline"/>
              <w:rPr>
                <w:rFonts w:ascii="Arial" w:hAnsi="Arial" w:cs="Arial"/>
                <w:sz w:val="24"/>
                <w:szCs w:val="24"/>
              </w:rPr>
            </w:pPr>
            <w:r w:rsidRPr="007509B2">
              <w:rPr>
                <w:rFonts w:ascii="Arial" w:hAnsi="Arial" w:cs="Arial"/>
                <w:sz w:val="24"/>
                <w:szCs w:val="24"/>
                <w:lang w:eastAsia="lt-LT"/>
              </w:rPr>
              <w:t>1,2851</w:t>
            </w:r>
          </w:p>
        </w:tc>
      </w:tr>
      <w:tr w:rsidR="00C178CB" w:rsidRPr="007509B2" w14:paraId="1FF8A09E" w14:textId="77777777" w:rsidTr="0029496A">
        <w:tc>
          <w:tcPr>
            <w:tcW w:w="2127" w:type="dxa"/>
            <w:tcMar>
              <w:top w:w="0" w:type="dxa"/>
              <w:left w:w="108" w:type="dxa"/>
              <w:bottom w:w="0" w:type="dxa"/>
              <w:right w:w="108" w:type="dxa"/>
            </w:tcMar>
            <w:vAlign w:val="center"/>
          </w:tcPr>
          <w:p w14:paraId="06CE4E51" w14:textId="5912F40D" w:rsidR="00C178CB" w:rsidRPr="007509B2" w:rsidRDefault="00C178CB" w:rsidP="0029496A">
            <w:pPr>
              <w:ind w:right="38"/>
              <w:textAlignment w:val="baseline"/>
              <w:rPr>
                <w:rFonts w:ascii="Arial" w:hAnsi="Arial" w:cs="Arial"/>
                <w:sz w:val="24"/>
                <w:szCs w:val="24"/>
              </w:rPr>
            </w:pPr>
            <w:r w:rsidRPr="007509B2">
              <w:rPr>
                <w:rFonts w:ascii="Arial" w:hAnsi="Arial" w:cs="Arial"/>
                <w:sz w:val="24"/>
                <w:szCs w:val="24"/>
                <w:lang w:eastAsia="lt-LT"/>
              </w:rPr>
              <w:t>socialinis pedagogas metodininkas, antros kategorijos psichologas</w:t>
            </w:r>
          </w:p>
        </w:tc>
        <w:tc>
          <w:tcPr>
            <w:tcW w:w="992" w:type="dxa"/>
            <w:tcMar>
              <w:top w:w="0" w:type="dxa"/>
              <w:left w:w="108" w:type="dxa"/>
              <w:bottom w:w="0" w:type="dxa"/>
              <w:right w:w="108" w:type="dxa"/>
            </w:tcMar>
            <w:vAlign w:val="center"/>
          </w:tcPr>
          <w:p w14:paraId="339F2183" w14:textId="77777777" w:rsidR="00C178CB" w:rsidRPr="007509B2" w:rsidRDefault="00C178CB" w:rsidP="0029496A">
            <w:pPr>
              <w:ind w:right="38" w:firstLine="62"/>
              <w:jc w:val="center"/>
              <w:textAlignment w:val="baseline"/>
              <w:rPr>
                <w:rFonts w:ascii="Arial" w:hAnsi="Arial" w:cs="Arial"/>
                <w:sz w:val="24"/>
                <w:szCs w:val="24"/>
              </w:rPr>
            </w:pPr>
          </w:p>
        </w:tc>
        <w:tc>
          <w:tcPr>
            <w:tcW w:w="1134" w:type="dxa"/>
            <w:tcMar>
              <w:top w:w="0" w:type="dxa"/>
              <w:left w:w="108" w:type="dxa"/>
              <w:bottom w:w="0" w:type="dxa"/>
              <w:right w:w="108" w:type="dxa"/>
            </w:tcMar>
            <w:vAlign w:val="center"/>
          </w:tcPr>
          <w:p w14:paraId="7AD57F3E" w14:textId="77777777" w:rsidR="00C178CB" w:rsidRPr="007509B2" w:rsidRDefault="00C178CB" w:rsidP="0029496A">
            <w:pPr>
              <w:ind w:right="38" w:firstLine="62"/>
              <w:textAlignment w:val="baseline"/>
              <w:rPr>
                <w:rFonts w:ascii="Arial" w:hAnsi="Arial" w:cs="Arial"/>
                <w:sz w:val="24"/>
                <w:szCs w:val="24"/>
              </w:rPr>
            </w:pPr>
          </w:p>
        </w:tc>
        <w:tc>
          <w:tcPr>
            <w:tcW w:w="992" w:type="dxa"/>
            <w:tcMar>
              <w:top w:w="0" w:type="dxa"/>
              <w:left w:w="108" w:type="dxa"/>
              <w:bottom w:w="0" w:type="dxa"/>
              <w:right w:w="108" w:type="dxa"/>
            </w:tcMar>
            <w:vAlign w:val="center"/>
          </w:tcPr>
          <w:p w14:paraId="6B7F79DD" w14:textId="77777777" w:rsidR="00C178CB" w:rsidRPr="007509B2" w:rsidRDefault="00C178CB" w:rsidP="0029496A">
            <w:pPr>
              <w:ind w:right="38"/>
              <w:jc w:val="center"/>
              <w:textAlignment w:val="baseline"/>
              <w:rPr>
                <w:rFonts w:ascii="Arial" w:hAnsi="Arial" w:cs="Arial"/>
                <w:sz w:val="24"/>
                <w:szCs w:val="24"/>
              </w:rPr>
            </w:pPr>
            <w:r w:rsidRPr="007509B2">
              <w:rPr>
                <w:rFonts w:ascii="Arial" w:hAnsi="Arial" w:cs="Arial"/>
                <w:sz w:val="24"/>
                <w:szCs w:val="24"/>
                <w:lang w:eastAsia="lt-LT"/>
              </w:rPr>
              <w:t>1,2974</w:t>
            </w:r>
          </w:p>
        </w:tc>
        <w:tc>
          <w:tcPr>
            <w:tcW w:w="1134" w:type="dxa"/>
            <w:tcMar>
              <w:top w:w="0" w:type="dxa"/>
              <w:left w:w="108" w:type="dxa"/>
              <w:bottom w:w="0" w:type="dxa"/>
              <w:right w:w="108" w:type="dxa"/>
            </w:tcMar>
            <w:vAlign w:val="center"/>
          </w:tcPr>
          <w:p w14:paraId="1472F55F" w14:textId="77777777" w:rsidR="00C178CB" w:rsidRPr="007509B2" w:rsidRDefault="00C178CB" w:rsidP="0029496A">
            <w:pPr>
              <w:ind w:right="38"/>
              <w:jc w:val="center"/>
              <w:textAlignment w:val="baseline"/>
              <w:rPr>
                <w:rFonts w:ascii="Arial" w:hAnsi="Arial" w:cs="Arial"/>
                <w:sz w:val="24"/>
                <w:szCs w:val="24"/>
              </w:rPr>
            </w:pPr>
            <w:r w:rsidRPr="007509B2">
              <w:rPr>
                <w:rFonts w:ascii="Arial" w:hAnsi="Arial" w:cs="Arial"/>
                <w:sz w:val="24"/>
                <w:szCs w:val="24"/>
                <w:lang w:eastAsia="lt-LT"/>
              </w:rPr>
              <w:t>1,3206</w:t>
            </w:r>
          </w:p>
        </w:tc>
        <w:tc>
          <w:tcPr>
            <w:tcW w:w="992" w:type="dxa"/>
            <w:tcMar>
              <w:top w:w="0" w:type="dxa"/>
              <w:left w:w="108" w:type="dxa"/>
              <w:bottom w:w="0" w:type="dxa"/>
              <w:right w:w="108" w:type="dxa"/>
            </w:tcMar>
            <w:vAlign w:val="center"/>
          </w:tcPr>
          <w:p w14:paraId="193BE826" w14:textId="77777777" w:rsidR="00C178CB" w:rsidRPr="007509B2" w:rsidRDefault="00C178CB" w:rsidP="0029496A">
            <w:pPr>
              <w:ind w:right="38"/>
              <w:jc w:val="center"/>
              <w:textAlignment w:val="baseline"/>
              <w:rPr>
                <w:rFonts w:ascii="Arial" w:hAnsi="Arial" w:cs="Arial"/>
                <w:sz w:val="24"/>
                <w:szCs w:val="24"/>
              </w:rPr>
            </w:pPr>
            <w:r w:rsidRPr="007509B2">
              <w:rPr>
                <w:rFonts w:ascii="Arial" w:hAnsi="Arial" w:cs="Arial"/>
                <w:sz w:val="24"/>
                <w:szCs w:val="24"/>
                <w:lang w:eastAsia="lt-LT"/>
              </w:rPr>
              <w:t>1,3627</w:t>
            </w:r>
          </w:p>
        </w:tc>
        <w:tc>
          <w:tcPr>
            <w:tcW w:w="993" w:type="dxa"/>
            <w:tcMar>
              <w:top w:w="0" w:type="dxa"/>
              <w:left w:w="108" w:type="dxa"/>
              <w:bottom w:w="0" w:type="dxa"/>
              <w:right w:w="108" w:type="dxa"/>
            </w:tcMar>
            <w:vAlign w:val="center"/>
          </w:tcPr>
          <w:p w14:paraId="2A45BAD8" w14:textId="77777777" w:rsidR="00C178CB" w:rsidRPr="007509B2" w:rsidRDefault="00C178CB" w:rsidP="0029496A">
            <w:pPr>
              <w:ind w:right="38"/>
              <w:jc w:val="center"/>
              <w:textAlignment w:val="baseline"/>
              <w:rPr>
                <w:rFonts w:ascii="Arial" w:hAnsi="Arial" w:cs="Arial"/>
                <w:sz w:val="24"/>
                <w:szCs w:val="24"/>
              </w:rPr>
            </w:pPr>
            <w:r w:rsidRPr="007509B2">
              <w:rPr>
                <w:rFonts w:ascii="Arial" w:hAnsi="Arial" w:cs="Arial"/>
                <w:sz w:val="24"/>
                <w:szCs w:val="24"/>
                <w:lang w:eastAsia="lt-LT"/>
              </w:rPr>
              <w:t>1,3683</w:t>
            </w:r>
          </w:p>
        </w:tc>
        <w:tc>
          <w:tcPr>
            <w:tcW w:w="992" w:type="dxa"/>
            <w:tcMar>
              <w:top w:w="0" w:type="dxa"/>
              <w:left w:w="108" w:type="dxa"/>
              <w:bottom w:w="0" w:type="dxa"/>
              <w:right w:w="108" w:type="dxa"/>
            </w:tcMar>
            <w:vAlign w:val="center"/>
          </w:tcPr>
          <w:p w14:paraId="501DBD6B" w14:textId="77777777" w:rsidR="00C178CB" w:rsidRPr="007509B2" w:rsidRDefault="00C178CB" w:rsidP="0029496A">
            <w:pPr>
              <w:ind w:right="38"/>
              <w:jc w:val="center"/>
              <w:textAlignment w:val="baseline"/>
              <w:rPr>
                <w:rFonts w:ascii="Arial" w:hAnsi="Arial" w:cs="Arial"/>
                <w:sz w:val="24"/>
                <w:szCs w:val="24"/>
              </w:rPr>
            </w:pPr>
            <w:r w:rsidRPr="007509B2">
              <w:rPr>
                <w:rFonts w:ascii="Arial" w:hAnsi="Arial" w:cs="Arial"/>
                <w:sz w:val="24"/>
                <w:szCs w:val="24"/>
                <w:lang w:eastAsia="lt-LT"/>
              </w:rPr>
              <w:t>1,3778</w:t>
            </w:r>
          </w:p>
        </w:tc>
      </w:tr>
      <w:tr w:rsidR="00C178CB" w:rsidRPr="007509B2" w14:paraId="414F5521" w14:textId="77777777" w:rsidTr="0029496A">
        <w:tc>
          <w:tcPr>
            <w:tcW w:w="2127" w:type="dxa"/>
            <w:tcMar>
              <w:top w:w="0" w:type="dxa"/>
              <w:left w:w="108" w:type="dxa"/>
              <w:bottom w:w="0" w:type="dxa"/>
              <w:right w:w="108" w:type="dxa"/>
            </w:tcMar>
            <w:vAlign w:val="center"/>
          </w:tcPr>
          <w:p w14:paraId="203692B6" w14:textId="47297728" w:rsidR="00C178CB" w:rsidRPr="007509B2" w:rsidRDefault="00C178CB" w:rsidP="0029496A">
            <w:pPr>
              <w:ind w:right="38"/>
              <w:textAlignment w:val="baseline"/>
              <w:rPr>
                <w:rFonts w:ascii="Arial" w:hAnsi="Arial" w:cs="Arial"/>
                <w:sz w:val="24"/>
                <w:szCs w:val="24"/>
              </w:rPr>
            </w:pPr>
            <w:r w:rsidRPr="007509B2">
              <w:rPr>
                <w:rFonts w:ascii="Arial" w:hAnsi="Arial" w:cs="Arial"/>
                <w:sz w:val="24"/>
                <w:szCs w:val="24"/>
                <w:lang w:eastAsia="lt-LT"/>
              </w:rPr>
              <w:lastRenderedPageBreak/>
              <w:t>socialinis pedagogas ekspertas, pirmos kategorijos psichologas</w:t>
            </w:r>
          </w:p>
        </w:tc>
        <w:tc>
          <w:tcPr>
            <w:tcW w:w="992" w:type="dxa"/>
            <w:tcMar>
              <w:top w:w="0" w:type="dxa"/>
              <w:left w:w="108" w:type="dxa"/>
              <w:bottom w:w="0" w:type="dxa"/>
              <w:right w:w="108" w:type="dxa"/>
            </w:tcMar>
            <w:vAlign w:val="center"/>
          </w:tcPr>
          <w:p w14:paraId="68A70444" w14:textId="77777777" w:rsidR="00C178CB" w:rsidRPr="007509B2" w:rsidRDefault="00C178CB" w:rsidP="0029496A">
            <w:pPr>
              <w:ind w:right="38" w:firstLine="62"/>
              <w:jc w:val="center"/>
              <w:textAlignment w:val="baseline"/>
              <w:rPr>
                <w:rFonts w:ascii="Arial" w:hAnsi="Arial" w:cs="Arial"/>
                <w:sz w:val="24"/>
                <w:szCs w:val="24"/>
              </w:rPr>
            </w:pPr>
          </w:p>
        </w:tc>
        <w:tc>
          <w:tcPr>
            <w:tcW w:w="1134" w:type="dxa"/>
            <w:tcMar>
              <w:top w:w="0" w:type="dxa"/>
              <w:left w:w="108" w:type="dxa"/>
              <w:bottom w:w="0" w:type="dxa"/>
              <w:right w:w="108" w:type="dxa"/>
            </w:tcMar>
            <w:vAlign w:val="center"/>
          </w:tcPr>
          <w:p w14:paraId="6A5B8EB9" w14:textId="77777777" w:rsidR="00C178CB" w:rsidRPr="007509B2" w:rsidRDefault="00C178CB" w:rsidP="0029496A">
            <w:pPr>
              <w:ind w:right="38" w:firstLine="62"/>
              <w:textAlignment w:val="baseline"/>
              <w:rPr>
                <w:rFonts w:ascii="Arial" w:hAnsi="Arial" w:cs="Arial"/>
                <w:sz w:val="24"/>
                <w:szCs w:val="24"/>
              </w:rPr>
            </w:pPr>
          </w:p>
        </w:tc>
        <w:tc>
          <w:tcPr>
            <w:tcW w:w="992" w:type="dxa"/>
            <w:tcMar>
              <w:top w:w="0" w:type="dxa"/>
              <w:left w:w="108" w:type="dxa"/>
              <w:bottom w:w="0" w:type="dxa"/>
              <w:right w:w="108" w:type="dxa"/>
            </w:tcMar>
            <w:vAlign w:val="center"/>
          </w:tcPr>
          <w:p w14:paraId="557F503C" w14:textId="77777777" w:rsidR="00C178CB" w:rsidRPr="007509B2" w:rsidRDefault="00C178CB" w:rsidP="0029496A">
            <w:pPr>
              <w:ind w:right="38"/>
              <w:jc w:val="center"/>
              <w:textAlignment w:val="baseline"/>
              <w:rPr>
                <w:rFonts w:ascii="Arial" w:hAnsi="Arial" w:cs="Arial"/>
                <w:sz w:val="24"/>
                <w:szCs w:val="24"/>
              </w:rPr>
            </w:pPr>
            <w:r w:rsidRPr="007509B2">
              <w:rPr>
                <w:rFonts w:ascii="Arial" w:hAnsi="Arial" w:cs="Arial"/>
                <w:sz w:val="24"/>
                <w:szCs w:val="24"/>
                <w:lang w:eastAsia="lt-LT"/>
              </w:rPr>
              <w:t>1,4744</w:t>
            </w:r>
          </w:p>
        </w:tc>
        <w:tc>
          <w:tcPr>
            <w:tcW w:w="1134" w:type="dxa"/>
            <w:tcMar>
              <w:top w:w="0" w:type="dxa"/>
              <w:left w:w="108" w:type="dxa"/>
              <w:bottom w:w="0" w:type="dxa"/>
              <w:right w:w="108" w:type="dxa"/>
            </w:tcMar>
            <w:vAlign w:val="center"/>
          </w:tcPr>
          <w:p w14:paraId="1035DF66" w14:textId="77777777" w:rsidR="00C178CB" w:rsidRPr="007509B2" w:rsidRDefault="00C178CB" w:rsidP="0029496A">
            <w:pPr>
              <w:ind w:right="38"/>
              <w:jc w:val="center"/>
              <w:textAlignment w:val="baseline"/>
              <w:rPr>
                <w:rFonts w:ascii="Arial" w:hAnsi="Arial" w:cs="Arial"/>
                <w:sz w:val="24"/>
                <w:szCs w:val="24"/>
              </w:rPr>
            </w:pPr>
            <w:r w:rsidRPr="007509B2">
              <w:rPr>
                <w:rFonts w:ascii="Arial" w:hAnsi="Arial" w:cs="Arial"/>
                <w:sz w:val="24"/>
                <w:szCs w:val="24"/>
                <w:lang w:eastAsia="lt-LT"/>
              </w:rPr>
              <w:t>1,4989</w:t>
            </w:r>
          </w:p>
        </w:tc>
        <w:tc>
          <w:tcPr>
            <w:tcW w:w="992" w:type="dxa"/>
            <w:tcMar>
              <w:top w:w="0" w:type="dxa"/>
              <w:left w:w="108" w:type="dxa"/>
              <w:bottom w:w="0" w:type="dxa"/>
              <w:right w:w="108" w:type="dxa"/>
            </w:tcMar>
            <w:vAlign w:val="center"/>
          </w:tcPr>
          <w:p w14:paraId="7DC7F81C" w14:textId="77777777" w:rsidR="00C178CB" w:rsidRPr="007509B2" w:rsidRDefault="00C178CB" w:rsidP="0029496A">
            <w:pPr>
              <w:ind w:right="38"/>
              <w:jc w:val="center"/>
              <w:textAlignment w:val="baseline"/>
              <w:rPr>
                <w:rFonts w:ascii="Arial" w:hAnsi="Arial" w:cs="Arial"/>
                <w:sz w:val="24"/>
                <w:szCs w:val="24"/>
              </w:rPr>
            </w:pPr>
            <w:r w:rsidRPr="007509B2">
              <w:rPr>
                <w:rFonts w:ascii="Arial" w:hAnsi="Arial" w:cs="Arial"/>
                <w:sz w:val="24"/>
                <w:szCs w:val="24"/>
                <w:lang w:eastAsia="lt-LT"/>
              </w:rPr>
              <w:t>1,5371</w:t>
            </w:r>
          </w:p>
        </w:tc>
        <w:tc>
          <w:tcPr>
            <w:tcW w:w="993" w:type="dxa"/>
            <w:tcMar>
              <w:top w:w="0" w:type="dxa"/>
              <w:left w:w="108" w:type="dxa"/>
              <w:bottom w:w="0" w:type="dxa"/>
              <w:right w:w="108" w:type="dxa"/>
            </w:tcMar>
            <w:vAlign w:val="center"/>
          </w:tcPr>
          <w:p w14:paraId="7B8642E1" w14:textId="77777777" w:rsidR="00C178CB" w:rsidRPr="007509B2" w:rsidRDefault="00C178CB" w:rsidP="0029496A">
            <w:pPr>
              <w:ind w:right="38"/>
              <w:jc w:val="center"/>
              <w:textAlignment w:val="baseline"/>
              <w:rPr>
                <w:rFonts w:ascii="Arial" w:hAnsi="Arial" w:cs="Arial"/>
                <w:sz w:val="24"/>
                <w:szCs w:val="24"/>
              </w:rPr>
            </w:pPr>
            <w:r w:rsidRPr="007509B2">
              <w:rPr>
                <w:rFonts w:ascii="Arial" w:hAnsi="Arial" w:cs="Arial"/>
                <w:sz w:val="24"/>
                <w:szCs w:val="24"/>
                <w:lang w:eastAsia="lt-LT"/>
              </w:rPr>
              <w:t>1,5439</w:t>
            </w:r>
          </w:p>
        </w:tc>
        <w:tc>
          <w:tcPr>
            <w:tcW w:w="992" w:type="dxa"/>
            <w:tcMar>
              <w:top w:w="0" w:type="dxa"/>
              <w:left w:w="108" w:type="dxa"/>
              <w:bottom w:w="0" w:type="dxa"/>
              <w:right w:w="108" w:type="dxa"/>
            </w:tcMar>
            <w:vAlign w:val="center"/>
          </w:tcPr>
          <w:p w14:paraId="68C0A38D" w14:textId="77777777" w:rsidR="00C178CB" w:rsidRPr="007509B2" w:rsidRDefault="00C178CB" w:rsidP="0029496A">
            <w:pPr>
              <w:ind w:right="38" w:hanging="104"/>
              <w:jc w:val="center"/>
              <w:textAlignment w:val="baseline"/>
              <w:rPr>
                <w:rFonts w:ascii="Arial" w:hAnsi="Arial" w:cs="Arial"/>
                <w:sz w:val="24"/>
                <w:szCs w:val="24"/>
              </w:rPr>
            </w:pPr>
            <w:r w:rsidRPr="007509B2">
              <w:rPr>
                <w:rFonts w:ascii="Arial" w:hAnsi="Arial" w:cs="Arial"/>
                <w:sz w:val="24"/>
                <w:szCs w:val="24"/>
                <w:lang w:eastAsia="lt-LT"/>
              </w:rPr>
              <w:t>1,5507</w:t>
            </w:r>
          </w:p>
        </w:tc>
      </w:tr>
    </w:tbl>
    <w:p w14:paraId="00599456" w14:textId="2CE4C8AE" w:rsidR="006F23AD" w:rsidRPr="007509B2" w:rsidRDefault="004E0EE3" w:rsidP="00C178CB">
      <w:pPr>
        <w:pStyle w:val="prastasis1"/>
        <w:ind w:firstLine="851"/>
        <w:rPr>
          <w:rFonts w:ascii="Arial" w:hAnsi="Arial" w:cs="Arial"/>
          <w:b/>
          <w:bCs/>
          <w:sz w:val="24"/>
          <w:szCs w:val="24"/>
        </w:rPr>
      </w:pPr>
      <w:r w:rsidRPr="007509B2">
        <w:rPr>
          <w:rFonts w:ascii="Arial" w:hAnsi="Arial" w:cs="Arial"/>
          <w:b/>
          <w:bCs/>
          <w:sz w:val="24"/>
          <w:szCs w:val="24"/>
        </w:rPr>
        <w:t>Kitų (nepedagoginio personalo) darbuotojų:</w:t>
      </w:r>
    </w:p>
    <w:tbl>
      <w:tblPr>
        <w:tblW w:w="9420" w:type="dxa"/>
        <w:tblLook w:val="04A0" w:firstRow="1" w:lastRow="0" w:firstColumn="1" w:lastColumn="0" w:noHBand="0" w:noVBand="1"/>
      </w:tblPr>
      <w:tblGrid>
        <w:gridCol w:w="577"/>
        <w:gridCol w:w="2112"/>
        <w:gridCol w:w="1416"/>
        <w:gridCol w:w="2135"/>
        <w:gridCol w:w="1429"/>
        <w:gridCol w:w="1751"/>
      </w:tblGrid>
      <w:tr w:rsidR="00623C7C" w:rsidRPr="007509B2" w14:paraId="64BE5EEE" w14:textId="77777777" w:rsidTr="00020C2D">
        <w:trPr>
          <w:trHeight w:val="1395"/>
        </w:trPr>
        <w:tc>
          <w:tcPr>
            <w:tcW w:w="570" w:type="dxa"/>
            <w:vMerge w:val="restart"/>
            <w:tcBorders>
              <w:top w:val="single" w:sz="8" w:space="0" w:color="auto"/>
              <w:left w:val="single" w:sz="8" w:space="0" w:color="auto"/>
              <w:bottom w:val="single" w:sz="8" w:space="0" w:color="000000"/>
              <w:right w:val="single" w:sz="4" w:space="0" w:color="auto"/>
            </w:tcBorders>
            <w:vAlign w:val="center"/>
            <w:hideMark/>
          </w:tcPr>
          <w:p w14:paraId="06F159B9" w14:textId="77777777" w:rsidR="00623C7C" w:rsidRPr="007509B2" w:rsidRDefault="00623C7C" w:rsidP="00623C7C">
            <w:pPr>
              <w:spacing w:after="0" w:line="240" w:lineRule="auto"/>
              <w:jc w:val="center"/>
              <w:rPr>
                <w:rFonts w:ascii="Arial" w:eastAsia="Times New Roman" w:hAnsi="Arial" w:cs="Arial"/>
                <w:b/>
                <w:bCs/>
                <w:color w:val="000000"/>
                <w:sz w:val="24"/>
                <w:szCs w:val="24"/>
                <w:lang w:eastAsia="lt-LT"/>
              </w:rPr>
            </w:pPr>
            <w:r w:rsidRPr="007509B2">
              <w:rPr>
                <w:rFonts w:ascii="Arial" w:eastAsia="Times New Roman" w:hAnsi="Arial" w:cs="Arial"/>
                <w:b/>
                <w:bCs/>
                <w:color w:val="000000"/>
                <w:sz w:val="24"/>
                <w:szCs w:val="24"/>
                <w:lang w:eastAsia="lt-LT"/>
              </w:rPr>
              <w:t>Eil. Nr.</w:t>
            </w:r>
          </w:p>
        </w:tc>
        <w:tc>
          <w:tcPr>
            <w:tcW w:w="2114" w:type="dxa"/>
            <w:vMerge w:val="restart"/>
            <w:tcBorders>
              <w:top w:val="single" w:sz="8" w:space="0" w:color="auto"/>
              <w:left w:val="single" w:sz="4" w:space="0" w:color="auto"/>
              <w:bottom w:val="single" w:sz="8" w:space="0" w:color="000000"/>
              <w:right w:val="single" w:sz="4" w:space="0" w:color="auto"/>
            </w:tcBorders>
            <w:vAlign w:val="center"/>
            <w:hideMark/>
          </w:tcPr>
          <w:p w14:paraId="740BC55A" w14:textId="77777777" w:rsidR="00623C7C" w:rsidRPr="007509B2" w:rsidRDefault="00623C7C" w:rsidP="00623C7C">
            <w:pPr>
              <w:spacing w:after="0" w:line="240" w:lineRule="auto"/>
              <w:jc w:val="center"/>
              <w:rPr>
                <w:rFonts w:ascii="Arial" w:eastAsia="Times New Roman" w:hAnsi="Arial" w:cs="Arial"/>
                <w:b/>
                <w:bCs/>
                <w:color w:val="000000"/>
                <w:sz w:val="24"/>
                <w:szCs w:val="24"/>
                <w:lang w:eastAsia="lt-LT"/>
              </w:rPr>
            </w:pPr>
            <w:r w:rsidRPr="007509B2">
              <w:rPr>
                <w:rFonts w:ascii="Arial" w:eastAsia="Times New Roman" w:hAnsi="Arial" w:cs="Arial"/>
                <w:b/>
                <w:bCs/>
                <w:color w:val="000000"/>
                <w:sz w:val="24"/>
                <w:szCs w:val="24"/>
                <w:lang w:eastAsia="lt-LT"/>
              </w:rPr>
              <w:t>Pareigybė</w:t>
            </w:r>
          </w:p>
        </w:tc>
        <w:tc>
          <w:tcPr>
            <w:tcW w:w="1417" w:type="dxa"/>
            <w:vMerge w:val="restart"/>
            <w:tcBorders>
              <w:top w:val="single" w:sz="8" w:space="0" w:color="auto"/>
              <w:left w:val="single" w:sz="4" w:space="0" w:color="auto"/>
              <w:bottom w:val="single" w:sz="8" w:space="0" w:color="000000"/>
              <w:right w:val="single" w:sz="4" w:space="0" w:color="auto"/>
            </w:tcBorders>
            <w:vAlign w:val="center"/>
            <w:hideMark/>
          </w:tcPr>
          <w:p w14:paraId="029F01EA" w14:textId="77777777" w:rsidR="00623C7C" w:rsidRPr="007509B2" w:rsidRDefault="00623C7C" w:rsidP="00623C7C">
            <w:pPr>
              <w:spacing w:after="0" w:line="240" w:lineRule="auto"/>
              <w:jc w:val="center"/>
              <w:rPr>
                <w:rFonts w:ascii="Arial" w:eastAsia="Times New Roman" w:hAnsi="Arial" w:cs="Arial"/>
                <w:b/>
                <w:bCs/>
                <w:color w:val="000000"/>
                <w:sz w:val="24"/>
                <w:szCs w:val="24"/>
                <w:lang w:eastAsia="lt-LT"/>
              </w:rPr>
            </w:pPr>
            <w:r w:rsidRPr="007509B2">
              <w:rPr>
                <w:rFonts w:ascii="Arial" w:eastAsia="Times New Roman" w:hAnsi="Arial" w:cs="Arial"/>
                <w:b/>
                <w:bCs/>
                <w:color w:val="000000"/>
                <w:sz w:val="24"/>
                <w:szCs w:val="24"/>
                <w:lang w:eastAsia="lt-LT"/>
              </w:rPr>
              <w:t>Pareigybės lygis</w:t>
            </w:r>
          </w:p>
        </w:tc>
        <w:tc>
          <w:tcPr>
            <w:tcW w:w="2137" w:type="dxa"/>
            <w:vMerge w:val="restart"/>
            <w:tcBorders>
              <w:top w:val="single" w:sz="8" w:space="0" w:color="auto"/>
              <w:left w:val="single" w:sz="4" w:space="0" w:color="auto"/>
              <w:bottom w:val="single" w:sz="8" w:space="0" w:color="000000"/>
              <w:right w:val="single" w:sz="4" w:space="0" w:color="auto"/>
            </w:tcBorders>
            <w:vAlign w:val="center"/>
            <w:hideMark/>
          </w:tcPr>
          <w:p w14:paraId="291916FF" w14:textId="77777777" w:rsidR="00623C7C" w:rsidRPr="007509B2" w:rsidRDefault="00623C7C" w:rsidP="00623C7C">
            <w:pPr>
              <w:spacing w:after="0" w:line="240" w:lineRule="auto"/>
              <w:jc w:val="center"/>
              <w:rPr>
                <w:rFonts w:ascii="Arial" w:eastAsia="Times New Roman" w:hAnsi="Arial" w:cs="Arial"/>
                <w:b/>
                <w:bCs/>
                <w:color w:val="000000"/>
                <w:sz w:val="24"/>
                <w:szCs w:val="24"/>
                <w:lang w:eastAsia="lt-LT"/>
              </w:rPr>
            </w:pPr>
            <w:r w:rsidRPr="007509B2">
              <w:rPr>
                <w:rFonts w:ascii="Arial" w:eastAsia="Times New Roman" w:hAnsi="Arial" w:cs="Arial"/>
                <w:b/>
                <w:bCs/>
                <w:color w:val="000000"/>
                <w:sz w:val="24"/>
                <w:szCs w:val="24"/>
                <w:lang w:eastAsia="lt-LT"/>
              </w:rPr>
              <w:t>Profesinio darbo patirtis (metais)</w:t>
            </w:r>
          </w:p>
        </w:tc>
        <w:tc>
          <w:tcPr>
            <w:tcW w:w="1430" w:type="dxa"/>
            <w:vMerge w:val="restart"/>
            <w:tcBorders>
              <w:top w:val="single" w:sz="8" w:space="0" w:color="auto"/>
              <w:left w:val="single" w:sz="4" w:space="0" w:color="auto"/>
              <w:bottom w:val="single" w:sz="8" w:space="0" w:color="000000"/>
              <w:right w:val="single" w:sz="4" w:space="0" w:color="auto"/>
            </w:tcBorders>
            <w:vAlign w:val="center"/>
            <w:hideMark/>
          </w:tcPr>
          <w:p w14:paraId="4293F5D4" w14:textId="77777777" w:rsidR="00623C7C" w:rsidRPr="007509B2" w:rsidRDefault="00623C7C" w:rsidP="00623C7C">
            <w:pPr>
              <w:spacing w:after="0" w:line="240" w:lineRule="auto"/>
              <w:jc w:val="center"/>
              <w:rPr>
                <w:rFonts w:ascii="Arial" w:eastAsia="Times New Roman" w:hAnsi="Arial" w:cs="Arial"/>
                <w:b/>
                <w:bCs/>
                <w:color w:val="000000"/>
                <w:sz w:val="24"/>
                <w:szCs w:val="24"/>
                <w:lang w:eastAsia="lt-LT"/>
              </w:rPr>
            </w:pPr>
            <w:r w:rsidRPr="007509B2">
              <w:rPr>
                <w:rFonts w:ascii="Arial" w:eastAsia="Times New Roman" w:hAnsi="Arial" w:cs="Arial"/>
                <w:b/>
                <w:bCs/>
                <w:color w:val="000000"/>
                <w:sz w:val="24"/>
                <w:szCs w:val="24"/>
                <w:lang w:eastAsia="lt-LT"/>
              </w:rPr>
              <w:t xml:space="preserve">Minimalus pareiginės algos koeficientas </w:t>
            </w:r>
          </w:p>
        </w:tc>
        <w:tc>
          <w:tcPr>
            <w:tcW w:w="1752" w:type="dxa"/>
            <w:vMerge w:val="restart"/>
            <w:tcBorders>
              <w:top w:val="single" w:sz="8" w:space="0" w:color="auto"/>
              <w:left w:val="single" w:sz="4" w:space="0" w:color="auto"/>
              <w:bottom w:val="single" w:sz="8" w:space="0" w:color="000000"/>
              <w:right w:val="single" w:sz="8" w:space="0" w:color="auto"/>
            </w:tcBorders>
            <w:vAlign w:val="center"/>
            <w:hideMark/>
          </w:tcPr>
          <w:p w14:paraId="414A918B" w14:textId="77777777" w:rsidR="00623C7C" w:rsidRPr="007509B2" w:rsidRDefault="00623C7C" w:rsidP="00623C7C">
            <w:pPr>
              <w:spacing w:after="0" w:line="240" w:lineRule="auto"/>
              <w:jc w:val="center"/>
              <w:rPr>
                <w:rFonts w:ascii="Arial" w:eastAsia="Times New Roman" w:hAnsi="Arial" w:cs="Arial"/>
                <w:b/>
                <w:bCs/>
                <w:color w:val="000000"/>
                <w:sz w:val="24"/>
                <w:szCs w:val="24"/>
                <w:lang w:eastAsia="lt-LT"/>
              </w:rPr>
            </w:pPr>
            <w:r w:rsidRPr="007509B2">
              <w:rPr>
                <w:rFonts w:ascii="Arial" w:eastAsia="Times New Roman" w:hAnsi="Arial" w:cs="Arial"/>
                <w:b/>
                <w:bCs/>
                <w:color w:val="000000"/>
                <w:sz w:val="24"/>
                <w:szCs w:val="24"/>
                <w:lang w:eastAsia="lt-LT"/>
              </w:rPr>
              <w:t>Maksimalus pareiginės algos koeficientas</w:t>
            </w:r>
          </w:p>
        </w:tc>
      </w:tr>
      <w:tr w:rsidR="00623C7C" w:rsidRPr="007509B2" w14:paraId="57E1333B" w14:textId="77777777" w:rsidTr="00020C2D">
        <w:trPr>
          <w:trHeight w:val="870"/>
        </w:trPr>
        <w:tc>
          <w:tcPr>
            <w:tcW w:w="570" w:type="dxa"/>
            <w:vMerge/>
            <w:tcBorders>
              <w:top w:val="single" w:sz="8" w:space="0" w:color="auto"/>
              <w:left w:val="single" w:sz="8" w:space="0" w:color="auto"/>
              <w:bottom w:val="single" w:sz="8" w:space="0" w:color="000000"/>
              <w:right w:val="single" w:sz="4" w:space="0" w:color="auto"/>
            </w:tcBorders>
            <w:vAlign w:val="center"/>
            <w:hideMark/>
          </w:tcPr>
          <w:p w14:paraId="764CBDB4" w14:textId="77777777" w:rsidR="00623C7C" w:rsidRPr="007509B2" w:rsidRDefault="00623C7C" w:rsidP="00623C7C">
            <w:pPr>
              <w:spacing w:after="0" w:line="240" w:lineRule="auto"/>
              <w:rPr>
                <w:rFonts w:ascii="Arial" w:eastAsia="Times New Roman" w:hAnsi="Arial" w:cs="Arial"/>
                <w:b/>
                <w:bCs/>
                <w:color w:val="000000"/>
                <w:sz w:val="24"/>
                <w:szCs w:val="24"/>
                <w:lang w:eastAsia="lt-LT"/>
              </w:rPr>
            </w:pPr>
          </w:p>
        </w:tc>
        <w:tc>
          <w:tcPr>
            <w:tcW w:w="2114" w:type="dxa"/>
            <w:vMerge/>
            <w:tcBorders>
              <w:top w:val="single" w:sz="8" w:space="0" w:color="auto"/>
              <w:left w:val="single" w:sz="4" w:space="0" w:color="auto"/>
              <w:bottom w:val="single" w:sz="8" w:space="0" w:color="000000"/>
              <w:right w:val="single" w:sz="4" w:space="0" w:color="auto"/>
            </w:tcBorders>
            <w:vAlign w:val="center"/>
            <w:hideMark/>
          </w:tcPr>
          <w:p w14:paraId="79169C25" w14:textId="77777777" w:rsidR="00623C7C" w:rsidRPr="007509B2" w:rsidRDefault="00623C7C" w:rsidP="00623C7C">
            <w:pPr>
              <w:spacing w:after="0" w:line="240" w:lineRule="auto"/>
              <w:rPr>
                <w:rFonts w:ascii="Arial" w:eastAsia="Times New Roman" w:hAnsi="Arial" w:cs="Arial"/>
                <w:b/>
                <w:bCs/>
                <w:color w:val="000000"/>
                <w:sz w:val="24"/>
                <w:szCs w:val="24"/>
                <w:lang w:eastAsia="lt-LT"/>
              </w:rPr>
            </w:pPr>
          </w:p>
        </w:tc>
        <w:tc>
          <w:tcPr>
            <w:tcW w:w="1417" w:type="dxa"/>
            <w:vMerge/>
            <w:tcBorders>
              <w:top w:val="single" w:sz="8" w:space="0" w:color="auto"/>
              <w:left w:val="single" w:sz="4" w:space="0" w:color="auto"/>
              <w:bottom w:val="single" w:sz="8" w:space="0" w:color="000000"/>
              <w:right w:val="single" w:sz="4" w:space="0" w:color="auto"/>
            </w:tcBorders>
            <w:vAlign w:val="center"/>
            <w:hideMark/>
          </w:tcPr>
          <w:p w14:paraId="73713E16" w14:textId="77777777" w:rsidR="00623C7C" w:rsidRPr="007509B2" w:rsidRDefault="00623C7C" w:rsidP="00623C7C">
            <w:pPr>
              <w:spacing w:after="0" w:line="240" w:lineRule="auto"/>
              <w:rPr>
                <w:rFonts w:ascii="Arial" w:eastAsia="Times New Roman" w:hAnsi="Arial" w:cs="Arial"/>
                <w:b/>
                <w:bCs/>
                <w:color w:val="000000"/>
                <w:sz w:val="24"/>
                <w:szCs w:val="24"/>
                <w:lang w:eastAsia="lt-LT"/>
              </w:rPr>
            </w:pPr>
          </w:p>
        </w:tc>
        <w:tc>
          <w:tcPr>
            <w:tcW w:w="2137" w:type="dxa"/>
            <w:vMerge/>
            <w:tcBorders>
              <w:top w:val="single" w:sz="8" w:space="0" w:color="auto"/>
              <w:left w:val="single" w:sz="4" w:space="0" w:color="auto"/>
              <w:bottom w:val="single" w:sz="8" w:space="0" w:color="000000"/>
              <w:right w:val="single" w:sz="4" w:space="0" w:color="auto"/>
            </w:tcBorders>
            <w:vAlign w:val="center"/>
            <w:hideMark/>
          </w:tcPr>
          <w:p w14:paraId="5A67BB91" w14:textId="77777777" w:rsidR="00623C7C" w:rsidRPr="007509B2" w:rsidRDefault="00623C7C" w:rsidP="00623C7C">
            <w:pPr>
              <w:spacing w:after="0" w:line="240" w:lineRule="auto"/>
              <w:rPr>
                <w:rFonts w:ascii="Arial" w:eastAsia="Times New Roman" w:hAnsi="Arial" w:cs="Arial"/>
                <w:b/>
                <w:bCs/>
                <w:color w:val="000000"/>
                <w:sz w:val="24"/>
                <w:szCs w:val="24"/>
                <w:lang w:eastAsia="lt-LT"/>
              </w:rPr>
            </w:pPr>
          </w:p>
        </w:tc>
        <w:tc>
          <w:tcPr>
            <w:tcW w:w="1430" w:type="dxa"/>
            <w:vMerge/>
            <w:tcBorders>
              <w:top w:val="single" w:sz="8" w:space="0" w:color="auto"/>
              <w:left w:val="single" w:sz="4" w:space="0" w:color="auto"/>
              <w:bottom w:val="single" w:sz="8" w:space="0" w:color="000000"/>
              <w:right w:val="single" w:sz="4" w:space="0" w:color="auto"/>
            </w:tcBorders>
            <w:vAlign w:val="center"/>
            <w:hideMark/>
          </w:tcPr>
          <w:p w14:paraId="589380F7" w14:textId="77777777" w:rsidR="00623C7C" w:rsidRPr="007509B2" w:rsidRDefault="00623C7C" w:rsidP="00623C7C">
            <w:pPr>
              <w:spacing w:after="0" w:line="240" w:lineRule="auto"/>
              <w:rPr>
                <w:rFonts w:ascii="Arial" w:eastAsia="Times New Roman" w:hAnsi="Arial" w:cs="Arial"/>
                <w:b/>
                <w:bCs/>
                <w:color w:val="000000"/>
                <w:sz w:val="24"/>
                <w:szCs w:val="24"/>
                <w:lang w:eastAsia="lt-LT"/>
              </w:rPr>
            </w:pPr>
          </w:p>
        </w:tc>
        <w:tc>
          <w:tcPr>
            <w:tcW w:w="1752" w:type="dxa"/>
            <w:vMerge/>
            <w:tcBorders>
              <w:top w:val="single" w:sz="8" w:space="0" w:color="auto"/>
              <w:left w:val="single" w:sz="4" w:space="0" w:color="auto"/>
              <w:bottom w:val="single" w:sz="8" w:space="0" w:color="000000"/>
              <w:right w:val="single" w:sz="8" w:space="0" w:color="auto"/>
            </w:tcBorders>
            <w:vAlign w:val="center"/>
            <w:hideMark/>
          </w:tcPr>
          <w:p w14:paraId="2DC77506" w14:textId="77777777" w:rsidR="00623C7C" w:rsidRPr="007509B2" w:rsidRDefault="00623C7C" w:rsidP="00623C7C">
            <w:pPr>
              <w:spacing w:after="0" w:line="240" w:lineRule="auto"/>
              <w:rPr>
                <w:rFonts w:ascii="Arial" w:eastAsia="Times New Roman" w:hAnsi="Arial" w:cs="Arial"/>
                <w:b/>
                <w:bCs/>
                <w:color w:val="000000"/>
                <w:sz w:val="24"/>
                <w:szCs w:val="24"/>
                <w:lang w:eastAsia="lt-LT"/>
              </w:rPr>
            </w:pPr>
          </w:p>
        </w:tc>
      </w:tr>
      <w:tr w:rsidR="00623C7C" w:rsidRPr="007509B2" w14:paraId="66EA556D" w14:textId="77777777" w:rsidTr="00020C2D">
        <w:trPr>
          <w:trHeight w:val="315"/>
        </w:trPr>
        <w:tc>
          <w:tcPr>
            <w:tcW w:w="570" w:type="dxa"/>
            <w:vMerge w:val="restart"/>
            <w:tcBorders>
              <w:top w:val="nil"/>
              <w:left w:val="single" w:sz="8" w:space="0" w:color="auto"/>
              <w:bottom w:val="single" w:sz="8" w:space="0" w:color="000000"/>
              <w:right w:val="single" w:sz="4" w:space="0" w:color="auto"/>
            </w:tcBorders>
            <w:vAlign w:val="center"/>
            <w:hideMark/>
          </w:tcPr>
          <w:p w14:paraId="75774648" w14:textId="77777777" w:rsidR="00623C7C" w:rsidRPr="007509B2" w:rsidRDefault="00623C7C" w:rsidP="00623C7C">
            <w:pPr>
              <w:spacing w:after="0" w:line="240" w:lineRule="auto"/>
              <w:jc w:val="center"/>
              <w:rPr>
                <w:rFonts w:ascii="Arial" w:eastAsia="Times New Roman" w:hAnsi="Arial" w:cs="Arial"/>
                <w:color w:val="000000"/>
                <w:sz w:val="24"/>
                <w:szCs w:val="24"/>
                <w:lang w:eastAsia="lt-LT"/>
              </w:rPr>
            </w:pPr>
            <w:r w:rsidRPr="007509B2">
              <w:rPr>
                <w:rFonts w:ascii="Arial" w:eastAsia="Times New Roman" w:hAnsi="Arial" w:cs="Arial"/>
                <w:color w:val="000000"/>
                <w:sz w:val="24"/>
                <w:szCs w:val="24"/>
                <w:lang w:eastAsia="lt-LT"/>
              </w:rPr>
              <w:t>1.</w:t>
            </w:r>
          </w:p>
        </w:tc>
        <w:tc>
          <w:tcPr>
            <w:tcW w:w="2114" w:type="dxa"/>
            <w:vMerge w:val="restart"/>
            <w:tcBorders>
              <w:top w:val="nil"/>
              <w:left w:val="single" w:sz="4" w:space="0" w:color="auto"/>
              <w:bottom w:val="single" w:sz="8" w:space="0" w:color="000000"/>
              <w:right w:val="single" w:sz="4" w:space="0" w:color="auto"/>
            </w:tcBorders>
            <w:vAlign w:val="center"/>
            <w:hideMark/>
          </w:tcPr>
          <w:p w14:paraId="7BD02EEA" w14:textId="77777777" w:rsidR="00623C7C" w:rsidRPr="007509B2" w:rsidRDefault="00623C7C" w:rsidP="00623C7C">
            <w:pPr>
              <w:spacing w:after="0" w:line="240" w:lineRule="auto"/>
              <w:rPr>
                <w:rFonts w:ascii="Arial" w:eastAsia="Times New Roman" w:hAnsi="Arial" w:cs="Arial"/>
                <w:color w:val="000000"/>
                <w:sz w:val="24"/>
                <w:szCs w:val="24"/>
                <w:lang w:eastAsia="lt-LT"/>
              </w:rPr>
            </w:pPr>
            <w:r w:rsidRPr="007509B2">
              <w:rPr>
                <w:rFonts w:ascii="Arial" w:eastAsia="Times New Roman" w:hAnsi="Arial" w:cs="Arial"/>
                <w:color w:val="000000"/>
                <w:sz w:val="24"/>
                <w:szCs w:val="24"/>
                <w:lang w:eastAsia="lt-LT"/>
              </w:rPr>
              <w:t>Direktoriaus pavaduotojas ūkiui ir bendriesiems klausimams</w:t>
            </w:r>
          </w:p>
        </w:tc>
        <w:tc>
          <w:tcPr>
            <w:tcW w:w="1417" w:type="dxa"/>
            <w:vMerge w:val="restart"/>
            <w:tcBorders>
              <w:top w:val="nil"/>
              <w:left w:val="single" w:sz="4" w:space="0" w:color="auto"/>
              <w:bottom w:val="single" w:sz="8" w:space="0" w:color="000000"/>
              <w:right w:val="single" w:sz="4" w:space="0" w:color="auto"/>
            </w:tcBorders>
            <w:vAlign w:val="center"/>
            <w:hideMark/>
          </w:tcPr>
          <w:p w14:paraId="7CA4C376" w14:textId="77777777" w:rsidR="00623C7C" w:rsidRPr="007509B2" w:rsidRDefault="00623C7C" w:rsidP="00623C7C">
            <w:pPr>
              <w:spacing w:after="0" w:line="240" w:lineRule="auto"/>
              <w:jc w:val="center"/>
              <w:rPr>
                <w:rFonts w:ascii="Arial" w:eastAsia="Times New Roman" w:hAnsi="Arial" w:cs="Arial"/>
                <w:color w:val="000000"/>
                <w:sz w:val="24"/>
                <w:szCs w:val="24"/>
                <w:lang w:eastAsia="lt-LT"/>
              </w:rPr>
            </w:pPr>
            <w:r w:rsidRPr="007509B2">
              <w:rPr>
                <w:rFonts w:ascii="Arial" w:eastAsia="Times New Roman" w:hAnsi="Arial" w:cs="Arial"/>
                <w:color w:val="000000"/>
                <w:sz w:val="24"/>
                <w:szCs w:val="24"/>
                <w:lang w:eastAsia="lt-LT"/>
              </w:rPr>
              <w:t>A2</w:t>
            </w:r>
          </w:p>
        </w:tc>
        <w:tc>
          <w:tcPr>
            <w:tcW w:w="2137" w:type="dxa"/>
            <w:tcBorders>
              <w:top w:val="nil"/>
              <w:left w:val="nil"/>
              <w:bottom w:val="single" w:sz="4" w:space="0" w:color="auto"/>
              <w:right w:val="single" w:sz="4" w:space="0" w:color="auto"/>
            </w:tcBorders>
            <w:vAlign w:val="center"/>
            <w:hideMark/>
          </w:tcPr>
          <w:p w14:paraId="57EB7AD4" w14:textId="77777777" w:rsidR="00623C7C" w:rsidRPr="007509B2" w:rsidRDefault="00623C7C" w:rsidP="00623C7C">
            <w:pPr>
              <w:spacing w:after="0" w:line="240" w:lineRule="auto"/>
              <w:rPr>
                <w:rFonts w:ascii="Arial" w:eastAsia="Times New Roman" w:hAnsi="Arial" w:cs="Arial"/>
                <w:color w:val="000000"/>
                <w:sz w:val="24"/>
                <w:szCs w:val="24"/>
                <w:lang w:eastAsia="lt-LT"/>
              </w:rPr>
            </w:pPr>
            <w:r w:rsidRPr="007509B2">
              <w:rPr>
                <w:rFonts w:ascii="Arial" w:eastAsia="Times New Roman" w:hAnsi="Arial" w:cs="Arial"/>
                <w:color w:val="000000"/>
                <w:sz w:val="24"/>
                <w:szCs w:val="24"/>
                <w:lang w:eastAsia="lt-LT"/>
              </w:rPr>
              <w:t>iki 5 metų</w:t>
            </w:r>
          </w:p>
        </w:tc>
        <w:tc>
          <w:tcPr>
            <w:tcW w:w="1430" w:type="dxa"/>
            <w:tcBorders>
              <w:top w:val="nil"/>
              <w:left w:val="nil"/>
              <w:bottom w:val="single" w:sz="4" w:space="0" w:color="auto"/>
              <w:right w:val="single" w:sz="4" w:space="0" w:color="auto"/>
            </w:tcBorders>
            <w:vAlign w:val="center"/>
            <w:hideMark/>
          </w:tcPr>
          <w:p w14:paraId="7FD405AE" w14:textId="77777777" w:rsidR="00623C7C" w:rsidRPr="007509B2" w:rsidRDefault="00623C7C" w:rsidP="00623C7C">
            <w:pPr>
              <w:spacing w:after="0" w:line="240" w:lineRule="auto"/>
              <w:jc w:val="center"/>
              <w:rPr>
                <w:rFonts w:ascii="Arial" w:eastAsia="Times New Roman" w:hAnsi="Arial" w:cs="Arial"/>
                <w:color w:val="000000"/>
                <w:sz w:val="24"/>
                <w:szCs w:val="24"/>
                <w:lang w:eastAsia="lt-LT"/>
              </w:rPr>
            </w:pPr>
            <w:r w:rsidRPr="007509B2">
              <w:rPr>
                <w:rFonts w:ascii="Arial" w:eastAsia="Times New Roman" w:hAnsi="Arial" w:cs="Arial"/>
                <w:color w:val="000000"/>
                <w:sz w:val="24"/>
                <w:szCs w:val="24"/>
                <w:lang w:eastAsia="lt-LT"/>
              </w:rPr>
              <w:t>1,09</w:t>
            </w:r>
          </w:p>
        </w:tc>
        <w:tc>
          <w:tcPr>
            <w:tcW w:w="1752" w:type="dxa"/>
            <w:tcBorders>
              <w:top w:val="nil"/>
              <w:left w:val="nil"/>
              <w:bottom w:val="single" w:sz="4" w:space="0" w:color="auto"/>
              <w:right w:val="single" w:sz="8" w:space="0" w:color="auto"/>
            </w:tcBorders>
            <w:vAlign w:val="center"/>
            <w:hideMark/>
          </w:tcPr>
          <w:p w14:paraId="03EAEF48" w14:textId="77777777" w:rsidR="00623C7C" w:rsidRPr="007509B2" w:rsidRDefault="00623C7C" w:rsidP="00623C7C">
            <w:pPr>
              <w:spacing w:after="0" w:line="240" w:lineRule="auto"/>
              <w:jc w:val="center"/>
              <w:rPr>
                <w:rFonts w:ascii="Arial" w:eastAsia="Times New Roman" w:hAnsi="Arial" w:cs="Arial"/>
                <w:color w:val="000000"/>
                <w:sz w:val="24"/>
                <w:szCs w:val="24"/>
                <w:lang w:eastAsia="lt-LT"/>
              </w:rPr>
            </w:pPr>
            <w:r w:rsidRPr="007509B2">
              <w:rPr>
                <w:rFonts w:ascii="Arial" w:eastAsia="Times New Roman" w:hAnsi="Arial" w:cs="Arial"/>
                <w:color w:val="000000"/>
                <w:sz w:val="24"/>
                <w:szCs w:val="24"/>
                <w:lang w:eastAsia="lt-LT"/>
              </w:rPr>
              <w:t>1,55</w:t>
            </w:r>
          </w:p>
        </w:tc>
      </w:tr>
      <w:tr w:rsidR="00623C7C" w:rsidRPr="007509B2" w14:paraId="20F603C7" w14:textId="77777777" w:rsidTr="00020C2D">
        <w:trPr>
          <w:trHeight w:val="315"/>
        </w:trPr>
        <w:tc>
          <w:tcPr>
            <w:tcW w:w="570" w:type="dxa"/>
            <w:vMerge/>
            <w:tcBorders>
              <w:top w:val="nil"/>
              <w:left w:val="single" w:sz="8" w:space="0" w:color="auto"/>
              <w:bottom w:val="single" w:sz="8" w:space="0" w:color="000000"/>
              <w:right w:val="single" w:sz="4" w:space="0" w:color="auto"/>
            </w:tcBorders>
            <w:vAlign w:val="center"/>
            <w:hideMark/>
          </w:tcPr>
          <w:p w14:paraId="46DC203F" w14:textId="77777777" w:rsidR="00623C7C" w:rsidRPr="007509B2" w:rsidRDefault="00623C7C" w:rsidP="00623C7C">
            <w:pPr>
              <w:spacing w:after="0" w:line="240" w:lineRule="auto"/>
              <w:rPr>
                <w:rFonts w:ascii="Arial" w:eastAsia="Times New Roman" w:hAnsi="Arial" w:cs="Arial"/>
                <w:color w:val="000000"/>
                <w:sz w:val="24"/>
                <w:szCs w:val="24"/>
                <w:lang w:eastAsia="lt-LT"/>
              </w:rPr>
            </w:pPr>
          </w:p>
        </w:tc>
        <w:tc>
          <w:tcPr>
            <w:tcW w:w="2114" w:type="dxa"/>
            <w:vMerge/>
            <w:tcBorders>
              <w:top w:val="nil"/>
              <w:left w:val="single" w:sz="4" w:space="0" w:color="auto"/>
              <w:bottom w:val="single" w:sz="8" w:space="0" w:color="000000"/>
              <w:right w:val="single" w:sz="4" w:space="0" w:color="auto"/>
            </w:tcBorders>
            <w:vAlign w:val="center"/>
            <w:hideMark/>
          </w:tcPr>
          <w:p w14:paraId="05CDEF13" w14:textId="77777777" w:rsidR="00623C7C" w:rsidRPr="007509B2" w:rsidRDefault="00623C7C" w:rsidP="00623C7C">
            <w:pPr>
              <w:spacing w:after="0" w:line="240" w:lineRule="auto"/>
              <w:rPr>
                <w:rFonts w:ascii="Arial" w:eastAsia="Times New Roman" w:hAnsi="Arial" w:cs="Arial"/>
                <w:color w:val="000000"/>
                <w:sz w:val="24"/>
                <w:szCs w:val="24"/>
                <w:lang w:eastAsia="lt-LT"/>
              </w:rPr>
            </w:pPr>
          </w:p>
        </w:tc>
        <w:tc>
          <w:tcPr>
            <w:tcW w:w="1417" w:type="dxa"/>
            <w:vMerge/>
            <w:tcBorders>
              <w:top w:val="nil"/>
              <w:left w:val="single" w:sz="4" w:space="0" w:color="auto"/>
              <w:bottom w:val="single" w:sz="8" w:space="0" w:color="000000"/>
              <w:right w:val="single" w:sz="4" w:space="0" w:color="auto"/>
            </w:tcBorders>
            <w:vAlign w:val="center"/>
            <w:hideMark/>
          </w:tcPr>
          <w:p w14:paraId="48596BBE" w14:textId="77777777" w:rsidR="00623C7C" w:rsidRPr="007509B2" w:rsidRDefault="00623C7C" w:rsidP="00623C7C">
            <w:pPr>
              <w:spacing w:after="0" w:line="240" w:lineRule="auto"/>
              <w:rPr>
                <w:rFonts w:ascii="Arial" w:eastAsia="Times New Roman" w:hAnsi="Arial" w:cs="Arial"/>
                <w:color w:val="000000"/>
                <w:sz w:val="24"/>
                <w:szCs w:val="24"/>
                <w:lang w:eastAsia="lt-LT"/>
              </w:rPr>
            </w:pPr>
          </w:p>
        </w:tc>
        <w:tc>
          <w:tcPr>
            <w:tcW w:w="2137" w:type="dxa"/>
            <w:tcBorders>
              <w:top w:val="nil"/>
              <w:left w:val="nil"/>
              <w:bottom w:val="single" w:sz="4" w:space="0" w:color="auto"/>
              <w:right w:val="single" w:sz="4" w:space="0" w:color="auto"/>
            </w:tcBorders>
            <w:vAlign w:val="center"/>
            <w:hideMark/>
          </w:tcPr>
          <w:p w14:paraId="29872893" w14:textId="77777777" w:rsidR="00623C7C" w:rsidRPr="007509B2" w:rsidRDefault="00623C7C" w:rsidP="00623C7C">
            <w:pPr>
              <w:spacing w:after="0" w:line="240" w:lineRule="auto"/>
              <w:rPr>
                <w:rFonts w:ascii="Arial" w:eastAsia="Times New Roman" w:hAnsi="Arial" w:cs="Arial"/>
                <w:color w:val="000000"/>
                <w:sz w:val="24"/>
                <w:szCs w:val="24"/>
                <w:lang w:eastAsia="lt-LT"/>
              </w:rPr>
            </w:pPr>
            <w:r w:rsidRPr="007509B2">
              <w:rPr>
                <w:rFonts w:ascii="Arial" w:eastAsia="Times New Roman" w:hAnsi="Arial" w:cs="Arial"/>
                <w:color w:val="000000"/>
                <w:sz w:val="24"/>
                <w:szCs w:val="24"/>
                <w:lang w:eastAsia="lt-LT"/>
              </w:rPr>
              <w:t>nuo 5 iki 10 metų</w:t>
            </w:r>
          </w:p>
        </w:tc>
        <w:tc>
          <w:tcPr>
            <w:tcW w:w="1430" w:type="dxa"/>
            <w:tcBorders>
              <w:top w:val="nil"/>
              <w:left w:val="nil"/>
              <w:bottom w:val="single" w:sz="4" w:space="0" w:color="auto"/>
              <w:right w:val="single" w:sz="4" w:space="0" w:color="auto"/>
            </w:tcBorders>
            <w:vAlign w:val="center"/>
            <w:hideMark/>
          </w:tcPr>
          <w:p w14:paraId="412C4CFE" w14:textId="77777777" w:rsidR="00623C7C" w:rsidRPr="007509B2" w:rsidRDefault="00623C7C" w:rsidP="00623C7C">
            <w:pPr>
              <w:spacing w:after="0" w:line="240" w:lineRule="auto"/>
              <w:jc w:val="center"/>
              <w:rPr>
                <w:rFonts w:ascii="Arial" w:eastAsia="Times New Roman" w:hAnsi="Arial" w:cs="Arial"/>
                <w:color w:val="000000"/>
                <w:sz w:val="24"/>
                <w:szCs w:val="24"/>
                <w:lang w:eastAsia="lt-LT"/>
              </w:rPr>
            </w:pPr>
            <w:r w:rsidRPr="007509B2">
              <w:rPr>
                <w:rFonts w:ascii="Arial" w:eastAsia="Times New Roman" w:hAnsi="Arial" w:cs="Arial"/>
                <w:color w:val="000000"/>
                <w:sz w:val="24"/>
                <w:szCs w:val="24"/>
                <w:lang w:eastAsia="lt-LT"/>
              </w:rPr>
              <w:t>1,20</w:t>
            </w:r>
          </w:p>
        </w:tc>
        <w:tc>
          <w:tcPr>
            <w:tcW w:w="1752" w:type="dxa"/>
            <w:tcBorders>
              <w:top w:val="nil"/>
              <w:left w:val="nil"/>
              <w:bottom w:val="single" w:sz="4" w:space="0" w:color="auto"/>
              <w:right w:val="single" w:sz="8" w:space="0" w:color="auto"/>
            </w:tcBorders>
            <w:vAlign w:val="center"/>
            <w:hideMark/>
          </w:tcPr>
          <w:p w14:paraId="5B9291F3" w14:textId="77777777" w:rsidR="00623C7C" w:rsidRPr="007509B2" w:rsidRDefault="00623C7C" w:rsidP="00623C7C">
            <w:pPr>
              <w:spacing w:after="0" w:line="240" w:lineRule="auto"/>
              <w:jc w:val="center"/>
              <w:rPr>
                <w:rFonts w:ascii="Arial" w:eastAsia="Times New Roman" w:hAnsi="Arial" w:cs="Arial"/>
                <w:color w:val="000000"/>
                <w:sz w:val="24"/>
                <w:szCs w:val="24"/>
                <w:lang w:eastAsia="lt-LT"/>
              </w:rPr>
            </w:pPr>
            <w:r w:rsidRPr="007509B2">
              <w:rPr>
                <w:rFonts w:ascii="Arial" w:eastAsia="Times New Roman" w:hAnsi="Arial" w:cs="Arial"/>
                <w:color w:val="000000"/>
                <w:sz w:val="24"/>
                <w:szCs w:val="24"/>
                <w:lang w:eastAsia="lt-LT"/>
              </w:rPr>
              <w:t>1,58</w:t>
            </w:r>
          </w:p>
        </w:tc>
      </w:tr>
      <w:tr w:rsidR="00623C7C" w:rsidRPr="007509B2" w14:paraId="52C74897" w14:textId="77777777" w:rsidTr="00020C2D">
        <w:trPr>
          <w:trHeight w:val="330"/>
        </w:trPr>
        <w:tc>
          <w:tcPr>
            <w:tcW w:w="570" w:type="dxa"/>
            <w:vMerge/>
            <w:tcBorders>
              <w:top w:val="nil"/>
              <w:left w:val="single" w:sz="8" w:space="0" w:color="auto"/>
              <w:bottom w:val="single" w:sz="8" w:space="0" w:color="000000"/>
              <w:right w:val="single" w:sz="4" w:space="0" w:color="auto"/>
            </w:tcBorders>
            <w:vAlign w:val="center"/>
            <w:hideMark/>
          </w:tcPr>
          <w:p w14:paraId="18FB9D5F" w14:textId="77777777" w:rsidR="00623C7C" w:rsidRPr="007509B2" w:rsidRDefault="00623C7C" w:rsidP="00623C7C">
            <w:pPr>
              <w:spacing w:after="0" w:line="240" w:lineRule="auto"/>
              <w:rPr>
                <w:rFonts w:ascii="Arial" w:eastAsia="Times New Roman" w:hAnsi="Arial" w:cs="Arial"/>
                <w:color w:val="000000"/>
                <w:sz w:val="24"/>
                <w:szCs w:val="24"/>
                <w:lang w:eastAsia="lt-LT"/>
              </w:rPr>
            </w:pPr>
          </w:p>
        </w:tc>
        <w:tc>
          <w:tcPr>
            <w:tcW w:w="2114" w:type="dxa"/>
            <w:vMerge/>
            <w:tcBorders>
              <w:top w:val="nil"/>
              <w:left w:val="single" w:sz="4" w:space="0" w:color="auto"/>
              <w:bottom w:val="single" w:sz="8" w:space="0" w:color="000000"/>
              <w:right w:val="single" w:sz="4" w:space="0" w:color="auto"/>
            </w:tcBorders>
            <w:vAlign w:val="center"/>
            <w:hideMark/>
          </w:tcPr>
          <w:p w14:paraId="07D10235" w14:textId="77777777" w:rsidR="00623C7C" w:rsidRPr="007509B2" w:rsidRDefault="00623C7C" w:rsidP="00623C7C">
            <w:pPr>
              <w:spacing w:after="0" w:line="240" w:lineRule="auto"/>
              <w:rPr>
                <w:rFonts w:ascii="Arial" w:eastAsia="Times New Roman" w:hAnsi="Arial" w:cs="Arial"/>
                <w:color w:val="000000"/>
                <w:sz w:val="24"/>
                <w:szCs w:val="24"/>
                <w:lang w:eastAsia="lt-LT"/>
              </w:rPr>
            </w:pPr>
          </w:p>
        </w:tc>
        <w:tc>
          <w:tcPr>
            <w:tcW w:w="1417" w:type="dxa"/>
            <w:vMerge/>
            <w:tcBorders>
              <w:top w:val="nil"/>
              <w:left w:val="single" w:sz="4" w:space="0" w:color="auto"/>
              <w:bottom w:val="single" w:sz="8" w:space="0" w:color="000000"/>
              <w:right w:val="single" w:sz="4" w:space="0" w:color="auto"/>
            </w:tcBorders>
            <w:vAlign w:val="center"/>
            <w:hideMark/>
          </w:tcPr>
          <w:p w14:paraId="784E63AC" w14:textId="77777777" w:rsidR="00623C7C" w:rsidRPr="007509B2" w:rsidRDefault="00623C7C" w:rsidP="00623C7C">
            <w:pPr>
              <w:spacing w:after="0" w:line="240" w:lineRule="auto"/>
              <w:rPr>
                <w:rFonts w:ascii="Arial" w:eastAsia="Times New Roman" w:hAnsi="Arial" w:cs="Arial"/>
                <w:color w:val="000000"/>
                <w:sz w:val="24"/>
                <w:szCs w:val="24"/>
                <w:lang w:eastAsia="lt-LT"/>
              </w:rPr>
            </w:pPr>
          </w:p>
        </w:tc>
        <w:tc>
          <w:tcPr>
            <w:tcW w:w="2137" w:type="dxa"/>
            <w:tcBorders>
              <w:top w:val="nil"/>
              <w:left w:val="nil"/>
              <w:bottom w:val="single" w:sz="8" w:space="0" w:color="auto"/>
              <w:right w:val="single" w:sz="4" w:space="0" w:color="auto"/>
            </w:tcBorders>
            <w:vAlign w:val="center"/>
            <w:hideMark/>
          </w:tcPr>
          <w:p w14:paraId="7252B511" w14:textId="77777777" w:rsidR="00623C7C" w:rsidRPr="007509B2" w:rsidRDefault="00623C7C" w:rsidP="00623C7C">
            <w:pPr>
              <w:spacing w:after="0" w:line="240" w:lineRule="auto"/>
              <w:rPr>
                <w:rFonts w:ascii="Arial" w:eastAsia="Times New Roman" w:hAnsi="Arial" w:cs="Arial"/>
                <w:color w:val="000000"/>
                <w:sz w:val="24"/>
                <w:szCs w:val="24"/>
                <w:lang w:eastAsia="lt-LT"/>
              </w:rPr>
            </w:pPr>
            <w:r w:rsidRPr="007509B2">
              <w:rPr>
                <w:rFonts w:ascii="Arial" w:eastAsia="Times New Roman" w:hAnsi="Arial" w:cs="Arial"/>
                <w:color w:val="000000"/>
                <w:sz w:val="24"/>
                <w:szCs w:val="24"/>
                <w:lang w:eastAsia="lt-LT"/>
              </w:rPr>
              <w:t>10 ir daugiau metų</w:t>
            </w:r>
          </w:p>
        </w:tc>
        <w:tc>
          <w:tcPr>
            <w:tcW w:w="1430" w:type="dxa"/>
            <w:tcBorders>
              <w:top w:val="nil"/>
              <w:left w:val="nil"/>
              <w:bottom w:val="single" w:sz="8" w:space="0" w:color="auto"/>
              <w:right w:val="single" w:sz="4" w:space="0" w:color="auto"/>
            </w:tcBorders>
            <w:vAlign w:val="center"/>
            <w:hideMark/>
          </w:tcPr>
          <w:p w14:paraId="69F9497B" w14:textId="77777777" w:rsidR="00623C7C" w:rsidRPr="007509B2" w:rsidRDefault="00623C7C" w:rsidP="00623C7C">
            <w:pPr>
              <w:spacing w:after="0" w:line="240" w:lineRule="auto"/>
              <w:jc w:val="center"/>
              <w:rPr>
                <w:rFonts w:ascii="Arial" w:eastAsia="Times New Roman" w:hAnsi="Arial" w:cs="Arial"/>
                <w:color w:val="000000"/>
                <w:sz w:val="24"/>
                <w:szCs w:val="24"/>
                <w:lang w:eastAsia="lt-LT"/>
              </w:rPr>
            </w:pPr>
            <w:r w:rsidRPr="007509B2">
              <w:rPr>
                <w:rFonts w:ascii="Arial" w:eastAsia="Times New Roman" w:hAnsi="Arial" w:cs="Arial"/>
                <w:color w:val="000000"/>
                <w:sz w:val="24"/>
                <w:szCs w:val="24"/>
                <w:lang w:eastAsia="lt-LT"/>
              </w:rPr>
              <w:t>1,28</w:t>
            </w:r>
          </w:p>
        </w:tc>
        <w:tc>
          <w:tcPr>
            <w:tcW w:w="1752" w:type="dxa"/>
            <w:tcBorders>
              <w:top w:val="nil"/>
              <w:left w:val="nil"/>
              <w:bottom w:val="single" w:sz="8" w:space="0" w:color="auto"/>
              <w:right w:val="single" w:sz="8" w:space="0" w:color="auto"/>
            </w:tcBorders>
            <w:vAlign w:val="center"/>
            <w:hideMark/>
          </w:tcPr>
          <w:p w14:paraId="1B84DAB6" w14:textId="77777777" w:rsidR="00623C7C" w:rsidRPr="007509B2" w:rsidRDefault="00623C7C" w:rsidP="00623C7C">
            <w:pPr>
              <w:spacing w:after="0" w:line="240" w:lineRule="auto"/>
              <w:jc w:val="center"/>
              <w:rPr>
                <w:rFonts w:ascii="Arial" w:eastAsia="Times New Roman" w:hAnsi="Arial" w:cs="Arial"/>
                <w:color w:val="000000"/>
                <w:sz w:val="24"/>
                <w:szCs w:val="24"/>
                <w:lang w:eastAsia="lt-LT"/>
              </w:rPr>
            </w:pPr>
            <w:r w:rsidRPr="007509B2">
              <w:rPr>
                <w:rFonts w:ascii="Arial" w:eastAsia="Times New Roman" w:hAnsi="Arial" w:cs="Arial"/>
                <w:color w:val="000000"/>
                <w:sz w:val="24"/>
                <w:szCs w:val="24"/>
                <w:lang w:eastAsia="lt-LT"/>
              </w:rPr>
              <w:t>1,60</w:t>
            </w:r>
          </w:p>
        </w:tc>
      </w:tr>
      <w:tr w:rsidR="00623C7C" w:rsidRPr="007509B2" w14:paraId="376D121E" w14:textId="77777777" w:rsidTr="00020C2D">
        <w:trPr>
          <w:trHeight w:val="315"/>
        </w:trPr>
        <w:tc>
          <w:tcPr>
            <w:tcW w:w="570" w:type="dxa"/>
            <w:vMerge w:val="restart"/>
            <w:tcBorders>
              <w:top w:val="nil"/>
              <w:left w:val="single" w:sz="8" w:space="0" w:color="auto"/>
              <w:bottom w:val="single" w:sz="8" w:space="0" w:color="000000"/>
              <w:right w:val="single" w:sz="4" w:space="0" w:color="auto"/>
            </w:tcBorders>
            <w:vAlign w:val="center"/>
            <w:hideMark/>
          </w:tcPr>
          <w:p w14:paraId="4238A5D7" w14:textId="77777777" w:rsidR="00623C7C" w:rsidRPr="007509B2" w:rsidRDefault="00623C7C" w:rsidP="00623C7C">
            <w:pPr>
              <w:spacing w:after="0" w:line="240" w:lineRule="auto"/>
              <w:jc w:val="center"/>
              <w:rPr>
                <w:rFonts w:ascii="Arial" w:eastAsia="Times New Roman" w:hAnsi="Arial" w:cs="Arial"/>
                <w:color w:val="000000"/>
                <w:sz w:val="24"/>
                <w:szCs w:val="24"/>
                <w:lang w:eastAsia="lt-LT"/>
              </w:rPr>
            </w:pPr>
            <w:r w:rsidRPr="007509B2">
              <w:rPr>
                <w:rFonts w:ascii="Arial" w:eastAsia="Times New Roman" w:hAnsi="Arial" w:cs="Arial"/>
                <w:color w:val="000000"/>
                <w:sz w:val="24"/>
                <w:szCs w:val="24"/>
                <w:lang w:eastAsia="lt-LT"/>
              </w:rPr>
              <w:t>2.</w:t>
            </w:r>
          </w:p>
        </w:tc>
        <w:tc>
          <w:tcPr>
            <w:tcW w:w="2114" w:type="dxa"/>
            <w:vMerge w:val="restart"/>
            <w:tcBorders>
              <w:top w:val="nil"/>
              <w:left w:val="single" w:sz="4" w:space="0" w:color="auto"/>
              <w:bottom w:val="single" w:sz="8" w:space="0" w:color="000000"/>
              <w:right w:val="single" w:sz="4" w:space="0" w:color="auto"/>
            </w:tcBorders>
            <w:vAlign w:val="center"/>
            <w:hideMark/>
          </w:tcPr>
          <w:p w14:paraId="123F12E8" w14:textId="77777777" w:rsidR="00623C7C" w:rsidRPr="007509B2" w:rsidRDefault="00623C7C" w:rsidP="00623C7C">
            <w:pPr>
              <w:spacing w:after="0" w:line="240" w:lineRule="auto"/>
              <w:rPr>
                <w:rFonts w:ascii="Arial" w:eastAsia="Times New Roman" w:hAnsi="Arial" w:cs="Arial"/>
                <w:color w:val="000000"/>
                <w:sz w:val="24"/>
                <w:szCs w:val="24"/>
                <w:lang w:eastAsia="lt-LT"/>
              </w:rPr>
            </w:pPr>
            <w:r w:rsidRPr="007509B2">
              <w:rPr>
                <w:rFonts w:ascii="Arial" w:eastAsia="Times New Roman" w:hAnsi="Arial" w:cs="Arial"/>
                <w:color w:val="000000"/>
                <w:sz w:val="24"/>
                <w:szCs w:val="24"/>
                <w:lang w:eastAsia="lt-LT"/>
              </w:rPr>
              <w:t>Bibliotekininkas</w:t>
            </w:r>
          </w:p>
        </w:tc>
        <w:tc>
          <w:tcPr>
            <w:tcW w:w="1417" w:type="dxa"/>
            <w:vMerge w:val="restart"/>
            <w:tcBorders>
              <w:top w:val="nil"/>
              <w:left w:val="single" w:sz="4" w:space="0" w:color="auto"/>
              <w:bottom w:val="single" w:sz="8" w:space="0" w:color="000000"/>
              <w:right w:val="single" w:sz="4" w:space="0" w:color="auto"/>
            </w:tcBorders>
            <w:vAlign w:val="center"/>
            <w:hideMark/>
          </w:tcPr>
          <w:p w14:paraId="18C5140B" w14:textId="77777777" w:rsidR="00623C7C" w:rsidRPr="007509B2" w:rsidRDefault="00623C7C" w:rsidP="00623C7C">
            <w:pPr>
              <w:spacing w:after="0" w:line="240" w:lineRule="auto"/>
              <w:jc w:val="center"/>
              <w:rPr>
                <w:rFonts w:ascii="Arial" w:eastAsia="Times New Roman" w:hAnsi="Arial" w:cs="Arial"/>
                <w:color w:val="000000"/>
                <w:sz w:val="24"/>
                <w:szCs w:val="24"/>
                <w:lang w:eastAsia="lt-LT"/>
              </w:rPr>
            </w:pPr>
            <w:r w:rsidRPr="007509B2">
              <w:rPr>
                <w:rFonts w:ascii="Arial" w:eastAsia="Times New Roman" w:hAnsi="Arial" w:cs="Arial"/>
                <w:color w:val="000000"/>
                <w:sz w:val="24"/>
                <w:szCs w:val="24"/>
                <w:lang w:eastAsia="lt-LT"/>
              </w:rPr>
              <w:t>A2</w:t>
            </w:r>
          </w:p>
        </w:tc>
        <w:tc>
          <w:tcPr>
            <w:tcW w:w="2137" w:type="dxa"/>
            <w:tcBorders>
              <w:top w:val="nil"/>
              <w:left w:val="nil"/>
              <w:bottom w:val="single" w:sz="4" w:space="0" w:color="auto"/>
              <w:right w:val="single" w:sz="4" w:space="0" w:color="auto"/>
            </w:tcBorders>
            <w:vAlign w:val="center"/>
            <w:hideMark/>
          </w:tcPr>
          <w:p w14:paraId="5B9EA197" w14:textId="77777777" w:rsidR="00623C7C" w:rsidRPr="007509B2" w:rsidRDefault="00623C7C" w:rsidP="00623C7C">
            <w:pPr>
              <w:spacing w:after="0" w:line="240" w:lineRule="auto"/>
              <w:rPr>
                <w:rFonts w:ascii="Arial" w:eastAsia="Times New Roman" w:hAnsi="Arial" w:cs="Arial"/>
                <w:color w:val="000000"/>
                <w:sz w:val="24"/>
                <w:szCs w:val="24"/>
                <w:lang w:eastAsia="lt-LT"/>
              </w:rPr>
            </w:pPr>
            <w:r w:rsidRPr="007509B2">
              <w:rPr>
                <w:rFonts w:ascii="Arial" w:eastAsia="Times New Roman" w:hAnsi="Arial" w:cs="Arial"/>
                <w:color w:val="000000"/>
                <w:sz w:val="24"/>
                <w:szCs w:val="24"/>
                <w:lang w:eastAsia="lt-LT"/>
              </w:rPr>
              <w:t>iki  2 metų</w:t>
            </w:r>
          </w:p>
        </w:tc>
        <w:tc>
          <w:tcPr>
            <w:tcW w:w="1430" w:type="dxa"/>
            <w:tcBorders>
              <w:top w:val="nil"/>
              <w:left w:val="nil"/>
              <w:bottom w:val="single" w:sz="4" w:space="0" w:color="auto"/>
              <w:right w:val="single" w:sz="4" w:space="0" w:color="auto"/>
            </w:tcBorders>
            <w:vAlign w:val="center"/>
            <w:hideMark/>
          </w:tcPr>
          <w:p w14:paraId="6FAA1583" w14:textId="77777777" w:rsidR="00623C7C" w:rsidRPr="007509B2" w:rsidRDefault="00623C7C" w:rsidP="00623C7C">
            <w:pPr>
              <w:spacing w:after="0" w:line="240" w:lineRule="auto"/>
              <w:jc w:val="center"/>
              <w:rPr>
                <w:rFonts w:ascii="Arial" w:eastAsia="Times New Roman" w:hAnsi="Arial" w:cs="Arial"/>
                <w:color w:val="000000"/>
                <w:sz w:val="24"/>
                <w:szCs w:val="24"/>
                <w:lang w:eastAsia="lt-LT"/>
              </w:rPr>
            </w:pPr>
            <w:r w:rsidRPr="007509B2">
              <w:rPr>
                <w:rFonts w:ascii="Arial" w:eastAsia="Times New Roman" w:hAnsi="Arial" w:cs="Arial"/>
                <w:color w:val="000000"/>
                <w:sz w:val="24"/>
                <w:szCs w:val="24"/>
                <w:lang w:eastAsia="lt-LT"/>
              </w:rPr>
              <w:t>0,70</w:t>
            </w:r>
          </w:p>
        </w:tc>
        <w:tc>
          <w:tcPr>
            <w:tcW w:w="1752" w:type="dxa"/>
            <w:tcBorders>
              <w:top w:val="nil"/>
              <w:left w:val="nil"/>
              <w:bottom w:val="single" w:sz="4" w:space="0" w:color="auto"/>
              <w:right w:val="single" w:sz="8" w:space="0" w:color="auto"/>
            </w:tcBorders>
            <w:vAlign w:val="center"/>
            <w:hideMark/>
          </w:tcPr>
          <w:p w14:paraId="6B0845DD" w14:textId="77777777" w:rsidR="00623C7C" w:rsidRPr="007509B2" w:rsidRDefault="00623C7C" w:rsidP="00623C7C">
            <w:pPr>
              <w:spacing w:after="0" w:line="240" w:lineRule="auto"/>
              <w:jc w:val="center"/>
              <w:rPr>
                <w:rFonts w:ascii="Arial" w:eastAsia="Times New Roman" w:hAnsi="Arial" w:cs="Arial"/>
                <w:color w:val="000000"/>
                <w:sz w:val="24"/>
                <w:szCs w:val="24"/>
                <w:lang w:eastAsia="lt-LT"/>
              </w:rPr>
            </w:pPr>
            <w:r w:rsidRPr="007509B2">
              <w:rPr>
                <w:rFonts w:ascii="Arial" w:eastAsia="Times New Roman" w:hAnsi="Arial" w:cs="Arial"/>
                <w:color w:val="000000"/>
                <w:sz w:val="24"/>
                <w:szCs w:val="24"/>
                <w:lang w:eastAsia="lt-LT"/>
              </w:rPr>
              <w:t>1,10</w:t>
            </w:r>
          </w:p>
        </w:tc>
      </w:tr>
      <w:tr w:rsidR="00623C7C" w:rsidRPr="007509B2" w14:paraId="76AE9AE5" w14:textId="77777777" w:rsidTr="00020C2D">
        <w:trPr>
          <w:trHeight w:val="315"/>
        </w:trPr>
        <w:tc>
          <w:tcPr>
            <w:tcW w:w="570" w:type="dxa"/>
            <w:vMerge/>
            <w:tcBorders>
              <w:top w:val="nil"/>
              <w:left w:val="single" w:sz="8" w:space="0" w:color="auto"/>
              <w:bottom w:val="single" w:sz="8" w:space="0" w:color="000000"/>
              <w:right w:val="single" w:sz="4" w:space="0" w:color="auto"/>
            </w:tcBorders>
            <w:vAlign w:val="center"/>
            <w:hideMark/>
          </w:tcPr>
          <w:p w14:paraId="6E5CD2DA" w14:textId="77777777" w:rsidR="00623C7C" w:rsidRPr="007509B2" w:rsidRDefault="00623C7C" w:rsidP="00623C7C">
            <w:pPr>
              <w:spacing w:after="0" w:line="240" w:lineRule="auto"/>
              <w:rPr>
                <w:rFonts w:ascii="Arial" w:eastAsia="Times New Roman" w:hAnsi="Arial" w:cs="Arial"/>
                <w:color w:val="000000"/>
                <w:sz w:val="24"/>
                <w:szCs w:val="24"/>
                <w:lang w:eastAsia="lt-LT"/>
              </w:rPr>
            </w:pPr>
          </w:p>
        </w:tc>
        <w:tc>
          <w:tcPr>
            <w:tcW w:w="2114" w:type="dxa"/>
            <w:vMerge/>
            <w:tcBorders>
              <w:top w:val="nil"/>
              <w:left w:val="single" w:sz="4" w:space="0" w:color="auto"/>
              <w:bottom w:val="single" w:sz="8" w:space="0" w:color="000000"/>
              <w:right w:val="single" w:sz="4" w:space="0" w:color="auto"/>
            </w:tcBorders>
            <w:vAlign w:val="center"/>
            <w:hideMark/>
          </w:tcPr>
          <w:p w14:paraId="7A11D9BF" w14:textId="77777777" w:rsidR="00623C7C" w:rsidRPr="007509B2" w:rsidRDefault="00623C7C" w:rsidP="00623C7C">
            <w:pPr>
              <w:spacing w:after="0" w:line="240" w:lineRule="auto"/>
              <w:rPr>
                <w:rFonts w:ascii="Arial" w:eastAsia="Times New Roman" w:hAnsi="Arial" w:cs="Arial"/>
                <w:color w:val="000000"/>
                <w:sz w:val="24"/>
                <w:szCs w:val="24"/>
                <w:lang w:eastAsia="lt-LT"/>
              </w:rPr>
            </w:pPr>
          </w:p>
        </w:tc>
        <w:tc>
          <w:tcPr>
            <w:tcW w:w="1417" w:type="dxa"/>
            <w:vMerge/>
            <w:tcBorders>
              <w:top w:val="nil"/>
              <w:left w:val="single" w:sz="4" w:space="0" w:color="auto"/>
              <w:bottom w:val="single" w:sz="8" w:space="0" w:color="000000"/>
              <w:right w:val="single" w:sz="4" w:space="0" w:color="auto"/>
            </w:tcBorders>
            <w:vAlign w:val="center"/>
            <w:hideMark/>
          </w:tcPr>
          <w:p w14:paraId="19DB6B9A" w14:textId="77777777" w:rsidR="00623C7C" w:rsidRPr="007509B2" w:rsidRDefault="00623C7C" w:rsidP="00623C7C">
            <w:pPr>
              <w:spacing w:after="0" w:line="240" w:lineRule="auto"/>
              <w:rPr>
                <w:rFonts w:ascii="Arial" w:eastAsia="Times New Roman" w:hAnsi="Arial" w:cs="Arial"/>
                <w:color w:val="000000"/>
                <w:sz w:val="24"/>
                <w:szCs w:val="24"/>
                <w:lang w:eastAsia="lt-LT"/>
              </w:rPr>
            </w:pPr>
          </w:p>
        </w:tc>
        <w:tc>
          <w:tcPr>
            <w:tcW w:w="2137" w:type="dxa"/>
            <w:tcBorders>
              <w:top w:val="nil"/>
              <w:left w:val="nil"/>
              <w:bottom w:val="single" w:sz="4" w:space="0" w:color="auto"/>
              <w:right w:val="single" w:sz="4" w:space="0" w:color="auto"/>
            </w:tcBorders>
            <w:vAlign w:val="center"/>
            <w:hideMark/>
          </w:tcPr>
          <w:p w14:paraId="11BBA620" w14:textId="77777777" w:rsidR="00623C7C" w:rsidRPr="007509B2" w:rsidRDefault="00623C7C" w:rsidP="00623C7C">
            <w:pPr>
              <w:spacing w:after="0" w:line="240" w:lineRule="auto"/>
              <w:rPr>
                <w:rFonts w:ascii="Arial" w:eastAsia="Times New Roman" w:hAnsi="Arial" w:cs="Arial"/>
                <w:color w:val="000000"/>
                <w:sz w:val="24"/>
                <w:szCs w:val="24"/>
                <w:lang w:eastAsia="lt-LT"/>
              </w:rPr>
            </w:pPr>
            <w:r w:rsidRPr="007509B2">
              <w:rPr>
                <w:rFonts w:ascii="Arial" w:eastAsia="Times New Roman" w:hAnsi="Arial" w:cs="Arial"/>
                <w:color w:val="000000"/>
                <w:sz w:val="24"/>
                <w:szCs w:val="24"/>
                <w:lang w:eastAsia="lt-LT"/>
              </w:rPr>
              <w:t>nuo  2 iki 5 metų</w:t>
            </w:r>
          </w:p>
        </w:tc>
        <w:tc>
          <w:tcPr>
            <w:tcW w:w="1430" w:type="dxa"/>
            <w:tcBorders>
              <w:top w:val="nil"/>
              <w:left w:val="nil"/>
              <w:bottom w:val="single" w:sz="4" w:space="0" w:color="auto"/>
              <w:right w:val="single" w:sz="4" w:space="0" w:color="auto"/>
            </w:tcBorders>
            <w:vAlign w:val="center"/>
            <w:hideMark/>
          </w:tcPr>
          <w:p w14:paraId="66E0CF6C" w14:textId="77777777" w:rsidR="00623C7C" w:rsidRPr="007509B2" w:rsidRDefault="00623C7C" w:rsidP="00623C7C">
            <w:pPr>
              <w:spacing w:after="0" w:line="240" w:lineRule="auto"/>
              <w:jc w:val="center"/>
              <w:rPr>
                <w:rFonts w:ascii="Arial" w:eastAsia="Times New Roman" w:hAnsi="Arial" w:cs="Arial"/>
                <w:color w:val="000000"/>
                <w:sz w:val="24"/>
                <w:szCs w:val="24"/>
                <w:lang w:eastAsia="lt-LT"/>
              </w:rPr>
            </w:pPr>
            <w:r w:rsidRPr="007509B2">
              <w:rPr>
                <w:rFonts w:ascii="Arial" w:eastAsia="Times New Roman" w:hAnsi="Arial" w:cs="Arial"/>
                <w:color w:val="000000"/>
                <w:sz w:val="24"/>
                <w:szCs w:val="24"/>
                <w:lang w:eastAsia="lt-LT"/>
              </w:rPr>
              <w:t>0,70</w:t>
            </w:r>
          </w:p>
        </w:tc>
        <w:tc>
          <w:tcPr>
            <w:tcW w:w="1752" w:type="dxa"/>
            <w:tcBorders>
              <w:top w:val="nil"/>
              <w:left w:val="nil"/>
              <w:bottom w:val="single" w:sz="4" w:space="0" w:color="auto"/>
              <w:right w:val="single" w:sz="8" w:space="0" w:color="auto"/>
            </w:tcBorders>
            <w:vAlign w:val="center"/>
            <w:hideMark/>
          </w:tcPr>
          <w:p w14:paraId="59824C1B" w14:textId="77777777" w:rsidR="00623C7C" w:rsidRPr="007509B2" w:rsidRDefault="00623C7C" w:rsidP="00623C7C">
            <w:pPr>
              <w:spacing w:after="0" w:line="240" w:lineRule="auto"/>
              <w:jc w:val="center"/>
              <w:rPr>
                <w:rFonts w:ascii="Arial" w:eastAsia="Times New Roman" w:hAnsi="Arial" w:cs="Arial"/>
                <w:color w:val="000000"/>
                <w:sz w:val="24"/>
                <w:szCs w:val="24"/>
                <w:lang w:eastAsia="lt-LT"/>
              </w:rPr>
            </w:pPr>
            <w:r w:rsidRPr="007509B2">
              <w:rPr>
                <w:rFonts w:ascii="Arial" w:eastAsia="Times New Roman" w:hAnsi="Arial" w:cs="Arial"/>
                <w:color w:val="000000"/>
                <w:sz w:val="24"/>
                <w:szCs w:val="24"/>
                <w:lang w:eastAsia="lt-LT"/>
              </w:rPr>
              <w:t>1,21</w:t>
            </w:r>
          </w:p>
        </w:tc>
      </w:tr>
      <w:tr w:rsidR="00623C7C" w:rsidRPr="007509B2" w14:paraId="662DDA41" w14:textId="77777777" w:rsidTr="00020C2D">
        <w:trPr>
          <w:trHeight w:val="315"/>
        </w:trPr>
        <w:tc>
          <w:tcPr>
            <w:tcW w:w="570" w:type="dxa"/>
            <w:vMerge/>
            <w:tcBorders>
              <w:top w:val="nil"/>
              <w:left w:val="single" w:sz="8" w:space="0" w:color="auto"/>
              <w:bottom w:val="single" w:sz="8" w:space="0" w:color="000000"/>
              <w:right w:val="single" w:sz="4" w:space="0" w:color="auto"/>
            </w:tcBorders>
            <w:vAlign w:val="center"/>
            <w:hideMark/>
          </w:tcPr>
          <w:p w14:paraId="23794365" w14:textId="77777777" w:rsidR="00623C7C" w:rsidRPr="007509B2" w:rsidRDefault="00623C7C" w:rsidP="00623C7C">
            <w:pPr>
              <w:spacing w:after="0" w:line="240" w:lineRule="auto"/>
              <w:rPr>
                <w:rFonts w:ascii="Arial" w:eastAsia="Times New Roman" w:hAnsi="Arial" w:cs="Arial"/>
                <w:color w:val="000000"/>
                <w:sz w:val="24"/>
                <w:szCs w:val="24"/>
                <w:lang w:eastAsia="lt-LT"/>
              </w:rPr>
            </w:pPr>
          </w:p>
        </w:tc>
        <w:tc>
          <w:tcPr>
            <w:tcW w:w="2114" w:type="dxa"/>
            <w:vMerge/>
            <w:tcBorders>
              <w:top w:val="nil"/>
              <w:left w:val="single" w:sz="4" w:space="0" w:color="auto"/>
              <w:bottom w:val="single" w:sz="8" w:space="0" w:color="000000"/>
              <w:right w:val="single" w:sz="4" w:space="0" w:color="auto"/>
            </w:tcBorders>
            <w:vAlign w:val="center"/>
            <w:hideMark/>
          </w:tcPr>
          <w:p w14:paraId="7E1B4B6F" w14:textId="77777777" w:rsidR="00623C7C" w:rsidRPr="007509B2" w:rsidRDefault="00623C7C" w:rsidP="00623C7C">
            <w:pPr>
              <w:spacing w:after="0" w:line="240" w:lineRule="auto"/>
              <w:rPr>
                <w:rFonts w:ascii="Arial" w:eastAsia="Times New Roman" w:hAnsi="Arial" w:cs="Arial"/>
                <w:color w:val="000000"/>
                <w:sz w:val="24"/>
                <w:szCs w:val="24"/>
                <w:lang w:eastAsia="lt-LT"/>
              </w:rPr>
            </w:pPr>
          </w:p>
        </w:tc>
        <w:tc>
          <w:tcPr>
            <w:tcW w:w="1417" w:type="dxa"/>
            <w:vMerge/>
            <w:tcBorders>
              <w:top w:val="nil"/>
              <w:left w:val="single" w:sz="4" w:space="0" w:color="auto"/>
              <w:bottom w:val="single" w:sz="8" w:space="0" w:color="000000"/>
              <w:right w:val="single" w:sz="4" w:space="0" w:color="auto"/>
            </w:tcBorders>
            <w:vAlign w:val="center"/>
            <w:hideMark/>
          </w:tcPr>
          <w:p w14:paraId="7829E80B" w14:textId="77777777" w:rsidR="00623C7C" w:rsidRPr="007509B2" w:rsidRDefault="00623C7C" w:rsidP="00623C7C">
            <w:pPr>
              <w:spacing w:after="0" w:line="240" w:lineRule="auto"/>
              <w:rPr>
                <w:rFonts w:ascii="Arial" w:eastAsia="Times New Roman" w:hAnsi="Arial" w:cs="Arial"/>
                <w:color w:val="000000"/>
                <w:sz w:val="24"/>
                <w:szCs w:val="24"/>
                <w:lang w:eastAsia="lt-LT"/>
              </w:rPr>
            </w:pPr>
          </w:p>
        </w:tc>
        <w:tc>
          <w:tcPr>
            <w:tcW w:w="2137" w:type="dxa"/>
            <w:tcBorders>
              <w:top w:val="nil"/>
              <w:left w:val="nil"/>
              <w:bottom w:val="single" w:sz="4" w:space="0" w:color="auto"/>
              <w:right w:val="single" w:sz="4" w:space="0" w:color="auto"/>
            </w:tcBorders>
            <w:vAlign w:val="center"/>
            <w:hideMark/>
          </w:tcPr>
          <w:p w14:paraId="7AB7DE9C" w14:textId="77777777" w:rsidR="00623C7C" w:rsidRPr="007509B2" w:rsidRDefault="00623C7C" w:rsidP="00623C7C">
            <w:pPr>
              <w:spacing w:after="0" w:line="240" w:lineRule="auto"/>
              <w:rPr>
                <w:rFonts w:ascii="Arial" w:eastAsia="Times New Roman" w:hAnsi="Arial" w:cs="Arial"/>
                <w:color w:val="000000"/>
                <w:sz w:val="24"/>
                <w:szCs w:val="24"/>
                <w:lang w:eastAsia="lt-LT"/>
              </w:rPr>
            </w:pPr>
            <w:r w:rsidRPr="007509B2">
              <w:rPr>
                <w:rFonts w:ascii="Arial" w:eastAsia="Times New Roman" w:hAnsi="Arial" w:cs="Arial"/>
                <w:color w:val="000000"/>
                <w:sz w:val="24"/>
                <w:szCs w:val="24"/>
                <w:lang w:eastAsia="lt-LT"/>
              </w:rPr>
              <w:t>nuo 5 iki 10 metų</w:t>
            </w:r>
          </w:p>
        </w:tc>
        <w:tc>
          <w:tcPr>
            <w:tcW w:w="1430" w:type="dxa"/>
            <w:tcBorders>
              <w:top w:val="nil"/>
              <w:left w:val="nil"/>
              <w:bottom w:val="single" w:sz="4" w:space="0" w:color="auto"/>
              <w:right w:val="single" w:sz="4" w:space="0" w:color="auto"/>
            </w:tcBorders>
            <w:vAlign w:val="center"/>
            <w:hideMark/>
          </w:tcPr>
          <w:p w14:paraId="7AE4072C" w14:textId="77777777" w:rsidR="00623C7C" w:rsidRPr="007509B2" w:rsidRDefault="00623C7C" w:rsidP="00623C7C">
            <w:pPr>
              <w:spacing w:after="0" w:line="240" w:lineRule="auto"/>
              <w:jc w:val="center"/>
              <w:rPr>
                <w:rFonts w:ascii="Arial" w:eastAsia="Times New Roman" w:hAnsi="Arial" w:cs="Arial"/>
                <w:color w:val="000000"/>
                <w:sz w:val="24"/>
                <w:szCs w:val="24"/>
                <w:lang w:eastAsia="lt-LT"/>
              </w:rPr>
            </w:pPr>
            <w:r w:rsidRPr="007509B2">
              <w:rPr>
                <w:rFonts w:ascii="Arial" w:eastAsia="Times New Roman" w:hAnsi="Arial" w:cs="Arial"/>
                <w:color w:val="000000"/>
                <w:sz w:val="24"/>
                <w:szCs w:val="24"/>
                <w:lang w:eastAsia="lt-LT"/>
              </w:rPr>
              <w:t>0,70</w:t>
            </w:r>
          </w:p>
        </w:tc>
        <w:tc>
          <w:tcPr>
            <w:tcW w:w="1752" w:type="dxa"/>
            <w:tcBorders>
              <w:top w:val="nil"/>
              <w:left w:val="nil"/>
              <w:bottom w:val="single" w:sz="4" w:space="0" w:color="auto"/>
              <w:right w:val="single" w:sz="8" w:space="0" w:color="auto"/>
            </w:tcBorders>
            <w:vAlign w:val="center"/>
            <w:hideMark/>
          </w:tcPr>
          <w:p w14:paraId="18F4109B" w14:textId="77777777" w:rsidR="00623C7C" w:rsidRPr="007509B2" w:rsidRDefault="00623C7C" w:rsidP="00623C7C">
            <w:pPr>
              <w:spacing w:after="0" w:line="240" w:lineRule="auto"/>
              <w:jc w:val="center"/>
              <w:rPr>
                <w:rFonts w:ascii="Arial" w:eastAsia="Times New Roman" w:hAnsi="Arial" w:cs="Arial"/>
                <w:color w:val="000000"/>
                <w:sz w:val="24"/>
                <w:szCs w:val="24"/>
                <w:lang w:eastAsia="lt-LT"/>
              </w:rPr>
            </w:pPr>
            <w:r w:rsidRPr="007509B2">
              <w:rPr>
                <w:rFonts w:ascii="Arial" w:eastAsia="Times New Roman" w:hAnsi="Arial" w:cs="Arial"/>
                <w:color w:val="000000"/>
                <w:sz w:val="24"/>
                <w:szCs w:val="24"/>
                <w:lang w:eastAsia="lt-LT"/>
              </w:rPr>
              <w:t>1,31</w:t>
            </w:r>
          </w:p>
        </w:tc>
      </w:tr>
      <w:tr w:rsidR="00623C7C" w:rsidRPr="007509B2" w14:paraId="5A0674AC" w14:textId="77777777" w:rsidTr="00020C2D">
        <w:trPr>
          <w:trHeight w:val="330"/>
        </w:trPr>
        <w:tc>
          <w:tcPr>
            <w:tcW w:w="570" w:type="dxa"/>
            <w:vMerge/>
            <w:tcBorders>
              <w:top w:val="nil"/>
              <w:left w:val="single" w:sz="8" w:space="0" w:color="auto"/>
              <w:bottom w:val="single" w:sz="8" w:space="0" w:color="000000"/>
              <w:right w:val="single" w:sz="4" w:space="0" w:color="auto"/>
            </w:tcBorders>
            <w:vAlign w:val="center"/>
            <w:hideMark/>
          </w:tcPr>
          <w:p w14:paraId="081AE88D" w14:textId="77777777" w:rsidR="00623C7C" w:rsidRPr="007509B2" w:rsidRDefault="00623C7C" w:rsidP="00623C7C">
            <w:pPr>
              <w:spacing w:after="0" w:line="240" w:lineRule="auto"/>
              <w:rPr>
                <w:rFonts w:ascii="Arial" w:eastAsia="Times New Roman" w:hAnsi="Arial" w:cs="Arial"/>
                <w:color w:val="000000"/>
                <w:sz w:val="24"/>
                <w:szCs w:val="24"/>
                <w:lang w:eastAsia="lt-LT"/>
              </w:rPr>
            </w:pPr>
          </w:p>
        </w:tc>
        <w:tc>
          <w:tcPr>
            <w:tcW w:w="2114" w:type="dxa"/>
            <w:vMerge/>
            <w:tcBorders>
              <w:top w:val="nil"/>
              <w:left w:val="single" w:sz="4" w:space="0" w:color="auto"/>
              <w:bottom w:val="single" w:sz="8" w:space="0" w:color="000000"/>
              <w:right w:val="single" w:sz="4" w:space="0" w:color="auto"/>
            </w:tcBorders>
            <w:vAlign w:val="center"/>
            <w:hideMark/>
          </w:tcPr>
          <w:p w14:paraId="0B582325" w14:textId="77777777" w:rsidR="00623C7C" w:rsidRPr="007509B2" w:rsidRDefault="00623C7C" w:rsidP="00623C7C">
            <w:pPr>
              <w:spacing w:after="0" w:line="240" w:lineRule="auto"/>
              <w:rPr>
                <w:rFonts w:ascii="Arial" w:eastAsia="Times New Roman" w:hAnsi="Arial" w:cs="Arial"/>
                <w:color w:val="000000"/>
                <w:sz w:val="24"/>
                <w:szCs w:val="24"/>
                <w:lang w:eastAsia="lt-LT"/>
              </w:rPr>
            </w:pPr>
          </w:p>
        </w:tc>
        <w:tc>
          <w:tcPr>
            <w:tcW w:w="1417" w:type="dxa"/>
            <w:vMerge/>
            <w:tcBorders>
              <w:top w:val="nil"/>
              <w:left w:val="single" w:sz="4" w:space="0" w:color="auto"/>
              <w:bottom w:val="single" w:sz="8" w:space="0" w:color="000000"/>
              <w:right w:val="single" w:sz="4" w:space="0" w:color="auto"/>
            </w:tcBorders>
            <w:vAlign w:val="center"/>
            <w:hideMark/>
          </w:tcPr>
          <w:p w14:paraId="4F490594" w14:textId="77777777" w:rsidR="00623C7C" w:rsidRPr="007509B2" w:rsidRDefault="00623C7C" w:rsidP="00623C7C">
            <w:pPr>
              <w:spacing w:after="0" w:line="240" w:lineRule="auto"/>
              <w:rPr>
                <w:rFonts w:ascii="Arial" w:eastAsia="Times New Roman" w:hAnsi="Arial" w:cs="Arial"/>
                <w:color w:val="000000"/>
                <w:sz w:val="24"/>
                <w:szCs w:val="24"/>
                <w:lang w:eastAsia="lt-LT"/>
              </w:rPr>
            </w:pPr>
          </w:p>
        </w:tc>
        <w:tc>
          <w:tcPr>
            <w:tcW w:w="2137" w:type="dxa"/>
            <w:tcBorders>
              <w:top w:val="nil"/>
              <w:left w:val="nil"/>
              <w:bottom w:val="single" w:sz="8" w:space="0" w:color="auto"/>
              <w:right w:val="single" w:sz="4" w:space="0" w:color="auto"/>
            </w:tcBorders>
            <w:vAlign w:val="center"/>
            <w:hideMark/>
          </w:tcPr>
          <w:p w14:paraId="3F67CF04" w14:textId="77777777" w:rsidR="00623C7C" w:rsidRPr="007509B2" w:rsidRDefault="00623C7C" w:rsidP="00623C7C">
            <w:pPr>
              <w:spacing w:after="0" w:line="240" w:lineRule="auto"/>
              <w:rPr>
                <w:rFonts w:ascii="Arial" w:eastAsia="Times New Roman" w:hAnsi="Arial" w:cs="Arial"/>
                <w:color w:val="000000"/>
                <w:sz w:val="24"/>
                <w:szCs w:val="24"/>
                <w:lang w:eastAsia="lt-LT"/>
              </w:rPr>
            </w:pPr>
            <w:r w:rsidRPr="007509B2">
              <w:rPr>
                <w:rFonts w:ascii="Arial" w:eastAsia="Times New Roman" w:hAnsi="Arial" w:cs="Arial"/>
                <w:color w:val="000000"/>
                <w:sz w:val="24"/>
                <w:szCs w:val="24"/>
                <w:lang w:eastAsia="lt-LT"/>
              </w:rPr>
              <w:t>10 ir daugiau metų</w:t>
            </w:r>
          </w:p>
        </w:tc>
        <w:tc>
          <w:tcPr>
            <w:tcW w:w="1430" w:type="dxa"/>
            <w:tcBorders>
              <w:top w:val="nil"/>
              <w:left w:val="nil"/>
              <w:bottom w:val="single" w:sz="8" w:space="0" w:color="auto"/>
              <w:right w:val="single" w:sz="4" w:space="0" w:color="auto"/>
            </w:tcBorders>
            <w:vAlign w:val="center"/>
            <w:hideMark/>
          </w:tcPr>
          <w:p w14:paraId="0C7D948A" w14:textId="77777777" w:rsidR="00623C7C" w:rsidRPr="007509B2" w:rsidRDefault="00623C7C" w:rsidP="00623C7C">
            <w:pPr>
              <w:spacing w:after="0" w:line="240" w:lineRule="auto"/>
              <w:jc w:val="center"/>
              <w:rPr>
                <w:rFonts w:ascii="Arial" w:eastAsia="Times New Roman" w:hAnsi="Arial" w:cs="Arial"/>
                <w:color w:val="000000"/>
                <w:sz w:val="24"/>
                <w:szCs w:val="24"/>
                <w:lang w:eastAsia="lt-LT"/>
              </w:rPr>
            </w:pPr>
            <w:r w:rsidRPr="007509B2">
              <w:rPr>
                <w:rFonts w:ascii="Arial" w:eastAsia="Times New Roman" w:hAnsi="Arial" w:cs="Arial"/>
                <w:color w:val="000000"/>
                <w:sz w:val="24"/>
                <w:szCs w:val="24"/>
                <w:lang w:eastAsia="lt-LT"/>
              </w:rPr>
              <w:t>0,70</w:t>
            </w:r>
          </w:p>
        </w:tc>
        <w:tc>
          <w:tcPr>
            <w:tcW w:w="1752" w:type="dxa"/>
            <w:tcBorders>
              <w:top w:val="nil"/>
              <w:left w:val="nil"/>
              <w:bottom w:val="single" w:sz="8" w:space="0" w:color="auto"/>
              <w:right w:val="single" w:sz="8" w:space="0" w:color="auto"/>
            </w:tcBorders>
            <w:vAlign w:val="center"/>
            <w:hideMark/>
          </w:tcPr>
          <w:p w14:paraId="48B81B91" w14:textId="77777777" w:rsidR="00623C7C" w:rsidRPr="007509B2" w:rsidRDefault="00623C7C" w:rsidP="00623C7C">
            <w:pPr>
              <w:spacing w:after="0" w:line="240" w:lineRule="auto"/>
              <w:jc w:val="center"/>
              <w:rPr>
                <w:rFonts w:ascii="Arial" w:eastAsia="Times New Roman" w:hAnsi="Arial" w:cs="Arial"/>
                <w:color w:val="000000"/>
                <w:sz w:val="24"/>
                <w:szCs w:val="24"/>
                <w:lang w:eastAsia="lt-LT"/>
              </w:rPr>
            </w:pPr>
            <w:r w:rsidRPr="007509B2">
              <w:rPr>
                <w:rFonts w:ascii="Arial" w:eastAsia="Times New Roman" w:hAnsi="Arial" w:cs="Arial"/>
                <w:color w:val="000000"/>
                <w:sz w:val="24"/>
                <w:szCs w:val="24"/>
                <w:lang w:eastAsia="lt-LT"/>
              </w:rPr>
              <w:t>1,46</w:t>
            </w:r>
          </w:p>
        </w:tc>
      </w:tr>
      <w:tr w:rsidR="00623C7C" w:rsidRPr="007509B2" w14:paraId="4031C2A0" w14:textId="77777777" w:rsidTr="00020C2D">
        <w:trPr>
          <w:trHeight w:val="315"/>
        </w:trPr>
        <w:tc>
          <w:tcPr>
            <w:tcW w:w="570" w:type="dxa"/>
            <w:vMerge w:val="restart"/>
            <w:tcBorders>
              <w:top w:val="nil"/>
              <w:left w:val="single" w:sz="8" w:space="0" w:color="auto"/>
              <w:bottom w:val="single" w:sz="8" w:space="0" w:color="000000"/>
              <w:right w:val="single" w:sz="4" w:space="0" w:color="auto"/>
            </w:tcBorders>
            <w:vAlign w:val="center"/>
            <w:hideMark/>
          </w:tcPr>
          <w:p w14:paraId="44B6D302" w14:textId="77777777" w:rsidR="00623C7C" w:rsidRPr="007509B2" w:rsidRDefault="00623C7C" w:rsidP="00623C7C">
            <w:pPr>
              <w:spacing w:after="0" w:line="240" w:lineRule="auto"/>
              <w:jc w:val="center"/>
              <w:rPr>
                <w:rFonts w:ascii="Arial" w:eastAsia="Times New Roman" w:hAnsi="Arial" w:cs="Arial"/>
                <w:color w:val="000000"/>
                <w:sz w:val="24"/>
                <w:szCs w:val="24"/>
                <w:lang w:eastAsia="lt-LT"/>
              </w:rPr>
            </w:pPr>
            <w:r w:rsidRPr="007509B2">
              <w:rPr>
                <w:rFonts w:ascii="Arial" w:eastAsia="Times New Roman" w:hAnsi="Arial" w:cs="Arial"/>
                <w:color w:val="000000"/>
                <w:sz w:val="24"/>
                <w:szCs w:val="24"/>
                <w:lang w:eastAsia="lt-LT"/>
              </w:rPr>
              <w:t>3.</w:t>
            </w:r>
          </w:p>
        </w:tc>
        <w:tc>
          <w:tcPr>
            <w:tcW w:w="2114" w:type="dxa"/>
            <w:vMerge w:val="restart"/>
            <w:tcBorders>
              <w:top w:val="nil"/>
              <w:left w:val="single" w:sz="4" w:space="0" w:color="auto"/>
              <w:bottom w:val="single" w:sz="8" w:space="0" w:color="000000"/>
              <w:right w:val="single" w:sz="4" w:space="0" w:color="auto"/>
            </w:tcBorders>
            <w:vAlign w:val="center"/>
            <w:hideMark/>
          </w:tcPr>
          <w:p w14:paraId="34C9DC7A" w14:textId="313D62FF" w:rsidR="00623C7C" w:rsidRPr="007509B2" w:rsidRDefault="00623C7C" w:rsidP="00623C7C">
            <w:pPr>
              <w:spacing w:after="0" w:line="240" w:lineRule="auto"/>
              <w:rPr>
                <w:rFonts w:ascii="Arial" w:eastAsia="Times New Roman" w:hAnsi="Arial" w:cs="Arial"/>
                <w:color w:val="000000"/>
                <w:sz w:val="24"/>
                <w:szCs w:val="24"/>
                <w:lang w:eastAsia="lt-LT"/>
              </w:rPr>
            </w:pPr>
            <w:r w:rsidRPr="007509B2">
              <w:rPr>
                <w:rFonts w:ascii="Arial" w:eastAsia="Times New Roman" w:hAnsi="Arial" w:cs="Arial"/>
                <w:color w:val="000000"/>
                <w:sz w:val="24"/>
                <w:szCs w:val="24"/>
                <w:lang w:eastAsia="lt-LT"/>
              </w:rPr>
              <w:t>Informacinių</w:t>
            </w:r>
            <w:r w:rsidR="00427CF9" w:rsidRPr="007509B2">
              <w:rPr>
                <w:rFonts w:ascii="Arial" w:eastAsia="Times New Roman" w:hAnsi="Arial" w:cs="Arial"/>
                <w:color w:val="000000"/>
                <w:sz w:val="24"/>
                <w:szCs w:val="24"/>
                <w:lang w:eastAsia="lt-LT"/>
              </w:rPr>
              <w:t xml:space="preserve"> komunikacinių </w:t>
            </w:r>
            <w:r w:rsidRPr="007509B2">
              <w:rPr>
                <w:rFonts w:ascii="Arial" w:eastAsia="Times New Roman" w:hAnsi="Arial" w:cs="Arial"/>
                <w:color w:val="000000"/>
                <w:sz w:val="24"/>
                <w:szCs w:val="24"/>
                <w:lang w:eastAsia="lt-LT"/>
              </w:rPr>
              <w:t>technologijų specialistas</w:t>
            </w:r>
          </w:p>
        </w:tc>
        <w:tc>
          <w:tcPr>
            <w:tcW w:w="1417" w:type="dxa"/>
            <w:vMerge w:val="restart"/>
            <w:tcBorders>
              <w:top w:val="nil"/>
              <w:left w:val="single" w:sz="4" w:space="0" w:color="auto"/>
              <w:bottom w:val="single" w:sz="8" w:space="0" w:color="000000"/>
              <w:right w:val="single" w:sz="4" w:space="0" w:color="auto"/>
            </w:tcBorders>
            <w:vAlign w:val="center"/>
            <w:hideMark/>
          </w:tcPr>
          <w:p w14:paraId="3F1C0B9D" w14:textId="77777777" w:rsidR="00623C7C" w:rsidRPr="007509B2" w:rsidRDefault="00623C7C" w:rsidP="00623C7C">
            <w:pPr>
              <w:spacing w:after="0" w:line="240" w:lineRule="auto"/>
              <w:jc w:val="center"/>
              <w:rPr>
                <w:rFonts w:ascii="Arial" w:eastAsia="Times New Roman" w:hAnsi="Arial" w:cs="Arial"/>
                <w:color w:val="000000"/>
                <w:sz w:val="24"/>
                <w:szCs w:val="24"/>
                <w:lang w:eastAsia="lt-LT"/>
              </w:rPr>
            </w:pPr>
            <w:r w:rsidRPr="007509B2">
              <w:rPr>
                <w:rFonts w:ascii="Arial" w:eastAsia="Times New Roman" w:hAnsi="Arial" w:cs="Arial"/>
                <w:color w:val="000000"/>
                <w:sz w:val="24"/>
                <w:szCs w:val="24"/>
                <w:lang w:eastAsia="lt-LT"/>
              </w:rPr>
              <w:t xml:space="preserve">A2 </w:t>
            </w:r>
          </w:p>
        </w:tc>
        <w:tc>
          <w:tcPr>
            <w:tcW w:w="2137" w:type="dxa"/>
            <w:tcBorders>
              <w:top w:val="nil"/>
              <w:left w:val="nil"/>
              <w:bottom w:val="single" w:sz="4" w:space="0" w:color="auto"/>
              <w:right w:val="single" w:sz="4" w:space="0" w:color="auto"/>
            </w:tcBorders>
            <w:vAlign w:val="center"/>
            <w:hideMark/>
          </w:tcPr>
          <w:p w14:paraId="31F650F7" w14:textId="77777777" w:rsidR="00623C7C" w:rsidRPr="007509B2" w:rsidRDefault="00623C7C" w:rsidP="00623C7C">
            <w:pPr>
              <w:spacing w:after="0" w:line="240" w:lineRule="auto"/>
              <w:rPr>
                <w:rFonts w:ascii="Arial" w:eastAsia="Times New Roman" w:hAnsi="Arial" w:cs="Arial"/>
                <w:color w:val="000000"/>
                <w:sz w:val="24"/>
                <w:szCs w:val="24"/>
                <w:lang w:eastAsia="lt-LT"/>
              </w:rPr>
            </w:pPr>
            <w:r w:rsidRPr="007509B2">
              <w:rPr>
                <w:rFonts w:ascii="Arial" w:eastAsia="Times New Roman" w:hAnsi="Arial" w:cs="Arial"/>
                <w:color w:val="000000"/>
                <w:sz w:val="24"/>
                <w:szCs w:val="24"/>
                <w:lang w:eastAsia="lt-LT"/>
              </w:rPr>
              <w:t>iki  2 metų</w:t>
            </w:r>
          </w:p>
        </w:tc>
        <w:tc>
          <w:tcPr>
            <w:tcW w:w="1430" w:type="dxa"/>
            <w:tcBorders>
              <w:top w:val="nil"/>
              <w:left w:val="nil"/>
              <w:bottom w:val="single" w:sz="4" w:space="0" w:color="auto"/>
              <w:right w:val="single" w:sz="4" w:space="0" w:color="auto"/>
            </w:tcBorders>
            <w:vAlign w:val="center"/>
            <w:hideMark/>
          </w:tcPr>
          <w:p w14:paraId="518CDFC8" w14:textId="77777777" w:rsidR="00623C7C" w:rsidRPr="007509B2" w:rsidRDefault="00623C7C" w:rsidP="00623C7C">
            <w:pPr>
              <w:spacing w:after="0" w:line="240" w:lineRule="auto"/>
              <w:jc w:val="center"/>
              <w:rPr>
                <w:rFonts w:ascii="Arial" w:eastAsia="Times New Roman" w:hAnsi="Arial" w:cs="Arial"/>
                <w:color w:val="000000"/>
                <w:sz w:val="24"/>
                <w:szCs w:val="24"/>
                <w:lang w:eastAsia="lt-LT"/>
              </w:rPr>
            </w:pPr>
            <w:r w:rsidRPr="007509B2">
              <w:rPr>
                <w:rFonts w:ascii="Arial" w:eastAsia="Times New Roman" w:hAnsi="Arial" w:cs="Arial"/>
                <w:color w:val="000000"/>
                <w:sz w:val="24"/>
                <w:szCs w:val="24"/>
                <w:lang w:eastAsia="lt-LT"/>
              </w:rPr>
              <w:t>0,70</w:t>
            </w:r>
          </w:p>
        </w:tc>
        <w:tc>
          <w:tcPr>
            <w:tcW w:w="1752" w:type="dxa"/>
            <w:tcBorders>
              <w:top w:val="nil"/>
              <w:left w:val="nil"/>
              <w:bottom w:val="single" w:sz="4" w:space="0" w:color="auto"/>
              <w:right w:val="single" w:sz="8" w:space="0" w:color="auto"/>
            </w:tcBorders>
            <w:vAlign w:val="center"/>
            <w:hideMark/>
          </w:tcPr>
          <w:p w14:paraId="2471E382" w14:textId="77777777" w:rsidR="00623C7C" w:rsidRPr="007509B2" w:rsidRDefault="00623C7C" w:rsidP="00623C7C">
            <w:pPr>
              <w:spacing w:after="0" w:line="240" w:lineRule="auto"/>
              <w:jc w:val="center"/>
              <w:rPr>
                <w:rFonts w:ascii="Arial" w:eastAsia="Times New Roman" w:hAnsi="Arial" w:cs="Arial"/>
                <w:color w:val="000000"/>
                <w:sz w:val="24"/>
                <w:szCs w:val="24"/>
                <w:lang w:eastAsia="lt-LT"/>
              </w:rPr>
            </w:pPr>
            <w:r w:rsidRPr="007509B2">
              <w:rPr>
                <w:rFonts w:ascii="Arial" w:eastAsia="Times New Roman" w:hAnsi="Arial" w:cs="Arial"/>
                <w:color w:val="000000"/>
                <w:sz w:val="24"/>
                <w:szCs w:val="24"/>
                <w:lang w:eastAsia="lt-LT"/>
              </w:rPr>
              <w:t>1,10</w:t>
            </w:r>
          </w:p>
        </w:tc>
      </w:tr>
      <w:tr w:rsidR="00623C7C" w:rsidRPr="007509B2" w14:paraId="4BC80D7D" w14:textId="77777777" w:rsidTr="00020C2D">
        <w:trPr>
          <w:trHeight w:val="315"/>
        </w:trPr>
        <w:tc>
          <w:tcPr>
            <w:tcW w:w="570" w:type="dxa"/>
            <w:vMerge/>
            <w:tcBorders>
              <w:top w:val="nil"/>
              <w:left w:val="single" w:sz="8" w:space="0" w:color="auto"/>
              <w:bottom w:val="single" w:sz="8" w:space="0" w:color="000000"/>
              <w:right w:val="single" w:sz="4" w:space="0" w:color="auto"/>
            </w:tcBorders>
            <w:vAlign w:val="center"/>
            <w:hideMark/>
          </w:tcPr>
          <w:p w14:paraId="50044A24" w14:textId="77777777" w:rsidR="00623C7C" w:rsidRPr="007509B2" w:rsidRDefault="00623C7C" w:rsidP="00623C7C">
            <w:pPr>
              <w:spacing w:after="0" w:line="240" w:lineRule="auto"/>
              <w:rPr>
                <w:rFonts w:ascii="Arial" w:eastAsia="Times New Roman" w:hAnsi="Arial" w:cs="Arial"/>
                <w:color w:val="000000"/>
                <w:sz w:val="24"/>
                <w:szCs w:val="24"/>
                <w:lang w:eastAsia="lt-LT"/>
              </w:rPr>
            </w:pPr>
          </w:p>
        </w:tc>
        <w:tc>
          <w:tcPr>
            <w:tcW w:w="2114" w:type="dxa"/>
            <w:vMerge/>
            <w:tcBorders>
              <w:top w:val="nil"/>
              <w:left w:val="single" w:sz="4" w:space="0" w:color="auto"/>
              <w:bottom w:val="single" w:sz="8" w:space="0" w:color="000000"/>
              <w:right w:val="single" w:sz="4" w:space="0" w:color="auto"/>
            </w:tcBorders>
            <w:vAlign w:val="center"/>
            <w:hideMark/>
          </w:tcPr>
          <w:p w14:paraId="4F9D34FF" w14:textId="77777777" w:rsidR="00623C7C" w:rsidRPr="007509B2" w:rsidRDefault="00623C7C" w:rsidP="00623C7C">
            <w:pPr>
              <w:spacing w:after="0" w:line="240" w:lineRule="auto"/>
              <w:rPr>
                <w:rFonts w:ascii="Arial" w:eastAsia="Times New Roman" w:hAnsi="Arial" w:cs="Arial"/>
                <w:color w:val="000000"/>
                <w:sz w:val="24"/>
                <w:szCs w:val="24"/>
                <w:lang w:eastAsia="lt-LT"/>
              </w:rPr>
            </w:pPr>
          </w:p>
        </w:tc>
        <w:tc>
          <w:tcPr>
            <w:tcW w:w="1417" w:type="dxa"/>
            <w:vMerge/>
            <w:tcBorders>
              <w:top w:val="nil"/>
              <w:left w:val="single" w:sz="4" w:space="0" w:color="auto"/>
              <w:bottom w:val="single" w:sz="8" w:space="0" w:color="000000"/>
              <w:right w:val="single" w:sz="4" w:space="0" w:color="auto"/>
            </w:tcBorders>
            <w:vAlign w:val="center"/>
            <w:hideMark/>
          </w:tcPr>
          <w:p w14:paraId="5D070662" w14:textId="77777777" w:rsidR="00623C7C" w:rsidRPr="007509B2" w:rsidRDefault="00623C7C" w:rsidP="00623C7C">
            <w:pPr>
              <w:spacing w:after="0" w:line="240" w:lineRule="auto"/>
              <w:rPr>
                <w:rFonts w:ascii="Arial" w:eastAsia="Times New Roman" w:hAnsi="Arial" w:cs="Arial"/>
                <w:color w:val="000000"/>
                <w:sz w:val="24"/>
                <w:szCs w:val="24"/>
                <w:lang w:eastAsia="lt-LT"/>
              </w:rPr>
            </w:pPr>
          </w:p>
        </w:tc>
        <w:tc>
          <w:tcPr>
            <w:tcW w:w="2137" w:type="dxa"/>
            <w:tcBorders>
              <w:top w:val="nil"/>
              <w:left w:val="nil"/>
              <w:bottom w:val="single" w:sz="4" w:space="0" w:color="auto"/>
              <w:right w:val="single" w:sz="4" w:space="0" w:color="auto"/>
            </w:tcBorders>
            <w:vAlign w:val="center"/>
            <w:hideMark/>
          </w:tcPr>
          <w:p w14:paraId="718CBF15" w14:textId="77777777" w:rsidR="00623C7C" w:rsidRPr="007509B2" w:rsidRDefault="00623C7C" w:rsidP="00623C7C">
            <w:pPr>
              <w:spacing w:after="0" w:line="240" w:lineRule="auto"/>
              <w:rPr>
                <w:rFonts w:ascii="Arial" w:eastAsia="Times New Roman" w:hAnsi="Arial" w:cs="Arial"/>
                <w:color w:val="000000"/>
                <w:sz w:val="24"/>
                <w:szCs w:val="24"/>
                <w:lang w:eastAsia="lt-LT"/>
              </w:rPr>
            </w:pPr>
            <w:r w:rsidRPr="007509B2">
              <w:rPr>
                <w:rFonts w:ascii="Arial" w:eastAsia="Times New Roman" w:hAnsi="Arial" w:cs="Arial"/>
                <w:color w:val="000000"/>
                <w:sz w:val="24"/>
                <w:szCs w:val="24"/>
                <w:lang w:eastAsia="lt-LT"/>
              </w:rPr>
              <w:t>nuo  2 iki 5 metų</w:t>
            </w:r>
          </w:p>
        </w:tc>
        <w:tc>
          <w:tcPr>
            <w:tcW w:w="1430" w:type="dxa"/>
            <w:tcBorders>
              <w:top w:val="nil"/>
              <w:left w:val="nil"/>
              <w:bottom w:val="single" w:sz="4" w:space="0" w:color="auto"/>
              <w:right w:val="single" w:sz="4" w:space="0" w:color="auto"/>
            </w:tcBorders>
            <w:vAlign w:val="center"/>
            <w:hideMark/>
          </w:tcPr>
          <w:p w14:paraId="3F8B6E88" w14:textId="77777777" w:rsidR="00623C7C" w:rsidRPr="007509B2" w:rsidRDefault="00623C7C" w:rsidP="00623C7C">
            <w:pPr>
              <w:spacing w:after="0" w:line="240" w:lineRule="auto"/>
              <w:jc w:val="center"/>
              <w:rPr>
                <w:rFonts w:ascii="Arial" w:eastAsia="Times New Roman" w:hAnsi="Arial" w:cs="Arial"/>
                <w:color w:val="000000"/>
                <w:sz w:val="24"/>
                <w:szCs w:val="24"/>
                <w:lang w:eastAsia="lt-LT"/>
              </w:rPr>
            </w:pPr>
            <w:r w:rsidRPr="007509B2">
              <w:rPr>
                <w:rFonts w:ascii="Arial" w:eastAsia="Times New Roman" w:hAnsi="Arial" w:cs="Arial"/>
                <w:color w:val="000000"/>
                <w:sz w:val="24"/>
                <w:szCs w:val="24"/>
                <w:lang w:eastAsia="lt-LT"/>
              </w:rPr>
              <w:t>0,70</w:t>
            </w:r>
          </w:p>
        </w:tc>
        <w:tc>
          <w:tcPr>
            <w:tcW w:w="1752" w:type="dxa"/>
            <w:tcBorders>
              <w:top w:val="nil"/>
              <w:left w:val="nil"/>
              <w:bottom w:val="single" w:sz="4" w:space="0" w:color="auto"/>
              <w:right w:val="single" w:sz="8" w:space="0" w:color="auto"/>
            </w:tcBorders>
            <w:vAlign w:val="center"/>
            <w:hideMark/>
          </w:tcPr>
          <w:p w14:paraId="631C3271" w14:textId="77777777" w:rsidR="00623C7C" w:rsidRPr="007509B2" w:rsidRDefault="00623C7C" w:rsidP="00623C7C">
            <w:pPr>
              <w:spacing w:after="0" w:line="240" w:lineRule="auto"/>
              <w:jc w:val="center"/>
              <w:rPr>
                <w:rFonts w:ascii="Arial" w:eastAsia="Times New Roman" w:hAnsi="Arial" w:cs="Arial"/>
                <w:color w:val="000000"/>
                <w:sz w:val="24"/>
                <w:szCs w:val="24"/>
                <w:lang w:eastAsia="lt-LT"/>
              </w:rPr>
            </w:pPr>
            <w:r w:rsidRPr="007509B2">
              <w:rPr>
                <w:rFonts w:ascii="Arial" w:eastAsia="Times New Roman" w:hAnsi="Arial" w:cs="Arial"/>
                <w:color w:val="000000"/>
                <w:sz w:val="24"/>
                <w:szCs w:val="24"/>
                <w:lang w:eastAsia="lt-LT"/>
              </w:rPr>
              <w:t>1,21</w:t>
            </w:r>
          </w:p>
        </w:tc>
      </w:tr>
      <w:tr w:rsidR="00623C7C" w:rsidRPr="007509B2" w14:paraId="2E951598" w14:textId="77777777" w:rsidTr="00020C2D">
        <w:trPr>
          <w:trHeight w:val="315"/>
        </w:trPr>
        <w:tc>
          <w:tcPr>
            <w:tcW w:w="570" w:type="dxa"/>
            <w:vMerge/>
            <w:tcBorders>
              <w:top w:val="nil"/>
              <w:left w:val="single" w:sz="8" w:space="0" w:color="auto"/>
              <w:bottom w:val="single" w:sz="8" w:space="0" w:color="000000"/>
              <w:right w:val="single" w:sz="4" w:space="0" w:color="auto"/>
            </w:tcBorders>
            <w:vAlign w:val="center"/>
            <w:hideMark/>
          </w:tcPr>
          <w:p w14:paraId="54BA5897" w14:textId="77777777" w:rsidR="00623C7C" w:rsidRPr="007509B2" w:rsidRDefault="00623C7C" w:rsidP="00623C7C">
            <w:pPr>
              <w:spacing w:after="0" w:line="240" w:lineRule="auto"/>
              <w:rPr>
                <w:rFonts w:ascii="Arial" w:eastAsia="Times New Roman" w:hAnsi="Arial" w:cs="Arial"/>
                <w:color w:val="000000"/>
                <w:sz w:val="24"/>
                <w:szCs w:val="24"/>
                <w:lang w:eastAsia="lt-LT"/>
              </w:rPr>
            </w:pPr>
          </w:p>
        </w:tc>
        <w:tc>
          <w:tcPr>
            <w:tcW w:w="2114" w:type="dxa"/>
            <w:vMerge/>
            <w:tcBorders>
              <w:top w:val="nil"/>
              <w:left w:val="single" w:sz="4" w:space="0" w:color="auto"/>
              <w:bottom w:val="single" w:sz="8" w:space="0" w:color="000000"/>
              <w:right w:val="single" w:sz="4" w:space="0" w:color="auto"/>
            </w:tcBorders>
            <w:vAlign w:val="center"/>
            <w:hideMark/>
          </w:tcPr>
          <w:p w14:paraId="0BE56D14" w14:textId="77777777" w:rsidR="00623C7C" w:rsidRPr="007509B2" w:rsidRDefault="00623C7C" w:rsidP="00623C7C">
            <w:pPr>
              <w:spacing w:after="0" w:line="240" w:lineRule="auto"/>
              <w:rPr>
                <w:rFonts w:ascii="Arial" w:eastAsia="Times New Roman" w:hAnsi="Arial" w:cs="Arial"/>
                <w:color w:val="000000"/>
                <w:sz w:val="24"/>
                <w:szCs w:val="24"/>
                <w:lang w:eastAsia="lt-LT"/>
              </w:rPr>
            </w:pPr>
          </w:p>
        </w:tc>
        <w:tc>
          <w:tcPr>
            <w:tcW w:w="1417" w:type="dxa"/>
            <w:vMerge/>
            <w:tcBorders>
              <w:top w:val="nil"/>
              <w:left w:val="single" w:sz="4" w:space="0" w:color="auto"/>
              <w:bottom w:val="single" w:sz="8" w:space="0" w:color="000000"/>
              <w:right w:val="single" w:sz="4" w:space="0" w:color="auto"/>
            </w:tcBorders>
            <w:vAlign w:val="center"/>
            <w:hideMark/>
          </w:tcPr>
          <w:p w14:paraId="7B965208" w14:textId="77777777" w:rsidR="00623C7C" w:rsidRPr="007509B2" w:rsidRDefault="00623C7C" w:rsidP="00623C7C">
            <w:pPr>
              <w:spacing w:after="0" w:line="240" w:lineRule="auto"/>
              <w:rPr>
                <w:rFonts w:ascii="Arial" w:eastAsia="Times New Roman" w:hAnsi="Arial" w:cs="Arial"/>
                <w:color w:val="000000"/>
                <w:sz w:val="24"/>
                <w:szCs w:val="24"/>
                <w:lang w:eastAsia="lt-LT"/>
              </w:rPr>
            </w:pPr>
          </w:p>
        </w:tc>
        <w:tc>
          <w:tcPr>
            <w:tcW w:w="2137" w:type="dxa"/>
            <w:tcBorders>
              <w:top w:val="nil"/>
              <w:left w:val="nil"/>
              <w:bottom w:val="single" w:sz="4" w:space="0" w:color="auto"/>
              <w:right w:val="single" w:sz="4" w:space="0" w:color="auto"/>
            </w:tcBorders>
            <w:vAlign w:val="center"/>
            <w:hideMark/>
          </w:tcPr>
          <w:p w14:paraId="50D5FED5" w14:textId="77777777" w:rsidR="00623C7C" w:rsidRPr="007509B2" w:rsidRDefault="00623C7C" w:rsidP="00623C7C">
            <w:pPr>
              <w:spacing w:after="0" w:line="240" w:lineRule="auto"/>
              <w:rPr>
                <w:rFonts w:ascii="Arial" w:eastAsia="Times New Roman" w:hAnsi="Arial" w:cs="Arial"/>
                <w:color w:val="000000"/>
                <w:sz w:val="24"/>
                <w:szCs w:val="24"/>
                <w:lang w:eastAsia="lt-LT"/>
              </w:rPr>
            </w:pPr>
            <w:r w:rsidRPr="007509B2">
              <w:rPr>
                <w:rFonts w:ascii="Arial" w:eastAsia="Times New Roman" w:hAnsi="Arial" w:cs="Arial"/>
                <w:color w:val="000000"/>
                <w:sz w:val="24"/>
                <w:szCs w:val="24"/>
                <w:lang w:eastAsia="lt-LT"/>
              </w:rPr>
              <w:t>nuo 5 iki 10 metų</w:t>
            </w:r>
          </w:p>
        </w:tc>
        <w:tc>
          <w:tcPr>
            <w:tcW w:w="1430" w:type="dxa"/>
            <w:tcBorders>
              <w:top w:val="nil"/>
              <w:left w:val="nil"/>
              <w:bottom w:val="single" w:sz="4" w:space="0" w:color="auto"/>
              <w:right w:val="single" w:sz="4" w:space="0" w:color="auto"/>
            </w:tcBorders>
            <w:vAlign w:val="center"/>
            <w:hideMark/>
          </w:tcPr>
          <w:p w14:paraId="3C9E0A05" w14:textId="77777777" w:rsidR="00623C7C" w:rsidRPr="007509B2" w:rsidRDefault="00623C7C" w:rsidP="00623C7C">
            <w:pPr>
              <w:spacing w:after="0" w:line="240" w:lineRule="auto"/>
              <w:jc w:val="center"/>
              <w:rPr>
                <w:rFonts w:ascii="Arial" w:eastAsia="Times New Roman" w:hAnsi="Arial" w:cs="Arial"/>
                <w:color w:val="000000"/>
                <w:sz w:val="24"/>
                <w:szCs w:val="24"/>
                <w:lang w:eastAsia="lt-LT"/>
              </w:rPr>
            </w:pPr>
            <w:r w:rsidRPr="007509B2">
              <w:rPr>
                <w:rFonts w:ascii="Arial" w:eastAsia="Times New Roman" w:hAnsi="Arial" w:cs="Arial"/>
                <w:color w:val="000000"/>
                <w:sz w:val="24"/>
                <w:szCs w:val="24"/>
                <w:lang w:eastAsia="lt-LT"/>
              </w:rPr>
              <w:t>0,70</w:t>
            </w:r>
          </w:p>
        </w:tc>
        <w:tc>
          <w:tcPr>
            <w:tcW w:w="1752" w:type="dxa"/>
            <w:tcBorders>
              <w:top w:val="nil"/>
              <w:left w:val="nil"/>
              <w:bottom w:val="single" w:sz="4" w:space="0" w:color="auto"/>
              <w:right w:val="single" w:sz="8" w:space="0" w:color="auto"/>
            </w:tcBorders>
            <w:vAlign w:val="center"/>
            <w:hideMark/>
          </w:tcPr>
          <w:p w14:paraId="15F33716" w14:textId="77777777" w:rsidR="00623C7C" w:rsidRPr="007509B2" w:rsidRDefault="00623C7C" w:rsidP="00623C7C">
            <w:pPr>
              <w:spacing w:after="0" w:line="240" w:lineRule="auto"/>
              <w:jc w:val="center"/>
              <w:rPr>
                <w:rFonts w:ascii="Arial" w:eastAsia="Times New Roman" w:hAnsi="Arial" w:cs="Arial"/>
                <w:color w:val="000000"/>
                <w:sz w:val="24"/>
                <w:szCs w:val="24"/>
                <w:lang w:eastAsia="lt-LT"/>
              </w:rPr>
            </w:pPr>
            <w:r w:rsidRPr="007509B2">
              <w:rPr>
                <w:rFonts w:ascii="Arial" w:eastAsia="Times New Roman" w:hAnsi="Arial" w:cs="Arial"/>
                <w:color w:val="000000"/>
                <w:sz w:val="24"/>
                <w:szCs w:val="24"/>
                <w:lang w:eastAsia="lt-LT"/>
              </w:rPr>
              <w:t>1,31</w:t>
            </w:r>
          </w:p>
        </w:tc>
      </w:tr>
      <w:tr w:rsidR="00623C7C" w:rsidRPr="007509B2" w14:paraId="3D9E477D" w14:textId="77777777" w:rsidTr="00020C2D">
        <w:trPr>
          <w:trHeight w:val="330"/>
        </w:trPr>
        <w:tc>
          <w:tcPr>
            <w:tcW w:w="570" w:type="dxa"/>
            <w:vMerge/>
            <w:tcBorders>
              <w:top w:val="nil"/>
              <w:left w:val="single" w:sz="8" w:space="0" w:color="auto"/>
              <w:bottom w:val="single" w:sz="8" w:space="0" w:color="000000"/>
              <w:right w:val="single" w:sz="4" w:space="0" w:color="auto"/>
            </w:tcBorders>
            <w:vAlign w:val="center"/>
            <w:hideMark/>
          </w:tcPr>
          <w:p w14:paraId="286A3074" w14:textId="77777777" w:rsidR="00623C7C" w:rsidRPr="007509B2" w:rsidRDefault="00623C7C" w:rsidP="00623C7C">
            <w:pPr>
              <w:spacing w:after="0" w:line="240" w:lineRule="auto"/>
              <w:rPr>
                <w:rFonts w:ascii="Arial" w:eastAsia="Times New Roman" w:hAnsi="Arial" w:cs="Arial"/>
                <w:color w:val="000000"/>
                <w:sz w:val="24"/>
                <w:szCs w:val="24"/>
                <w:lang w:eastAsia="lt-LT"/>
              </w:rPr>
            </w:pPr>
          </w:p>
        </w:tc>
        <w:tc>
          <w:tcPr>
            <w:tcW w:w="2114" w:type="dxa"/>
            <w:vMerge/>
            <w:tcBorders>
              <w:top w:val="nil"/>
              <w:left w:val="single" w:sz="4" w:space="0" w:color="auto"/>
              <w:bottom w:val="single" w:sz="8" w:space="0" w:color="000000"/>
              <w:right w:val="single" w:sz="4" w:space="0" w:color="auto"/>
            </w:tcBorders>
            <w:vAlign w:val="center"/>
            <w:hideMark/>
          </w:tcPr>
          <w:p w14:paraId="0CD18984" w14:textId="77777777" w:rsidR="00623C7C" w:rsidRPr="007509B2" w:rsidRDefault="00623C7C" w:rsidP="00623C7C">
            <w:pPr>
              <w:spacing w:after="0" w:line="240" w:lineRule="auto"/>
              <w:rPr>
                <w:rFonts w:ascii="Arial" w:eastAsia="Times New Roman" w:hAnsi="Arial" w:cs="Arial"/>
                <w:color w:val="000000"/>
                <w:sz w:val="24"/>
                <w:szCs w:val="24"/>
                <w:lang w:eastAsia="lt-LT"/>
              </w:rPr>
            </w:pPr>
          </w:p>
        </w:tc>
        <w:tc>
          <w:tcPr>
            <w:tcW w:w="1417" w:type="dxa"/>
            <w:vMerge/>
            <w:tcBorders>
              <w:top w:val="nil"/>
              <w:left w:val="single" w:sz="4" w:space="0" w:color="auto"/>
              <w:bottom w:val="single" w:sz="8" w:space="0" w:color="000000"/>
              <w:right w:val="single" w:sz="4" w:space="0" w:color="auto"/>
            </w:tcBorders>
            <w:vAlign w:val="center"/>
            <w:hideMark/>
          </w:tcPr>
          <w:p w14:paraId="5D954958" w14:textId="77777777" w:rsidR="00623C7C" w:rsidRPr="007509B2" w:rsidRDefault="00623C7C" w:rsidP="00623C7C">
            <w:pPr>
              <w:spacing w:after="0" w:line="240" w:lineRule="auto"/>
              <w:rPr>
                <w:rFonts w:ascii="Arial" w:eastAsia="Times New Roman" w:hAnsi="Arial" w:cs="Arial"/>
                <w:color w:val="000000"/>
                <w:sz w:val="24"/>
                <w:szCs w:val="24"/>
                <w:lang w:eastAsia="lt-LT"/>
              </w:rPr>
            </w:pPr>
          </w:p>
        </w:tc>
        <w:tc>
          <w:tcPr>
            <w:tcW w:w="2137" w:type="dxa"/>
            <w:tcBorders>
              <w:top w:val="nil"/>
              <w:left w:val="nil"/>
              <w:bottom w:val="single" w:sz="8" w:space="0" w:color="auto"/>
              <w:right w:val="single" w:sz="4" w:space="0" w:color="auto"/>
            </w:tcBorders>
            <w:vAlign w:val="center"/>
            <w:hideMark/>
          </w:tcPr>
          <w:p w14:paraId="432B9E3E" w14:textId="77777777" w:rsidR="00623C7C" w:rsidRPr="007509B2" w:rsidRDefault="00623C7C" w:rsidP="00623C7C">
            <w:pPr>
              <w:spacing w:after="0" w:line="240" w:lineRule="auto"/>
              <w:rPr>
                <w:rFonts w:ascii="Arial" w:eastAsia="Times New Roman" w:hAnsi="Arial" w:cs="Arial"/>
                <w:color w:val="000000"/>
                <w:sz w:val="24"/>
                <w:szCs w:val="24"/>
                <w:lang w:eastAsia="lt-LT"/>
              </w:rPr>
            </w:pPr>
            <w:r w:rsidRPr="007509B2">
              <w:rPr>
                <w:rFonts w:ascii="Arial" w:eastAsia="Times New Roman" w:hAnsi="Arial" w:cs="Arial"/>
                <w:color w:val="000000"/>
                <w:sz w:val="24"/>
                <w:szCs w:val="24"/>
                <w:lang w:eastAsia="lt-LT"/>
              </w:rPr>
              <w:t>10 ir daugiau metų</w:t>
            </w:r>
          </w:p>
        </w:tc>
        <w:tc>
          <w:tcPr>
            <w:tcW w:w="1430" w:type="dxa"/>
            <w:tcBorders>
              <w:top w:val="nil"/>
              <w:left w:val="nil"/>
              <w:bottom w:val="single" w:sz="8" w:space="0" w:color="auto"/>
              <w:right w:val="single" w:sz="4" w:space="0" w:color="auto"/>
            </w:tcBorders>
            <w:vAlign w:val="center"/>
            <w:hideMark/>
          </w:tcPr>
          <w:p w14:paraId="7B62923A" w14:textId="77777777" w:rsidR="00623C7C" w:rsidRPr="007509B2" w:rsidRDefault="00623C7C" w:rsidP="00623C7C">
            <w:pPr>
              <w:spacing w:after="0" w:line="240" w:lineRule="auto"/>
              <w:jc w:val="center"/>
              <w:rPr>
                <w:rFonts w:ascii="Arial" w:eastAsia="Times New Roman" w:hAnsi="Arial" w:cs="Arial"/>
                <w:color w:val="000000"/>
                <w:sz w:val="24"/>
                <w:szCs w:val="24"/>
                <w:lang w:eastAsia="lt-LT"/>
              </w:rPr>
            </w:pPr>
            <w:r w:rsidRPr="007509B2">
              <w:rPr>
                <w:rFonts w:ascii="Arial" w:eastAsia="Times New Roman" w:hAnsi="Arial" w:cs="Arial"/>
                <w:color w:val="000000"/>
                <w:sz w:val="24"/>
                <w:szCs w:val="24"/>
                <w:lang w:eastAsia="lt-LT"/>
              </w:rPr>
              <w:t>0,70</w:t>
            </w:r>
          </w:p>
        </w:tc>
        <w:tc>
          <w:tcPr>
            <w:tcW w:w="1752" w:type="dxa"/>
            <w:tcBorders>
              <w:top w:val="nil"/>
              <w:left w:val="nil"/>
              <w:bottom w:val="single" w:sz="8" w:space="0" w:color="auto"/>
              <w:right w:val="single" w:sz="8" w:space="0" w:color="auto"/>
            </w:tcBorders>
            <w:vAlign w:val="center"/>
            <w:hideMark/>
          </w:tcPr>
          <w:p w14:paraId="0F90B5E2" w14:textId="77777777" w:rsidR="00623C7C" w:rsidRPr="007509B2" w:rsidRDefault="00623C7C" w:rsidP="00623C7C">
            <w:pPr>
              <w:spacing w:after="0" w:line="240" w:lineRule="auto"/>
              <w:jc w:val="center"/>
              <w:rPr>
                <w:rFonts w:ascii="Arial" w:eastAsia="Times New Roman" w:hAnsi="Arial" w:cs="Arial"/>
                <w:color w:val="000000"/>
                <w:sz w:val="24"/>
                <w:szCs w:val="24"/>
                <w:lang w:eastAsia="lt-LT"/>
              </w:rPr>
            </w:pPr>
            <w:r w:rsidRPr="007509B2">
              <w:rPr>
                <w:rFonts w:ascii="Arial" w:eastAsia="Times New Roman" w:hAnsi="Arial" w:cs="Arial"/>
                <w:color w:val="000000"/>
                <w:sz w:val="24"/>
                <w:szCs w:val="24"/>
                <w:lang w:eastAsia="lt-LT"/>
              </w:rPr>
              <w:t>1,46</w:t>
            </w:r>
          </w:p>
        </w:tc>
      </w:tr>
      <w:tr w:rsidR="00623C7C" w:rsidRPr="007509B2" w14:paraId="62F97E72" w14:textId="77777777" w:rsidTr="00020C2D">
        <w:trPr>
          <w:trHeight w:val="315"/>
        </w:trPr>
        <w:tc>
          <w:tcPr>
            <w:tcW w:w="570" w:type="dxa"/>
            <w:vMerge w:val="restart"/>
            <w:tcBorders>
              <w:top w:val="nil"/>
              <w:left w:val="single" w:sz="8" w:space="0" w:color="auto"/>
              <w:bottom w:val="single" w:sz="8" w:space="0" w:color="000000"/>
              <w:right w:val="single" w:sz="4" w:space="0" w:color="auto"/>
            </w:tcBorders>
            <w:vAlign w:val="center"/>
            <w:hideMark/>
          </w:tcPr>
          <w:p w14:paraId="7C295C93" w14:textId="77777777" w:rsidR="00623C7C" w:rsidRPr="007509B2" w:rsidRDefault="00623C7C" w:rsidP="00623C7C">
            <w:pPr>
              <w:spacing w:after="0" w:line="240" w:lineRule="auto"/>
              <w:jc w:val="center"/>
              <w:rPr>
                <w:rFonts w:ascii="Arial" w:eastAsia="Times New Roman" w:hAnsi="Arial" w:cs="Arial"/>
                <w:color w:val="000000"/>
                <w:sz w:val="24"/>
                <w:szCs w:val="24"/>
                <w:lang w:eastAsia="lt-LT"/>
              </w:rPr>
            </w:pPr>
            <w:r w:rsidRPr="007509B2">
              <w:rPr>
                <w:rFonts w:ascii="Arial" w:eastAsia="Times New Roman" w:hAnsi="Arial" w:cs="Arial"/>
                <w:color w:val="000000"/>
                <w:sz w:val="24"/>
                <w:szCs w:val="24"/>
                <w:lang w:eastAsia="lt-LT"/>
              </w:rPr>
              <w:t>4.</w:t>
            </w:r>
          </w:p>
        </w:tc>
        <w:tc>
          <w:tcPr>
            <w:tcW w:w="2114" w:type="dxa"/>
            <w:vMerge w:val="restart"/>
            <w:tcBorders>
              <w:top w:val="nil"/>
              <w:left w:val="single" w:sz="4" w:space="0" w:color="auto"/>
              <w:bottom w:val="single" w:sz="8" w:space="0" w:color="000000"/>
              <w:right w:val="single" w:sz="4" w:space="0" w:color="auto"/>
            </w:tcBorders>
            <w:vAlign w:val="center"/>
            <w:hideMark/>
          </w:tcPr>
          <w:p w14:paraId="59D16F42" w14:textId="77777777" w:rsidR="00623C7C" w:rsidRPr="007509B2" w:rsidRDefault="00623C7C" w:rsidP="00623C7C">
            <w:pPr>
              <w:spacing w:after="0" w:line="240" w:lineRule="auto"/>
              <w:rPr>
                <w:rFonts w:ascii="Arial" w:eastAsia="Times New Roman" w:hAnsi="Arial" w:cs="Arial"/>
                <w:color w:val="000000"/>
                <w:sz w:val="24"/>
                <w:szCs w:val="24"/>
                <w:lang w:eastAsia="lt-LT"/>
              </w:rPr>
            </w:pPr>
            <w:r w:rsidRPr="007509B2">
              <w:rPr>
                <w:rFonts w:ascii="Arial" w:eastAsia="Times New Roman" w:hAnsi="Arial" w:cs="Arial"/>
                <w:color w:val="000000"/>
                <w:sz w:val="24"/>
                <w:szCs w:val="24"/>
                <w:lang w:eastAsia="lt-LT"/>
              </w:rPr>
              <w:t>Raštinės administratorius</w:t>
            </w:r>
          </w:p>
        </w:tc>
        <w:tc>
          <w:tcPr>
            <w:tcW w:w="1417" w:type="dxa"/>
            <w:vMerge w:val="restart"/>
            <w:tcBorders>
              <w:top w:val="nil"/>
              <w:left w:val="single" w:sz="4" w:space="0" w:color="auto"/>
              <w:bottom w:val="single" w:sz="8" w:space="0" w:color="000000"/>
              <w:right w:val="single" w:sz="4" w:space="0" w:color="auto"/>
            </w:tcBorders>
            <w:vAlign w:val="center"/>
            <w:hideMark/>
          </w:tcPr>
          <w:p w14:paraId="52A61A8E" w14:textId="77777777" w:rsidR="00623C7C" w:rsidRPr="007509B2" w:rsidRDefault="00623C7C" w:rsidP="00623C7C">
            <w:pPr>
              <w:spacing w:after="0" w:line="240" w:lineRule="auto"/>
              <w:jc w:val="center"/>
              <w:rPr>
                <w:rFonts w:ascii="Arial" w:eastAsia="Times New Roman" w:hAnsi="Arial" w:cs="Arial"/>
                <w:color w:val="000000"/>
                <w:sz w:val="24"/>
                <w:szCs w:val="24"/>
                <w:lang w:eastAsia="lt-LT"/>
              </w:rPr>
            </w:pPr>
            <w:r w:rsidRPr="007509B2">
              <w:rPr>
                <w:rFonts w:ascii="Arial" w:eastAsia="Times New Roman" w:hAnsi="Arial" w:cs="Arial"/>
                <w:color w:val="000000"/>
                <w:sz w:val="24"/>
                <w:szCs w:val="24"/>
                <w:lang w:eastAsia="lt-LT"/>
              </w:rPr>
              <w:t>B</w:t>
            </w:r>
          </w:p>
        </w:tc>
        <w:tc>
          <w:tcPr>
            <w:tcW w:w="2137" w:type="dxa"/>
            <w:tcBorders>
              <w:top w:val="nil"/>
              <w:left w:val="nil"/>
              <w:bottom w:val="single" w:sz="4" w:space="0" w:color="auto"/>
              <w:right w:val="single" w:sz="4" w:space="0" w:color="auto"/>
            </w:tcBorders>
            <w:vAlign w:val="center"/>
            <w:hideMark/>
          </w:tcPr>
          <w:p w14:paraId="4955A2C9" w14:textId="77777777" w:rsidR="00623C7C" w:rsidRPr="007509B2" w:rsidRDefault="00623C7C" w:rsidP="00623C7C">
            <w:pPr>
              <w:spacing w:after="0" w:line="240" w:lineRule="auto"/>
              <w:rPr>
                <w:rFonts w:ascii="Arial" w:eastAsia="Times New Roman" w:hAnsi="Arial" w:cs="Arial"/>
                <w:color w:val="000000"/>
                <w:sz w:val="24"/>
                <w:szCs w:val="24"/>
                <w:lang w:eastAsia="lt-LT"/>
              </w:rPr>
            </w:pPr>
            <w:r w:rsidRPr="007509B2">
              <w:rPr>
                <w:rFonts w:ascii="Arial" w:eastAsia="Times New Roman" w:hAnsi="Arial" w:cs="Arial"/>
                <w:color w:val="000000"/>
                <w:sz w:val="24"/>
                <w:szCs w:val="24"/>
                <w:lang w:eastAsia="lt-LT"/>
              </w:rPr>
              <w:t>iki  2 metų</w:t>
            </w:r>
          </w:p>
        </w:tc>
        <w:tc>
          <w:tcPr>
            <w:tcW w:w="1430" w:type="dxa"/>
            <w:tcBorders>
              <w:top w:val="nil"/>
              <w:left w:val="nil"/>
              <w:bottom w:val="single" w:sz="4" w:space="0" w:color="auto"/>
              <w:right w:val="single" w:sz="4" w:space="0" w:color="auto"/>
            </w:tcBorders>
            <w:vAlign w:val="center"/>
            <w:hideMark/>
          </w:tcPr>
          <w:p w14:paraId="7552D3C1" w14:textId="77777777" w:rsidR="00623C7C" w:rsidRPr="007509B2" w:rsidRDefault="00623C7C" w:rsidP="00623C7C">
            <w:pPr>
              <w:spacing w:after="0" w:line="240" w:lineRule="auto"/>
              <w:jc w:val="center"/>
              <w:rPr>
                <w:rFonts w:ascii="Arial" w:eastAsia="Times New Roman" w:hAnsi="Arial" w:cs="Arial"/>
                <w:color w:val="000000"/>
                <w:sz w:val="24"/>
                <w:szCs w:val="24"/>
                <w:lang w:eastAsia="lt-LT"/>
              </w:rPr>
            </w:pPr>
            <w:r w:rsidRPr="007509B2">
              <w:rPr>
                <w:rFonts w:ascii="Arial" w:eastAsia="Times New Roman" w:hAnsi="Arial" w:cs="Arial"/>
                <w:color w:val="000000"/>
                <w:sz w:val="24"/>
                <w:szCs w:val="24"/>
                <w:lang w:eastAsia="lt-LT"/>
              </w:rPr>
              <w:t>0,67</w:t>
            </w:r>
          </w:p>
        </w:tc>
        <w:tc>
          <w:tcPr>
            <w:tcW w:w="1752" w:type="dxa"/>
            <w:tcBorders>
              <w:top w:val="nil"/>
              <w:left w:val="nil"/>
              <w:bottom w:val="single" w:sz="4" w:space="0" w:color="auto"/>
              <w:right w:val="single" w:sz="8" w:space="0" w:color="auto"/>
            </w:tcBorders>
            <w:vAlign w:val="center"/>
            <w:hideMark/>
          </w:tcPr>
          <w:p w14:paraId="0592920C" w14:textId="77777777" w:rsidR="00623C7C" w:rsidRPr="007509B2" w:rsidRDefault="00623C7C" w:rsidP="00623C7C">
            <w:pPr>
              <w:spacing w:after="0" w:line="240" w:lineRule="auto"/>
              <w:jc w:val="center"/>
              <w:rPr>
                <w:rFonts w:ascii="Arial" w:eastAsia="Times New Roman" w:hAnsi="Arial" w:cs="Arial"/>
                <w:color w:val="000000"/>
                <w:sz w:val="24"/>
                <w:szCs w:val="24"/>
                <w:lang w:eastAsia="lt-LT"/>
              </w:rPr>
            </w:pPr>
            <w:r w:rsidRPr="007509B2">
              <w:rPr>
                <w:rFonts w:ascii="Arial" w:eastAsia="Times New Roman" w:hAnsi="Arial" w:cs="Arial"/>
                <w:color w:val="000000"/>
                <w:sz w:val="24"/>
                <w:szCs w:val="24"/>
                <w:lang w:eastAsia="lt-LT"/>
              </w:rPr>
              <w:t>1,03</w:t>
            </w:r>
          </w:p>
        </w:tc>
      </w:tr>
      <w:tr w:rsidR="00623C7C" w:rsidRPr="007509B2" w14:paraId="19A2D9A7" w14:textId="77777777" w:rsidTr="00020C2D">
        <w:trPr>
          <w:trHeight w:val="315"/>
        </w:trPr>
        <w:tc>
          <w:tcPr>
            <w:tcW w:w="570" w:type="dxa"/>
            <w:vMerge/>
            <w:tcBorders>
              <w:top w:val="nil"/>
              <w:left w:val="single" w:sz="8" w:space="0" w:color="auto"/>
              <w:bottom w:val="single" w:sz="8" w:space="0" w:color="000000"/>
              <w:right w:val="single" w:sz="4" w:space="0" w:color="auto"/>
            </w:tcBorders>
            <w:vAlign w:val="center"/>
            <w:hideMark/>
          </w:tcPr>
          <w:p w14:paraId="1874BC13" w14:textId="77777777" w:rsidR="00623C7C" w:rsidRPr="007509B2" w:rsidRDefault="00623C7C" w:rsidP="00623C7C">
            <w:pPr>
              <w:spacing w:after="0" w:line="240" w:lineRule="auto"/>
              <w:rPr>
                <w:rFonts w:ascii="Arial" w:eastAsia="Times New Roman" w:hAnsi="Arial" w:cs="Arial"/>
                <w:color w:val="000000"/>
                <w:sz w:val="24"/>
                <w:szCs w:val="24"/>
                <w:lang w:eastAsia="lt-LT"/>
              </w:rPr>
            </w:pPr>
          </w:p>
        </w:tc>
        <w:tc>
          <w:tcPr>
            <w:tcW w:w="2114" w:type="dxa"/>
            <w:vMerge/>
            <w:tcBorders>
              <w:top w:val="nil"/>
              <w:left w:val="single" w:sz="4" w:space="0" w:color="auto"/>
              <w:bottom w:val="single" w:sz="8" w:space="0" w:color="000000"/>
              <w:right w:val="single" w:sz="4" w:space="0" w:color="auto"/>
            </w:tcBorders>
            <w:vAlign w:val="center"/>
            <w:hideMark/>
          </w:tcPr>
          <w:p w14:paraId="515FE484" w14:textId="77777777" w:rsidR="00623C7C" w:rsidRPr="007509B2" w:rsidRDefault="00623C7C" w:rsidP="00623C7C">
            <w:pPr>
              <w:spacing w:after="0" w:line="240" w:lineRule="auto"/>
              <w:rPr>
                <w:rFonts w:ascii="Arial" w:eastAsia="Times New Roman" w:hAnsi="Arial" w:cs="Arial"/>
                <w:color w:val="000000"/>
                <w:sz w:val="24"/>
                <w:szCs w:val="24"/>
                <w:lang w:eastAsia="lt-LT"/>
              </w:rPr>
            </w:pPr>
          </w:p>
        </w:tc>
        <w:tc>
          <w:tcPr>
            <w:tcW w:w="1417" w:type="dxa"/>
            <w:vMerge/>
            <w:tcBorders>
              <w:top w:val="nil"/>
              <w:left w:val="single" w:sz="4" w:space="0" w:color="auto"/>
              <w:bottom w:val="single" w:sz="8" w:space="0" w:color="000000"/>
              <w:right w:val="single" w:sz="4" w:space="0" w:color="auto"/>
            </w:tcBorders>
            <w:vAlign w:val="center"/>
            <w:hideMark/>
          </w:tcPr>
          <w:p w14:paraId="66CE7DF5" w14:textId="77777777" w:rsidR="00623C7C" w:rsidRPr="007509B2" w:rsidRDefault="00623C7C" w:rsidP="00623C7C">
            <w:pPr>
              <w:spacing w:after="0" w:line="240" w:lineRule="auto"/>
              <w:rPr>
                <w:rFonts w:ascii="Arial" w:eastAsia="Times New Roman" w:hAnsi="Arial" w:cs="Arial"/>
                <w:color w:val="000000"/>
                <w:sz w:val="24"/>
                <w:szCs w:val="24"/>
                <w:lang w:eastAsia="lt-LT"/>
              </w:rPr>
            </w:pPr>
          </w:p>
        </w:tc>
        <w:tc>
          <w:tcPr>
            <w:tcW w:w="2137" w:type="dxa"/>
            <w:tcBorders>
              <w:top w:val="nil"/>
              <w:left w:val="nil"/>
              <w:bottom w:val="single" w:sz="4" w:space="0" w:color="auto"/>
              <w:right w:val="single" w:sz="4" w:space="0" w:color="auto"/>
            </w:tcBorders>
            <w:vAlign w:val="center"/>
            <w:hideMark/>
          </w:tcPr>
          <w:p w14:paraId="1AC31053" w14:textId="77777777" w:rsidR="00623C7C" w:rsidRPr="007509B2" w:rsidRDefault="00623C7C" w:rsidP="00623C7C">
            <w:pPr>
              <w:spacing w:after="0" w:line="240" w:lineRule="auto"/>
              <w:rPr>
                <w:rFonts w:ascii="Arial" w:eastAsia="Times New Roman" w:hAnsi="Arial" w:cs="Arial"/>
                <w:color w:val="000000"/>
                <w:sz w:val="24"/>
                <w:szCs w:val="24"/>
                <w:lang w:eastAsia="lt-LT"/>
              </w:rPr>
            </w:pPr>
            <w:r w:rsidRPr="007509B2">
              <w:rPr>
                <w:rFonts w:ascii="Arial" w:eastAsia="Times New Roman" w:hAnsi="Arial" w:cs="Arial"/>
                <w:color w:val="000000"/>
                <w:sz w:val="24"/>
                <w:szCs w:val="24"/>
                <w:lang w:eastAsia="lt-LT"/>
              </w:rPr>
              <w:t>nuo 2 iki 5 metų</w:t>
            </w:r>
          </w:p>
        </w:tc>
        <w:tc>
          <w:tcPr>
            <w:tcW w:w="1430" w:type="dxa"/>
            <w:tcBorders>
              <w:top w:val="nil"/>
              <w:left w:val="nil"/>
              <w:bottom w:val="single" w:sz="4" w:space="0" w:color="auto"/>
              <w:right w:val="single" w:sz="4" w:space="0" w:color="auto"/>
            </w:tcBorders>
            <w:vAlign w:val="center"/>
            <w:hideMark/>
          </w:tcPr>
          <w:p w14:paraId="4855FE58" w14:textId="77777777" w:rsidR="00623C7C" w:rsidRPr="007509B2" w:rsidRDefault="00623C7C" w:rsidP="00623C7C">
            <w:pPr>
              <w:spacing w:after="0" w:line="240" w:lineRule="auto"/>
              <w:jc w:val="center"/>
              <w:rPr>
                <w:rFonts w:ascii="Arial" w:eastAsia="Times New Roman" w:hAnsi="Arial" w:cs="Arial"/>
                <w:color w:val="000000"/>
                <w:sz w:val="24"/>
                <w:szCs w:val="24"/>
                <w:lang w:eastAsia="lt-LT"/>
              </w:rPr>
            </w:pPr>
            <w:r w:rsidRPr="007509B2">
              <w:rPr>
                <w:rFonts w:ascii="Arial" w:eastAsia="Times New Roman" w:hAnsi="Arial" w:cs="Arial"/>
                <w:color w:val="000000"/>
                <w:sz w:val="24"/>
                <w:szCs w:val="24"/>
                <w:lang w:eastAsia="lt-LT"/>
              </w:rPr>
              <w:t>0,67</w:t>
            </w:r>
          </w:p>
        </w:tc>
        <w:tc>
          <w:tcPr>
            <w:tcW w:w="1752" w:type="dxa"/>
            <w:tcBorders>
              <w:top w:val="nil"/>
              <w:left w:val="nil"/>
              <w:bottom w:val="single" w:sz="4" w:space="0" w:color="auto"/>
              <w:right w:val="single" w:sz="8" w:space="0" w:color="auto"/>
            </w:tcBorders>
            <w:vAlign w:val="center"/>
            <w:hideMark/>
          </w:tcPr>
          <w:p w14:paraId="260B46AB" w14:textId="77777777" w:rsidR="00623C7C" w:rsidRPr="007509B2" w:rsidRDefault="00623C7C" w:rsidP="00623C7C">
            <w:pPr>
              <w:spacing w:after="0" w:line="240" w:lineRule="auto"/>
              <w:jc w:val="center"/>
              <w:rPr>
                <w:rFonts w:ascii="Arial" w:eastAsia="Times New Roman" w:hAnsi="Arial" w:cs="Arial"/>
                <w:color w:val="000000"/>
                <w:sz w:val="24"/>
                <w:szCs w:val="24"/>
                <w:lang w:eastAsia="lt-LT"/>
              </w:rPr>
            </w:pPr>
            <w:r w:rsidRPr="007509B2">
              <w:rPr>
                <w:rFonts w:ascii="Arial" w:eastAsia="Times New Roman" w:hAnsi="Arial" w:cs="Arial"/>
                <w:color w:val="000000"/>
                <w:sz w:val="24"/>
                <w:szCs w:val="24"/>
                <w:lang w:eastAsia="lt-LT"/>
              </w:rPr>
              <w:t>1,13</w:t>
            </w:r>
          </w:p>
        </w:tc>
      </w:tr>
      <w:tr w:rsidR="00623C7C" w:rsidRPr="007509B2" w14:paraId="1A301A47" w14:textId="77777777" w:rsidTr="00020C2D">
        <w:trPr>
          <w:trHeight w:val="315"/>
        </w:trPr>
        <w:tc>
          <w:tcPr>
            <w:tcW w:w="570" w:type="dxa"/>
            <w:vMerge/>
            <w:tcBorders>
              <w:top w:val="nil"/>
              <w:left w:val="single" w:sz="8" w:space="0" w:color="auto"/>
              <w:bottom w:val="single" w:sz="8" w:space="0" w:color="000000"/>
              <w:right w:val="single" w:sz="4" w:space="0" w:color="auto"/>
            </w:tcBorders>
            <w:vAlign w:val="center"/>
            <w:hideMark/>
          </w:tcPr>
          <w:p w14:paraId="178492BE" w14:textId="77777777" w:rsidR="00623C7C" w:rsidRPr="007509B2" w:rsidRDefault="00623C7C" w:rsidP="00623C7C">
            <w:pPr>
              <w:spacing w:after="0" w:line="240" w:lineRule="auto"/>
              <w:rPr>
                <w:rFonts w:ascii="Arial" w:eastAsia="Times New Roman" w:hAnsi="Arial" w:cs="Arial"/>
                <w:color w:val="000000"/>
                <w:sz w:val="24"/>
                <w:szCs w:val="24"/>
                <w:lang w:eastAsia="lt-LT"/>
              </w:rPr>
            </w:pPr>
          </w:p>
        </w:tc>
        <w:tc>
          <w:tcPr>
            <w:tcW w:w="2114" w:type="dxa"/>
            <w:vMerge/>
            <w:tcBorders>
              <w:top w:val="nil"/>
              <w:left w:val="single" w:sz="4" w:space="0" w:color="auto"/>
              <w:bottom w:val="single" w:sz="8" w:space="0" w:color="000000"/>
              <w:right w:val="single" w:sz="4" w:space="0" w:color="auto"/>
            </w:tcBorders>
            <w:vAlign w:val="center"/>
            <w:hideMark/>
          </w:tcPr>
          <w:p w14:paraId="53FE49E8" w14:textId="77777777" w:rsidR="00623C7C" w:rsidRPr="007509B2" w:rsidRDefault="00623C7C" w:rsidP="00623C7C">
            <w:pPr>
              <w:spacing w:after="0" w:line="240" w:lineRule="auto"/>
              <w:rPr>
                <w:rFonts w:ascii="Arial" w:eastAsia="Times New Roman" w:hAnsi="Arial" w:cs="Arial"/>
                <w:color w:val="000000"/>
                <w:sz w:val="24"/>
                <w:szCs w:val="24"/>
                <w:lang w:eastAsia="lt-LT"/>
              </w:rPr>
            </w:pPr>
          </w:p>
        </w:tc>
        <w:tc>
          <w:tcPr>
            <w:tcW w:w="1417" w:type="dxa"/>
            <w:vMerge/>
            <w:tcBorders>
              <w:top w:val="nil"/>
              <w:left w:val="single" w:sz="4" w:space="0" w:color="auto"/>
              <w:bottom w:val="single" w:sz="8" w:space="0" w:color="000000"/>
              <w:right w:val="single" w:sz="4" w:space="0" w:color="auto"/>
            </w:tcBorders>
            <w:vAlign w:val="center"/>
            <w:hideMark/>
          </w:tcPr>
          <w:p w14:paraId="5D661CAD" w14:textId="77777777" w:rsidR="00623C7C" w:rsidRPr="007509B2" w:rsidRDefault="00623C7C" w:rsidP="00623C7C">
            <w:pPr>
              <w:spacing w:after="0" w:line="240" w:lineRule="auto"/>
              <w:rPr>
                <w:rFonts w:ascii="Arial" w:eastAsia="Times New Roman" w:hAnsi="Arial" w:cs="Arial"/>
                <w:color w:val="000000"/>
                <w:sz w:val="24"/>
                <w:szCs w:val="24"/>
                <w:lang w:eastAsia="lt-LT"/>
              </w:rPr>
            </w:pPr>
          </w:p>
        </w:tc>
        <w:tc>
          <w:tcPr>
            <w:tcW w:w="2137" w:type="dxa"/>
            <w:tcBorders>
              <w:top w:val="nil"/>
              <w:left w:val="nil"/>
              <w:bottom w:val="single" w:sz="4" w:space="0" w:color="auto"/>
              <w:right w:val="single" w:sz="4" w:space="0" w:color="auto"/>
            </w:tcBorders>
            <w:vAlign w:val="center"/>
            <w:hideMark/>
          </w:tcPr>
          <w:p w14:paraId="3166F90F" w14:textId="77777777" w:rsidR="00623C7C" w:rsidRPr="007509B2" w:rsidRDefault="00623C7C" w:rsidP="00623C7C">
            <w:pPr>
              <w:spacing w:after="0" w:line="240" w:lineRule="auto"/>
              <w:rPr>
                <w:rFonts w:ascii="Arial" w:eastAsia="Times New Roman" w:hAnsi="Arial" w:cs="Arial"/>
                <w:color w:val="000000"/>
                <w:sz w:val="24"/>
                <w:szCs w:val="24"/>
                <w:lang w:eastAsia="lt-LT"/>
              </w:rPr>
            </w:pPr>
            <w:r w:rsidRPr="007509B2">
              <w:rPr>
                <w:rFonts w:ascii="Arial" w:eastAsia="Times New Roman" w:hAnsi="Arial" w:cs="Arial"/>
                <w:color w:val="000000"/>
                <w:sz w:val="24"/>
                <w:szCs w:val="24"/>
                <w:lang w:eastAsia="lt-LT"/>
              </w:rPr>
              <w:t>nuo 5 iki 10 metų</w:t>
            </w:r>
          </w:p>
        </w:tc>
        <w:tc>
          <w:tcPr>
            <w:tcW w:w="1430" w:type="dxa"/>
            <w:tcBorders>
              <w:top w:val="nil"/>
              <w:left w:val="nil"/>
              <w:bottom w:val="single" w:sz="4" w:space="0" w:color="auto"/>
              <w:right w:val="single" w:sz="4" w:space="0" w:color="auto"/>
            </w:tcBorders>
            <w:vAlign w:val="center"/>
            <w:hideMark/>
          </w:tcPr>
          <w:p w14:paraId="566D709E" w14:textId="77777777" w:rsidR="00623C7C" w:rsidRPr="007509B2" w:rsidRDefault="00623C7C" w:rsidP="00623C7C">
            <w:pPr>
              <w:spacing w:after="0" w:line="240" w:lineRule="auto"/>
              <w:jc w:val="center"/>
              <w:rPr>
                <w:rFonts w:ascii="Arial" w:eastAsia="Times New Roman" w:hAnsi="Arial" w:cs="Arial"/>
                <w:color w:val="000000"/>
                <w:sz w:val="24"/>
                <w:szCs w:val="24"/>
                <w:lang w:eastAsia="lt-LT"/>
              </w:rPr>
            </w:pPr>
            <w:r w:rsidRPr="007509B2">
              <w:rPr>
                <w:rFonts w:ascii="Arial" w:eastAsia="Times New Roman" w:hAnsi="Arial" w:cs="Arial"/>
                <w:color w:val="000000"/>
                <w:sz w:val="24"/>
                <w:szCs w:val="24"/>
                <w:lang w:eastAsia="lt-LT"/>
              </w:rPr>
              <w:t>0,67</w:t>
            </w:r>
          </w:p>
        </w:tc>
        <w:tc>
          <w:tcPr>
            <w:tcW w:w="1752" w:type="dxa"/>
            <w:tcBorders>
              <w:top w:val="nil"/>
              <w:left w:val="nil"/>
              <w:bottom w:val="single" w:sz="4" w:space="0" w:color="auto"/>
              <w:right w:val="single" w:sz="8" w:space="0" w:color="auto"/>
            </w:tcBorders>
            <w:vAlign w:val="center"/>
            <w:hideMark/>
          </w:tcPr>
          <w:p w14:paraId="3F8631C5" w14:textId="77777777" w:rsidR="00623C7C" w:rsidRPr="007509B2" w:rsidRDefault="00623C7C" w:rsidP="00623C7C">
            <w:pPr>
              <w:spacing w:after="0" w:line="240" w:lineRule="auto"/>
              <w:jc w:val="center"/>
              <w:rPr>
                <w:rFonts w:ascii="Arial" w:eastAsia="Times New Roman" w:hAnsi="Arial" w:cs="Arial"/>
                <w:color w:val="000000"/>
                <w:sz w:val="24"/>
                <w:szCs w:val="24"/>
                <w:lang w:eastAsia="lt-LT"/>
              </w:rPr>
            </w:pPr>
            <w:r w:rsidRPr="007509B2">
              <w:rPr>
                <w:rFonts w:ascii="Arial" w:eastAsia="Times New Roman" w:hAnsi="Arial" w:cs="Arial"/>
                <w:color w:val="000000"/>
                <w:sz w:val="24"/>
                <w:szCs w:val="24"/>
                <w:lang w:eastAsia="lt-LT"/>
              </w:rPr>
              <w:t>1,24</w:t>
            </w:r>
          </w:p>
        </w:tc>
      </w:tr>
      <w:tr w:rsidR="00623C7C" w:rsidRPr="007509B2" w14:paraId="44C6728C" w14:textId="77777777" w:rsidTr="00020C2D">
        <w:trPr>
          <w:trHeight w:val="330"/>
        </w:trPr>
        <w:tc>
          <w:tcPr>
            <w:tcW w:w="570" w:type="dxa"/>
            <w:vMerge/>
            <w:tcBorders>
              <w:top w:val="nil"/>
              <w:left w:val="single" w:sz="8" w:space="0" w:color="auto"/>
              <w:bottom w:val="single" w:sz="8" w:space="0" w:color="000000"/>
              <w:right w:val="single" w:sz="4" w:space="0" w:color="auto"/>
            </w:tcBorders>
            <w:vAlign w:val="center"/>
            <w:hideMark/>
          </w:tcPr>
          <w:p w14:paraId="426CC2C0" w14:textId="77777777" w:rsidR="00623C7C" w:rsidRPr="007509B2" w:rsidRDefault="00623C7C" w:rsidP="00623C7C">
            <w:pPr>
              <w:spacing w:after="0" w:line="240" w:lineRule="auto"/>
              <w:rPr>
                <w:rFonts w:ascii="Arial" w:eastAsia="Times New Roman" w:hAnsi="Arial" w:cs="Arial"/>
                <w:color w:val="000000"/>
                <w:sz w:val="24"/>
                <w:szCs w:val="24"/>
                <w:lang w:eastAsia="lt-LT"/>
              </w:rPr>
            </w:pPr>
          </w:p>
        </w:tc>
        <w:tc>
          <w:tcPr>
            <w:tcW w:w="2114" w:type="dxa"/>
            <w:vMerge/>
            <w:tcBorders>
              <w:top w:val="nil"/>
              <w:left w:val="single" w:sz="4" w:space="0" w:color="auto"/>
              <w:bottom w:val="single" w:sz="8" w:space="0" w:color="000000"/>
              <w:right w:val="single" w:sz="4" w:space="0" w:color="auto"/>
            </w:tcBorders>
            <w:vAlign w:val="center"/>
            <w:hideMark/>
          </w:tcPr>
          <w:p w14:paraId="617818FD" w14:textId="77777777" w:rsidR="00623C7C" w:rsidRPr="007509B2" w:rsidRDefault="00623C7C" w:rsidP="00623C7C">
            <w:pPr>
              <w:spacing w:after="0" w:line="240" w:lineRule="auto"/>
              <w:rPr>
                <w:rFonts w:ascii="Arial" w:eastAsia="Times New Roman" w:hAnsi="Arial" w:cs="Arial"/>
                <w:color w:val="000000"/>
                <w:sz w:val="24"/>
                <w:szCs w:val="24"/>
                <w:lang w:eastAsia="lt-LT"/>
              </w:rPr>
            </w:pPr>
          </w:p>
        </w:tc>
        <w:tc>
          <w:tcPr>
            <w:tcW w:w="1417" w:type="dxa"/>
            <w:vMerge/>
            <w:tcBorders>
              <w:top w:val="nil"/>
              <w:left w:val="single" w:sz="4" w:space="0" w:color="auto"/>
              <w:bottom w:val="single" w:sz="8" w:space="0" w:color="000000"/>
              <w:right w:val="single" w:sz="4" w:space="0" w:color="auto"/>
            </w:tcBorders>
            <w:vAlign w:val="center"/>
            <w:hideMark/>
          </w:tcPr>
          <w:p w14:paraId="57638890" w14:textId="77777777" w:rsidR="00623C7C" w:rsidRPr="007509B2" w:rsidRDefault="00623C7C" w:rsidP="00623C7C">
            <w:pPr>
              <w:spacing w:after="0" w:line="240" w:lineRule="auto"/>
              <w:rPr>
                <w:rFonts w:ascii="Arial" w:eastAsia="Times New Roman" w:hAnsi="Arial" w:cs="Arial"/>
                <w:color w:val="000000"/>
                <w:sz w:val="24"/>
                <w:szCs w:val="24"/>
                <w:lang w:eastAsia="lt-LT"/>
              </w:rPr>
            </w:pPr>
          </w:p>
        </w:tc>
        <w:tc>
          <w:tcPr>
            <w:tcW w:w="2137" w:type="dxa"/>
            <w:tcBorders>
              <w:top w:val="nil"/>
              <w:left w:val="nil"/>
              <w:bottom w:val="single" w:sz="8" w:space="0" w:color="auto"/>
              <w:right w:val="single" w:sz="4" w:space="0" w:color="auto"/>
            </w:tcBorders>
            <w:vAlign w:val="center"/>
            <w:hideMark/>
          </w:tcPr>
          <w:p w14:paraId="207AD04F" w14:textId="77777777" w:rsidR="00623C7C" w:rsidRPr="007509B2" w:rsidRDefault="00623C7C" w:rsidP="00623C7C">
            <w:pPr>
              <w:spacing w:after="0" w:line="240" w:lineRule="auto"/>
              <w:rPr>
                <w:rFonts w:ascii="Arial" w:eastAsia="Times New Roman" w:hAnsi="Arial" w:cs="Arial"/>
                <w:color w:val="000000"/>
                <w:sz w:val="24"/>
                <w:szCs w:val="24"/>
                <w:lang w:eastAsia="lt-LT"/>
              </w:rPr>
            </w:pPr>
            <w:r w:rsidRPr="007509B2">
              <w:rPr>
                <w:rFonts w:ascii="Arial" w:eastAsia="Times New Roman" w:hAnsi="Arial" w:cs="Arial"/>
                <w:color w:val="000000"/>
                <w:sz w:val="24"/>
                <w:szCs w:val="24"/>
                <w:lang w:eastAsia="lt-LT"/>
              </w:rPr>
              <w:t>10 ir daugiau metų</w:t>
            </w:r>
          </w:p>
        </w:tc>
        <w:tc>
          <w:tcPr>
            <w:tcW w:w="1430" w:type="dxa"/>
            <w:tcBorders>
              <w:top w:val="nil"/>
              <w:left w:val="nil"/>
              <w:bottom w:val="single" w:sz="8" w:space="0" w:color="auto"/>
              <w:right w:val="single" w:sz="4" w:space="0" w:color="auto"/>
            </w:tcBorders>
            <w:vAlign w:val="center"/>
            <w:hideMark/>
          </w:tcPr>
          <w:p w14:paraId="229631EE" w14:textId="77777777" w:rsidR="00623C7C" w:rsidRPr="007509B2" w:rsidRDefault="00623C7C" w:rsidP="00623C7C">
            <w:pPr>
              <w:spacing w:after="0" w:line="240" w:lineRule="auto"/>
              <w:jc w:val="center"/>
              <w:rPr>
                <w:rFonts w:ascii="Arial" w:eastAsia="Times New Roman" w:hAnsi="Arial" w:cs="Arial"/>
                <w:color w:val="000000"/>
                <w:sz w:val="24"/>
                <w:szCs w:val="24"/>
                <w:lang w:eastAsia="lt-LT"/>
              </w:rPr>
            </w:pPr>
            <w:r w:rsidRPr="007509B2">
              <w:rPr>
                <w:rFonts w:ascii="Arial" w:eastAsia="Times New Roman" w:hAnsi="Arial" w:cs="Arial"/>
                <w:color w:val="000000"/>
                <w:sz w:val="24"/>
                <w:szCs w:val="24"/>
                <w:lang w:eastAsia="lt-LT"/>
              </w:rPr>
              <w:t>0,67</w:t>
            </w:r>
          </w:p>
        </w:tc>
        <w:tc>
          <w:tcPr>
            <w:tcW w:w="1752" w:type="dxa"/>
            <w:tcBorders>
              <w:top w:val="nil"/>
              <w:left w:val="nil"/>
              <w:bottom w:val="single" w:sz="8" w:space="0" w:color="auto"/>
              <w:right w:val="single" w:sz="8" w:space="0" w:color="auto"/>
            </w:tcBorders>
            <w:vAlign w:val="center"/>
            <w:hideMark/>
          </w:tcPr>
          <w:p w14:paraId="77063905" w14:textId="77777777" w:rsidR="00623C7C" w:rsidRPr="007509B2" w:rsidRDefault="00623C7C" w:rsidP="00623C7C">
            <w:pPr>
              <w:spacing w:after="0" w:line="240" w:lineRule="auto"/>
              <w:jc w:val="center"/>
              <w:rPr>
                <w:rFonts w:ascii="Arial" w:eastAsia="Times New Roman" w:hAnsi="Arial" w:cs="Arial"/>
                <w:color w:val="000000"/>
                <w:sz w:val="24"/>
                <w:szCs w:val="24"/>
                <w:lang w:eastAsia="lt-LT"/>
              </w:rPr>
            </w:pPr>
            <w:r w:rsidRPr="007509B2">
              <w:rPr>
                <w:rFonts w:ascii="Arial" w:eastAsia="Times New Roman" w:hAnsi="Arial" w:cs="Arial"/>
                <w:color w:val="000000"/>
                <w:sz w:val="24"/>
                <w:szCs w:val="24"/>
                <w:lang w:eastAsia="lt-LT"/>
              </w:rPr>
              <w:t>1,35</w:t>
            </w:r>
          </w:p>
        </w:tc>
      </w:tr>
      <w:tr w:rsidR="00623C7C" w:rsidRPr="007509B2" w14:paraId="54F887A9" w14:textId="77777777" w:rsidTr="00020C2D">
        <w:trPr>
          <w:trHeight w:val="315"/>
        </w:trPr>
        <w:tc>
          <w:tcPr>
            <w:tcW w:w="570" w:type="dxa"/>
            <w:vMerge w:val="restart"/>
            <w:tcBorders>
              <w:top w:val="nil"/>
              <w:left w:val="single" w:sz="8" w:space="0" w:color="auto"/>
              <w:bottom w:val="single" w:sz="4" w:space="0" w:color="auto"/>
              <w:right w:val="single" w:sz="4" w:space="0" w:color="auto"/>
            </w:tcBorders>
            <w:vAlign w:val="center"/>
            <w:hideMark/>
          </w:tcPr>
          <w:p w14:paraId="0C2536E9" w14:textId="77777777" w:rsidR="00623C7C" w:rsidRPr="007509B2" w:rsidRDefault="00623C7C" w:rsidP="00623C7C">
            <w:pPr>
              <w:spacing w:after="0" w:line="240" w:lineRule="auto"/>
              <w:jc w:val="center"/>
              <w:rPr>
                <w:rFonts w:ascii="Arial" w:eastAsia="Times New Roman" w:hAnsi="Arial" w:cs="Arial"/>
                <w:color w:val="000000"/>
                <w:sz w:val="24"/>
                <w:szCs w:val="24"/>
                <w:lang w:eastAsia="lt-LT"/>
              </w:rPr>
            </w:pPr>
            <w:r w:rsidRPr="007509B2">
              <w:rPr>
                <w:rFonts w:ascii="Arial" w:eastAsia="Times New Roman" w:hAnsi="Arial" w:cs="Arial"/>
                <w:color w:val="000000"/>
                <w:sz w:val="24"/>
                <w:szCs w:val="24"/>
                <w:lang w:eastAsia="lt-LT"/>
              </w:rPr>
              <w:t>5.</w:t>
            </w:r>
          </w:p>
        </w:tc>
        <w:tc>
          <w:tcPr>
            <w:tcW w:w="2114" w:type="dxa"/>
            <w:vMerge w:val="restart"/>
            <w:tcBorders>
              <w:top w:val="nil"/>
              <w:left w:val="single" w:sz="4" w:space="0" w:color="auto"/>
              <w:bottom w:val="single" w:sz="4" w:space="0" w:color="auto"/>
              <w:right w:val="single" w:sz="4" w:space="0" w:color="auto"/>
            </w:tcBorders>
            <w:vAlign w:val="center"/>
            <w:hideMark/>
          </w:tcPr>
          <w:p w14:paraId="0AB83827" w14:textId="77777777" w:rsidR="00623C7C" w:rsidRPr="007509B2" w:rsidRDefault="00623C7C" w:rsidP="00623C7C">
            <w:pPr>
              <w:spacing w:after="0" w:line="240" w:lineRule="auto"/>
              <w:rPr>
                <w:rFonts w:ascii="Arial" w:eastAsia="Times New Roman" w:hAnsi="Arial" w:cs="Arial"/>
                <w:color w:val="000000"/>
                <w:sz w:val="24"/>
                <w:szCs w:val="24"/>
                <w:lang w:eastAsia="lt-LT"/>
              </w:rPr>
            </w:pPr>
            <w:r w:rsidRPr="007509B2">
              <w:rPr>
                <w:rFonts w:ascii="Arial" w:eastAsia="Times New Roman" w:hAnsi="Arial" w:cs="Arial"/>
                <w:color w:val="000000"/>
                <w:sz w:val="24"/>
                <w:szCs w:val="24"/>
                <w:lang w:eastAsia="lt-LT"/>
              </w:rPr>
              <w:t>Dokumentų koordinavimo specialistas</w:t>
            </w:r>
          </w:p>
        </w:tc>
        <w:tc>
          <w:tcPr>
            <w:tcW w:w="1417" w:type="dxa"/>
            <w:vMerge w:val="restart"/>
            <w:tcBorders>
              <w:top w:val="nil"/>
              <w:left w:val="single" w:sz="4" w:space="0" w:color="auto"/>
              <w:bottom w:val="single" w:sz="4" w:space="0" w:color="auto"/>
              <w:right w:val="single" w:sz="4" w:space="0" w:color="auto"/>
            </w:tcBorders>
            <w:vAlign w:val="center"/>
            <w:hideMark/>
          </w:tcPr>
          <w:p w14:paraId="584EE9C9" w14:textId="77777777" w:rsidR="00623C7C" w:rsidRPr="007509B2" w:rsidRDefault="00623C7C" w:rsidP="00623C7C">
            <w:pPr>
              <w:spacing w:after="0" w:line="240" w:lineRule="auto"/>
              <w:jc w:val="center"/>
              <w:rPr>
                <w:rFonts w:ascii="Arial" w:eastAsia="Times New Roman" w:hAnsi="Arial" w:cs="Arial"/>
                <w:color w:val="000000"/>
                <w:sz w:val="24"/>
                <w:szCs w:val="24"/>
                <w:lang w:eastAsia="lt-LT"/>
              </w:rPr>
            </w:pPr>
            <w:r w:rsidRPr="007509B2">
              <w:rPr>
                <w:rFonts w:ascii="Arial" w:eastAsia="Times New Roman" w:hAnsi="Arial" w:cs="Arial"/>
                <w:color w:val="000000"/>
                <w:sz w:val="24"/>
                <w:szCs w:val="24"/>
                <w:lang w:eastAsia="lt-LT"/>
              </w:rPr>
              <w:t>B</w:t>
            </w:r>
          </w:p>
        </w:tc>
        <w:tc>
          <w:tcPr>
            <w:tcW w:w="2137" w:type="dxa"/>
            <w:tcBorders>
              <w:top w:val="nil"/>
              <w:left w:val="nil"/>
              <w:bottom w:val="single" w:sz="4" w:space="0" w:color="auto"/>
              <w:right w:val="single" w:sz="4" w:space="0" w:color="auto"/>
            </w:tcBorders>
            <w:vAlign w:val="center"/>
            <w:hideMark/>
          </w:tcPr>
          <w:p w14:paraId="666BB802" w14:textId="77777777" w:rsidR="00623C7C" w:rsidRPr="007509B2" w:rsidRDefault="00623C7C" w:rsidP="00623C7C">
            <w:pPr>
              <w:spacing w:after="0" w:line="240" w:lineRule="auto"/>
              <w:rPr>
                <w:rFonts w:ascii="Arial" w:eastAsia="Times New Roman" w:hAnsi="Arial" w:cs="Arial"/>
                <w:color w:val="000000"/>
                <w:sz w:val="24"/>
                <w:szCs w:val="24"/>
                <w:lang w:eastAsia="lt-LT"/>
              </w:rPr>
            </w:pPr>
            <w:r w:rsidRPr="007509B2">
              <w:rPr>
                <w:rFonts w:ascii="Arial" w:eastAsia="Times New Roman" w:hAnsi="Arial" w:cs="Arial"/>
                <w:color w:val="000000"/>
                <w:sz w:val="24"/>
                <w:szCs w:val="24"/>
                <w:lang w:eastAsia="lt-LT"/>
              </w:rPr>
              <w:t>iki  2 metų</w:t>
            </w:r>
          </w:p>
        </w:tc>
        <w:tc>
          <w:tcPr>
            <w:tcW w:w="1430" w:type="dxa"/>
            <w:tcBorders>
              <w:top w:val="nil"/>
              <w:left w:val="nil"/>
              <w:bottom w:val="single" w:sz="4" w:space="0" w:color="auto"/>
              <w:right w:val="single" w:sz="4" w:space="0" w:color="auto"/>
            </w:tcBorders>
            <w:vAlign w:val="center"/>
            <w:hideMark/>
          </w:tcPr>
          <w:p w14:paraId="4D7F0575" w14:textId="77777777" w:rsidR="00623C7C" w:rsidRPr="007509B2" w:rsidRDefault="00623C7C" w:rsidP="00623C7C">
            <w:pPr>
              <w:spacing w:after="0" w:line="240" w:lineRule="auto"/>
              <w:jc w:val="center"/>
              <w:rPr>
                <w:rFonts w:ascii="Arial" w:eastAsia="Times New Roman" w:hAnsi="Arial" w:cs="Arial"/>
                <w:color w:val="000000"/>
                <w:sz w:val="24"/>
                <w:szCs w:val="24"/>
                <w:lang w:eastAsia="lt-LT"/>
              </w:rPr>
            </w:pPr>
            <w:r w:rsidRPr="007509B2">
              <w:rPr>
                <w:rFonts w:ascii="Arial" w:eastAsia="Times New Roman" w:hAnsi="Arial" w:cs="Arial"/>
                <w:color w:val="000000"/>
                <w:sz w:val="24"/>
                <w:szCs w:val="24"/>
                <w:lang w:eastAsia="lt-LT"/>
              </w:rPr>
              <w:t>0,67</w:t>
            </w:r>
          </w:p>
        </w:tc>
        <w:tc>
          <w:tcPr>
            <w:tcW w:w="1752" w:type="dxa"/>
            <w:tcBorders>
              <w:top w:val="nil"/>
              <w:left w:val="nil"/>
              <w:bottom w:val="single" w:sz="4" w:space="0" w:color="auto"/>
              <w:right w:val="single" w:sz="8" w:space="0" w:color="auto"/>
            </w:tcBorders>
            <w:vAlign w:val="center"/>
            <w:hideMark/>
          </w:tcPr>
          <w:p w14:paraId="1D014674" w14:textId="77777777" w:rsidR="00623C7C" w:rsidRPr="007509B2" w:rsidRDefault="00623C7C" w:rsidP="00623C7C">
            <w:pPr>
              <w:spacing w:after="0" w:line="240" w:lineRule="auto"/>
              <w:jc w:val="center"/>
              <w:rPr>
                <w:rFonts w:ascii="Arial" w:eastAsia="Times New Roman" w:hAnsi="Arial" w:cs="Arial"/>
                <w:color w:val="000000"/>
                <w:sz w:val="24"/>
                <w:szCs w:val="24"/>
                <w:lang w:eastAsia="lt-LT"/>
              </w:rPr>
            </w:pPr>
            <w:r w:rsidRPr="007509B2">
              <w:rPr>
                <w:rFonts w:ascii="Arial" w:eastAsia="Times New Roman" w:hAnsi="Arial" w:cs="Arial"/>
                <w:color w:val="000000"/>
                <w:sz w:val="24"/>
                <w:szCs w:val="24"/>
                <w:lang w:eastAsia="lt-LT"/>
              </w:rPr>
              <w:t>1,03</w:t>
            </w:r>
          </w:p>
        </w:tc>
      </w:tr>
      <w:tr w:rsidR="00623C7C" w:rsidRPr="007509B2" w14:paraId="753F3536" w14:textId="77777777" w:rsidTr="00020C2D">
        <w:trPr>
          <w:trHeight w:val="315"/>
        </w:trPr>
        <w:tc>
          <w:tcPr>
            <w:tcW w:w="570" w:type="dxa"/>
            <w:vMerge/>
            <w:tcBorders>
              <w:top w:val="nil"/>
              <w:left w:val="single" w:sz="8" w:space="0" w:color="auto"/>
              <w:bottom w:val="single" w:sz="4" w:space="0" w:color="auto"/>
              <w:right w:val="single" w:sz="4" w:space="0" w:color="auto"/>
            </w:tcBorders>
            <w:vAlign w:val="center"/>
            <w:hideMark/>
          </w:tcPr>
          <w:p w14:paraId="5D794F16" w14:textId="77777777" w:rsidR="00623C7C" w:rsidRPr="007509B2" w:rsidRDefault="00623C7C" w:rsidP="00623C7C">
            <w:pPr>
              <w:spacing w:after="0" w:line="240" w:lineRule="auto"/>
              <w:rPr>
                <w:rFonts w:ascii="Arial" w:eastAsia="Times New Roman" w:hAnsi="Arial" w:cs="Arial"/>
                <w:color w:val="000000"/>
                <w:sz w:val="24"/>
                <w:szCs w:val="24"/>
                <w:lang w:eastAsia="lt-LT"/>
              </w:rPr>
            </w:pPr>
          </w:p>
        </w:tc>
        <w:tc>
          <w:tcPr>
            <w:tcW w:w="2114" w:type="dxa"/>
            <w:vMerge/>
            <w:tcBorders>
              <w:top w:val="nil"/>
              <w:left w:val="single" w:sz="4" w:space="0" w:color="auto"/>
              <w:bottom w:val="single" w:sz="4" w:space="0" w:color="auto"/>
              <w:right w:val="single" w:sz="4" w:space="0" w:color="auto"/>
            </w:tcBorders>
            <w:vAlign w:val="center"/>
            <w:hideMark/>
          </w:tcPr>
          <w:p w14:paraId="11DBE007" w14:textId="77777777" w:rsidR="00623C7C" w:rsidRPr="007509B2" w:rsidRDefault="00623C7C" w:rsidP="00623C7C">
            <w:pPr>
              <w:spacing w:after="0" w:line="240" w:lineRule="auto"/>
              <w:rPr>
                <w:rFonts w:ascii="Arial" w:eastAsia="Times New Roman" w:hAnsi="Arial" w:cs="Arial"/>
                <w:color w:val="000000"/>
                <w:sz w:val="24"/>
                <w:szCs w:val="24"/>
                <w:lang w:eastAsia="lt-LT"/>
              </w:rPr>
            </w:pPr>
          </w:p>
        </w:tc>
        <w:tc>
          <w:tcPr>
            <w:tcW w:w="1417" w:type="dxa"/>
            <w:vMerge/>
            <w:tcBorders>
              <w:top w:val="nil"/>
              <w:left w:val="single" w:sz="4" w:space="0" w:color="auto"/>
              <w:bottom w:val="single" w:sz="4" w:space="0" w:color="auto"/>
              <w:right w:val="single" w:sz="4" w:space="0" w:color="auto"/>
            </w:tcBorders>
            <w:vAlign w:val="center"/>
            <w:hideMark/>
          </w:tcPr>
          <w:p w14:paraId="3B2E28A3" w14:textId="77777777" w:rsidR="00623C7C" w:rsidRPr="007509B2" w:rsidRDefault="00623C7C" w:rsidP="00623C7C">
            <w:pPr>
              <w:spacing w:after="0" w:line="240" w:lineRule="auto"/>
              <w:rPr>
                <w:rFonts w:ascii="Arial" w:eastAsia="Times New Roman" w:hAnsi="Arial" w:cs="Arial"/>
                <w:color w:val="000000"/>
                <w:sz w:val="24"/>
                <w:szCs w:val="24"/>
                <w:lang w:eastAsia="lt-LT"/>
              </w:rPr>
            </w:pPr>
          </w:p>
        </w:tc>
        <w:tc>
          <w:tcPr>
            <w:tcW w:w="2137" w:type="dxa"/>
            <w:tcBorders>
              <w:top w:val="nil"/>
              <w:left w:val="nil"/>
              <w:bottom w:val="single" w:sz="4" w:space="0" w:color="auto"/>
              <w:right w:val="single" w:sz="4" w:space="0" w:color="auto"/>
            </w:tcBorders>
            <w:vAlign w:val="center"/>
            <w:hideMark/>
          </w:tcPr>
          <w:p w14:paraId="74D9C29D" w14:textId="77777777" w:rsidR="00623C7C" w:rsidRPr="007509B2" w:rsidRDefault="00623C7C" w:rsidP="00623C7C">
            <w:pPr>
              <w:spacing w:after="0" w:line="240" w:lineRule="auto"/>
              <w:rPr>
                <w:rFonts w:ascii="Arial" w:eastAsia="Times New Roman" w:hAnsi="Arial" w:cs="Arial"/>
                <w:color w:val="000000"/>
                <w:sz w:val="24"/>
                <w:szCs w:val="24"/>
                <w:lang w:eastAsia="lt-LT"/>
              </w:rPr>
            </w:pPr>
            <w:r w:rsidRPr="007509B2">
              <w:rPr>
                <w:rFonts w:ascii="Arial" w:eastAsia="Times New Roman" w:hAnsi="Arial" w:cs="Arial"/>
                <w:color w:val="000000"/>
                <w:sz w:val="24"/>
                <w:szCs w:val="24"/>
                <w:lang w:eastAsia="lt-LT"/>
              </w:rPr>
              <w:t>nuo 2 iki 5 metų</w:t>
            </w:r>
          </w:p>
        </w:tc>
        <w:tc>
          <w:tcPr>
            <w:tcW w:w="1430" w:type="dxa"/>
            <w:tcBorders>
              <w:top w:val="nil"/>
              <w:left w:val="nil"/>
              <w:bottom w:val="single" w:sz="4" w:space="0" w:color="auto"/>
              <w:right w:val="single" w:sz="4" w:space="0" w:color="auto"/>
            </w:tcBorders>
            <w:vAlign w:val="center"/>
            <w:hideMark/>
          </w:tcPr>
          <w:p w14:paraId="610BF339" w14:textId="77777777" w:rsidR="00623C7C" w:rsidRPr="007509B2" w:rsidRDefault="00623C7C" w:rsidP="00623C7C">
            <w:pPr>
              <w:spacing w:after="0" w:line="240" w:lineRule="auto"/>
              <w:jc w:val="center"/>
              <w:rPr>
                <w:rFonts w:ascii="Arial" w:eastAsia="Times New Roman" w:hAnsi="Arial" w:cs="Arial"/>
                <w:color w:val="000000"/>
                <w:sz w:val="24"/>
                <w:szCs w:val="24"/>
                <w:lang w:eastAsia="lt-LT"/>
              </w:rPr>
            </w:pPr>
            <w:r w:rsidRPr="007509B2">
              <w:rPr>
                <w:rFonts w:ascii="Arial" w:eastAsia="Times New Roman" w:hAnsi="Arial" w:cs="Arial"/>
                <w:color w:val="000000"/>
                <w:sz w:val="24"/>
                <w:szCs w:val="24"/>
                <w:lang w:eastAsia="lt-LT"/>
              </w:rPr>
              <w:t>0,67</w:t>
            </w:r>
          </w:p>
        </w:tc>
        <w:tc>
          <w:tcPr>
            <w:tcW w:w="1752" w:type="dxa"/>
            <w:tcBorders>
              <w:top w:val="nil"/>
              <w:left w:val="nil"/>
              <w:bottom w:val="single" w:sz="4" w:space="0" w:color="auto"/>
              <w:right w:val="single" w:sz="8" w:space="0" w:color="auto"/>
            </w:tcBorders>
            <w:vAlign w:val="center"/>
            <w:hideMark/>
          </w:tcPr>
          <w:p w14:paraId="227ECB05" w14:textId="77777777" w:rsidR="00623C7C" w:rsidRPr="007509B2" w:rsidRDefault="00623C7C" w:rsidP="00623C7C">
            <w:pPr>
              <w:spacing w:after="0" w:line="240" w:lineRule="auto"/>
              <w:jc w:val="center"/>
              <w:rPr>
                <w:rFonts w:ascii="Arial" w:eastAsia="Times New Roman" w:hAnsi="Arial" w:cs="Arial"/>
                <w:color w:val="000000"/>
                <w:sz w:val="24"/>
                <w:szCs w:val="24"/>
                <w:lang w:eastAsia="lt-LT"/>
              </w:rPr>
            </w:pPr>
            <w:r w:rsidRPr="007509B2">
              <w:rPr>
                <w:rFonts w:ascii="Arial" w:eastAsia="Times New Roman" w:hAnsi="Arial" w:cs="Arial"/>
                <w:color w:val="000000"/>
                <w:sz w:val="24"/>
                <w:szCs w:val="24"/>
                <w:lang w:eastAsia="lt-LT"/>
              </w:rPr>
              <w:t>1,13</w:t>
            </w:r>
          </w:p>
        </w:tc>
      </w:tr>
      <w:tr w:rsidR="00623C7C" w:rsidRPr="007509B2" w14:paraId="4734775B" w14:textId="77777777" w:rsidTr="00020C2D">
        <w:trPr>
          <w:trHeight w:val="315"/>
        </w:trPr>
        <w:tc>
          <w:tcPr>
            <w:tcW w:w="570" w:type="dxa"/>
            <w:vMerge/>
            <w:tcBorders>
              <w:top w:val="nil"/>
              <w:left w:val="single" w:sz="8" w:space="0" w:color="auto"/>
              <w:bottom w:val="single" w:sz="4" w:space="0" w:color="auto"/>
              <w:right w:val="single" w:sz="4" w:space="0" w:color="auto"/>
            </w:tcBorders>
            <w:vAlign w:val="center"/>
            <w:hideMark/>
          </w:tcPr>
          <w:p w14:paraId="14E953E1" w14:textId="77777777" w:rsidR="00623C7C" w:rsidRPr="007509B2" w:rsidRDefault="00623C7C" w:rsidP="00623C7C">
            <w:pPr>
              <w:spacing w:after="0" w:line="240" w:lineRule="auto"/>
              <w:rPr>
                <w:rFonts w:ascii="Arial" w:eastAsia="Times New Roman" w:hAnsi="Arial" w:cs="Arial"/>
                <w:color w:val="000000"/>
                <w:sz w:val="24"/>
                <w:szCs w:val="24"/>
                <w:lang w:eastAsia="lt-LT"/>
              </w:rPr>
            </w:pPr>
          </w:p>
        </w:tc>
        <w:tc>
          <w:tcPr>
            <w:tcW w:w="2114" w:type="dxa"/>
            <w:vMerge/>
            <w:tcBorders>
              <w:top w:val="nil"/>
              <w:left w:val="single" w:sz="4" w:space="0" w:color="auto"/>
              <w:bottom w:val="single" w:sz="4" w:space="0" w:color="auto"/>
              <w:right w:val="single" w:sz="4" w:space="0" w:color="auto"/>
            </w:tcBorders>
            <w:vAlign w:val="center"/>
            <w:hideMark/>
          </w:tcPr>
          <w:p w14:paraId="56438A92" w14:textId="77777777" w:rsidR="00623C7C" w:rsidRPr="007509B2" w:rsidRDefault="00623C7C" w:rsidP="00623C7C">
            <w:pPr>
              <w:spacing w:after="0" w:line="240" w:lineRule="auto"/>
              <w:rPr>
                <w:rFonts w:ascii="Arial" w:eastAsia="Times New Roman" w:hAnsi="Arial" w:cs="Arial"/>
                <w:color w:val="000000"/>
                <w:sz w:val="24"/>
                <w:szCs w:val="24"/>
                <w:lang w:eastAsia="lt-LT"/>
              </w:rPr>
            </w:pPr>
          </w:p>
        </w:tc>
        <w:tc>
          <w:tcPr>
            <w:tcW w:w="1417" w:type="dxa"/>
            <w:vMerge/>
            <w:tcBorders>
              <w:top w:val="nil"/>
              <w:left w:val="single" w:sz="4" w:space="0" w:color="auto"/>
              <w:bottom w:val="single" w:sz="4" w:space="0" w:color="auto"/>
              <w:right w:val="single" w:sz="4" w:space="0" w:color="auto"/>
            </w:tcBorders>
            <w:vAlign w:val="center"/>
            <w:hideMark/>
          </w:tcPr>
          <w:p w14:paraId="7827E6D7" w14:textId="77777777" w:rsidR="00623C7C" w:rsidRPr="007509B2" w:rsidRDefault="00623C7C" w:rsidP="00623C7C">
            <w:pPr>
              <w:spacing w:after="0" w:line="240" w:lineRule="auto"/>
              <w:rPr>
                <w:rFonts w:ascii="Arial" w:eastAsia="Times New Roman" w:hAnsi="Arial" w:cs="Arial"/>
                <w:color w:val="000000"/>
                <w:sz w:val="24"/>
                <w:szCs w:val="24"/>
                <w:lang w:eastAsia="lt-LT"/>
              </w:rPr>
            </w:pPr>
          </w:p>
        </w:tc>
        <w:tc>
          <w:tcPr>
            <w:tcW w:w="2137" w:type="dxa"/>
            <w:tcBorders>
              <w:top w:val="nil"/>
              <w:left w:val="nil"/>
              <w:bottom w:val="single" w:sz="4" w:space="0" w:color="auto"/>
              <w:right w:val="single" w:sz="4" w:space="0" w:color="auto"/>
            </w:tcBorders>
            <w:vAlign w:val="center"/>
            <w:hideMark/>
          </w:tcPr>
          <w:p w14:paraId="2DCFC436" w14:textId="77777777" w:rsidR="00623C7C" w:rsidRPr="007509B2" w:rsidRDefault="00623C7C" w:rsidP="00623C7C">
            <w:pPr>
              <w:spacing w:after="0" w:line="240" w:lineRule="auto"/>
              <w:rPr>
                <w:rFonts w:ascii="Arial" w:eastAsia="Times New Roman" w:hAnsi="Arial" w:cs="Arial"/>
                <w:color w:val="000000"/>
                <w:sz w:val="24"/>
                <w:szCs w:val="24"/>
                <w:lang w:eastAsia="lt-LT"/>
              </w:rPr>
            </w:pPr>
            <w:r w:rsidRPr="007509B2">
              <w:rPr>
                <w:rFonts w:ascii="Arial" w:eastAsia="Times New Roman" w:hAnsi="Arial" w:cs="Arial"/>
                <w:color w:val="000000"/>
                <w:sz w:val="24"/>
                <w:szCs w:val="24"/>
                <w:lang w:eastAsia="lt-LT"/>
              </w:rPr>
              <w:t>nuo 5 iki 10 metų</w:t>
            </w:r>
          </w:p>
        </w:tc>
        <w:tc>
          <w:tcPr>
            <w:tcW w:w="1430" w:type="dxa"/>
            <w:tcBorders>
              <w:top w:val="nil"/>
              <w:left w:val="nil"/>
              <w:bottom w:val="single" w:sz="4" w:space="0" w:color="auto"/>
              <w:right w:val="single" w:sz="4" w:space="0" w:color="auto"/>
            </w:tcBorders>
            <w:vAlign w:val="center"/>
            <w:hideMark/>
          </w:tcPr>
          <w:p w14:paraId="16A71A12" w14:textId="77777777" w:rsidR="00623C7C" w:rsidRPr="007509B2" w:rsidRDefault="00623C7C" w:rsidP="00623C7C">
            <w:pPr>
              <w:spacing w:after="0" w:line="240" w:lineRule="auto"/>
              <w:jc w:val="center"/>
              <w:rPr>
                <w:rFonts w:ascii="Arial" w:eastAsia="Times New Roman" w:hAnsi="Arial" w:cs="Arial"/>
                <w:color w:val="000000"/>
                <w:sz w:val="24"/>
                <w:szCs w:val="24"/>
                <w:lang w:eastAsia="lt-LT"/>
              </w:rPr>
            </w:pPr>
            <w:r w:rsidRPr="007509B2">
              <w:rPr>
                <w:rFonts w:ascii="Arial" w:eastAsia="Times New Roman" w:hAnsi="Arial" w:cs="Arial"/>
                <w:color w:val="000000"/>
                <w:sz w:val="24"/>
                <w:szCs w:val="24"/>
                <w:lang w:eastAsia="lt-LT"/>
              </w:rPr>
              <w:t>0,67</w:t>
            </w:r>
          </w:p>
        </w:tc>
        <w:tc>
          <w:tcPr>
            <w:tcW w:w="1752" w:type="dxa"/>
            <w:tcBorders>
              <w:top w:val="nil"/>
              <w:left w:val="nil"/>
              <w:bottom w:val="single" w:sz="4" w:space="0" w:color="auto"/>
              <w:right w:val="single" w:sz="8" w:space="0" w:color="auto"/>
            </w:tcBorders>
            <w:vAlign w:val="center"/>
            <w:hideMark/>
          </w:tcPr>
          <w:p w14:paraId="239FDED6" w14:textId="77777777" w:rsidR="00623C7C" w:rsidRPr="007509B2" w:rsidRDefault="00623C7C" w:rsidP="00623C7C">
            <w:pPr>
              <w:spacing w:after="0" w:line="240" w:lineRule="auto"/>
              <w:jc w:val="center"/>
              <w:rPr>
                <w:rFonts w:ascii="Arial" w:eastAsia="Times New Roman" w:hAnsi="Arial" w:cs="Arial"/>
                <w:color w:val="000000"/>
                <w:sz w:val="24"/>
                <w:szCs w:val="24"/>
                <w:lang w:eastAsia="lt-LT"/>
              </w:rPr>
            </w:pPr>
            <w:r w:rsidRPr="007509B2">
              <w:rPr>
                <w:rFonts w:ascii="Arial" w:eastAsia="Times New Roman" w:hAnsi="Arial" w:cs="Arial"/>
                <w:color w:val="000000"/>
                <w:sz w:val="24"/>
                <w:szCs w:val="24"/>
                <w:lang w:eastAsia="lt-LT"/>
              </w:rPr>
              <w:t>1,24</w:t>
            </w:r>
          </w:p>
        </w:tc>
      </w:tr>
      <w:tr w:rsidR="00623C7C" w:rsidRPr="007509B2" w14:paraId="723EAE8A" w14:textId="77777777" w:rsidTr="00020C2D">
        <w:trPr>
          <w:trHeight w:val="330"/>
        </w:trPr>
        <w:tc>
          <w:tcPr>
            <w:tcW w:w="570" w:type="dxa"/>
            <w:vMerge/>
            <w:tcBorders>
              <w:top w:val="nil"/>
              <w:left w:val="single" w:sz="8" w:space="0" w:color="auto"/>
              <w:bottom w:val="single" w:sz="4" w:space="0" w:color="auto"/>
              <w:right w:val="single" w:sz="4" w:space="0" w:color="auto"/>
            </w:tcBorders>
            <w:vAlign w:val="center"/>
            <w:hideMark/>
          </w:tcPr>
          <w:p w14:paraId="42D3C011" w14:textId="77777777" w:rsidR="00623C7C" w:rsidRPr="007509B2" w:rsidRDefault="00623C7C" w:rsidP="00623C7C">
            <w:pPr>
              <w:spacing w:after="0" w:line="240" w:lineRule="auto"/>
              <w:rPr>
                <w:rFonts w:ascii="Arial" w:eastAsia="Times New Roman" w:hAnsi="Arial" w:cs="Arial"/>
                <w:color w:val="000000"/>
                <w:sz w:val="24"/>
                <w:szCs w:val="24"/>
                <w:lang w:eastAsia="lt-LT"/>
              </w:rPr>
            </w:pPr>
          </w:p>
        </w:tc>
        <w:tc>
          <w:tcPr>
            <w:tcW w:w="2114" w:type="dxa"/>
            <w:vMerge/>
            <w:tcBorders>
              <w:top w:val="nil"/>
              <w:left w:val="single" w:sz="4" w:space="0" w:color="auto"/>
              <w:bottom w:val="single" w:sz="4" w:space="0" w:color="auto"/>
              <w:right w:val="single" w:sz="4" w:space="0" w:color="auto"/>
            </w:tcBorders>
            <w:vAlign w:val="center"/>
            <w:hideMark/>
          </w:tcPr>
          <w:p w14:paraId="507C1621" w14:textId="77777777" w:rsidR="00623C7C" w:rsidRPr="007509B2" w:rsidRDefault="00623C7C" w:rsidP="00623C7C">
            <w:pPr>
              <w:spacing w:after="0" w:line="240" w:lineRule="auto"/>
              <w:rPr>
                <w:rFonts w:ascii="Arial" w:eastAsia="Times New Roman" w:hAnsi="Arial" w:cs="Arial"/>
                <w:color w:val="000000"/>
                <w:sz w:val="24"/>
                <w:szCs w:val="24"/>
                <w:lang w:eastAsia="lt-LT"/>
              </w:rPr>
            </w:pPr>
          </w:p>
        </w:tc>
        <w:tc>
          <w:tcPr>
            <w:tcW w:w="1417" w:type="dxa"/>
            <w:vMerge/>
            <w:tcBorders>
              <w:top w:val="nil"/>
              <w:left w:val="single" w:sz="4" w:space="0" w:color="auto"/>
              <w:bottom w:val="single" w:sz="4" w:space="0" w:color="auto"/>
              <w:right w:val="single" w:sz="4" w:space="0" w:color="auto"/>
            </w:tcBorders>
            <w:vAlign w:val="center"/>
            <w:hideMark/>
          </w:tcPr>
          <w:p w14:paraId="4369D48B" w14:textId="77777777" w:rsidR="00623C7C" w:rsidRPr="007509B2" w:rsidRDefault="00623C7C" w:rsidP="00623C7C">
            <w:pPr>
              <w:spacing w:after="0" w:line="240" w:lineRule="auto"/>
              <w:rPr>
                <w:rFonts w:ascii="Arial" w:eastAsia="Times New Roman" w:hAnsi="Arial" w:cs="Arial"/>
                <w:color w:val="000000"/>
                <w:sz w:val="24"/>
                <w:szCs w:val="24"/>
                <w:lang w:eastAsia="lt-LT"/>
              </w:rPr>
            </w:pPr>
          </w:p>
        </w:tc>
        <w:tc>
          <w:tcPr>
            <w:tcW w:w="2137" w:type="dxa"/>
            <w:tcBorders>
              <w:top w:val="nil"/>
              <w:left w:val="nil"/>
              <w:bottom w:val="nil"/>
              <w:right w:val="single" w:sz="4" w:space="0" w:color="auto"/>
            </w:tcBorders>
            <w:vAlign w:val="center"/>
            <w:hideMark/>
          </w:tcPr>
          <w:p w14:paraId="4E0BA931" w14:textId="77777777" w:rsidR="00623C7C" w:rsidRPr="007509B2" w:rsidRDefault="00623C7C" w:rsidP="00623C7C">
            <w:pPr>
              <w:spacing w:after="0" w:line="240" w:lineRule="auto"/>
              <w:rPr>
                <w:rFonts w:ascii="Arial" w:eastAsia="Times New Roman" w:hAnsi="Arial" w:cs="Arial"/>
                <w:color w:val="000000"/>
                <w:sz w:val="24"/>
                <w:szCs w:val="24"/>
                <w:lang w:eastAsia="lt-LT"/>
              </w:rPr>
            </w:pPr>
            <w:r w:rsidRPr="007509B2">
              <w:rPr>
                <w:rFonts w:ascii="Arial" w:eastAsia="Times New Roman" w:hAnsi="Arial" w:cs="Arial"/>
                <w:color w:val="000000"/>
                <w:sz w:val="24"/>
                <w:szCs w:val="24"/>
                <w:lang w:eastAsia="lt-LT"/>
              </w:rPr>
              <w:t>10 ir daugiau metų</w:t>
            </w:r>
          </w:p>
        </w:tc>
        <w:tc>
          <w:tcPr>
            <w:tcW w:w="1430" w:type="dxa"/>
            <w:tcBorders>
              <w:top w:val="nil"/>
              <w:left w:val="nil"/>
              <w:bottom w:val="nil"/>
              <w:right w:val="single" w:sz="4" w:space="0" w:color="auto"/>
            </w:tcBorders>
            <w:vAlign w:val="center"/>
            <w:hideMark/>
          </w:tcPr>
          <w:p w14:paraId="3066AEB1" w14:textId="77777777" w:rsidR="00623C7C" w:rsidRPr="007509B2" w:rsidRDefault="00623C7C" w:rsidP="00623C7C">
            <w:pPr>
              <w:spacing w:after="0" w:line="240" w:lineRule="auto"/>
              <w:jc w:val="center"/>
              <w:rPr>
                <w:rFonts w:ascii="Arial" w:eastAsia="Times New Roman" w:hAnsi="Arial" w:cs="Arial"/>
                <w:color w:val="000000"/>
                <w:sz w:val="24"/>
                <w:szCs w:val="24"/>
                <w:lang w:eastAsia="lt-LT"/>
              </w:rPr>
            </w:pPr>
            <w:r w:rsidRPr="007509B2">
              <w:rPr>
                <w:rFonts w:ascii="Arial" w:eastAsia="Times New Roman" w:hAnsi="Arial" w:cs="Arial"/>
                <w:color w:val="000000"/>
                <w:sz w:val="24"/>
                <w:szCs w:val="24"/>
                <w:lang w:eastAsia="lt-LT"/>
              </w:rPr>
              <w:t>0,67</w:t>
            </w:r>
          </w:p>
        </w:tc>
        <w:tc>
          <w:tcPr>
            <w:tcW w:w="1752" w:type="dxa"/>
            <w:tcBorders>
              <w:top w:val="nil"/>
              <w:left w:val="nil"/>
              <w:bottom w:val="nil"/>
              <w:right w:val="single" w:sz="8" w:space="0" w:color="auto"/>
            </w:tcBorders>
            <w:vAlign w:val="center"/>
            <w:hideMark/>
          </w:tcPr>
          <w:p w14:paraId="6E4899BC" w14:textId="77777777" w:rsidR="00623C7C" w:rsidRPr="007509B2" w:rsidRDefault="00623C7C" w:rsidP="00623C7C">
            <w:pPr>
              <w:spacing w:after="0" w:line="240" w:lineRule="auto"/>
              <w:jc w:val="center"/>
              <w:rPr>
                <w:rFonts w:ascii="Arial" w:eastAsia="Times New Roman" w:hAnsi="Arial" w:cs="Arial"/>
                <w:color w:val="000000"/>
                <w:sz w:val="24"/>
                <w:szCs w:val="24"/>
                <w:lang w:eastAsia="lt-LT"/>
              </w:rPr>
            </w:pPr>
            <w:r w:rsidRPr="007509B2">
              <w:rPr>
                <w:rFonts w:ascii="Arial" w:eastAsia="Times New Roman" w:hAnsi="Arial" w:cs="Arial"/>
                <w:color w:val="000000"/>
                <w:sz w:val="24"/>
                <w:szCs w:val="24"/>
                <w:lang w:eastAsia="lt-LT"/>
              </w:rPr>
              <w:t>1,35</w:t>
            </w:r>
          </w:p>
        </w:tc>
      </w:tr>
      <w:tr w:rsidR="00623C7C" w:rsidRPr="007509B2" w14:paraId="66DE6A93" w14:textId="77777777" w:rsidTr="00020C2D">
        <w:trPr>
          <w:trHeight w:val="315"/>
        </w:trPr>
        <w:tc>
          <w:tcPr>
            <w:tcW w:w="570" w:type="dxa"/>
            <w:vMerge w:val="restart"/>
            <w:tcBorders>
              <w:top w:val="single" w:sz="8" w:space="0" w:color="auto"/>
              <w:left w:val="single" w:sz="8" w:space="0" w:color="auto"/>
              <w:bottom w:val="single" w:sz="8" w:space="0" w:color="000000"/>
              <w:right w:val="single" w:sz="4" w:space="0" w:color="auto"/>
            </w:tcBorders>
            <w:vAlign w:val="center"/>
            <w:hideMark/>
          </w:tcPr>
          <w:p w14:paraId="69BADE0A" w14:textId="77777777" w:rsidR="00623C7C" w:rsidRPr="007509B2" w:rsidRDefault="00623C7C" w:rsidP="00623C7C">
            <w:pPr>
              <w:spacing w:after="0" w:line="240" w:lineRule="auto"/>
              <w:jc w:val="center"/>
              <w:rPr>
                <w:rFonts w:ascii="Arial" w:eastAsia="Times New Roman" w:hAnsi="Arial" w:cs="Arial"/>
                <w:color w:val="000000"/>
                <w:sz w:val="24"/>
                <w:szCs w:val="24"/>
                <w:lang w:eastAsia="lt-LT"/>
              </w:rPr>
            </w:pPr>
            <w:r w:rsidRPr="007509B2">
              <w:rPr>
                <w:rFonts w:ascii="Arial" w:eastAsia="Times New Roman" w:hAnsi="Arial" w:cs="Arial"/>
                <w:color w:val="000000"/>
                <w:sz w:val="24"/>
                <w:szCs w:val="24"/>
                <w:lang w:eastAsia="lt-LT"/>
              </w:rPr>
              <w:t>6.</w:t>
            </w:r>
          </w:p>
        </w:tc>
        <w:tc>
          <w:tcPr>
            <w:tcW w:w="2114" w:type="dxa"/>
            <w:vMerge w:val="restart"/>
            <w:tcBorders>
              <w:top w:val="single" w:sz="8" w:space="0" w:color="auto"/>
              <w:left w:val="single" w:sz="4" w:space="0" w:color="auto"/>
              <w:bottom w:val="single" w:sz="8" w:space="0" w:color="000000"/>
              <w:right w:val="single" w:sz="4" w:space="0" w:color="auto"/>
            </w:tcBorders>
            <w:vAlign w:val="center"/>
            <w:hideMark/>
          </w:tcPr>
          <w:p w14:paraId="40E513DA" w14:textId="097BBA65" w:rsidR="00623C7C" w:rsidRPr="007509B2" w:rsidRDefault="00623C7C" w:rsidP="00623C7C">
            <w:pPr>
              <w:spacing w:after="0" w:line="240" w:lineRule="auto"/>
              <w:rPr>
                <w:rFonts w:ascii="Arial" w:eastAsia="Times New Roman" w:hAnsi="Arial" w:cs="Arial"/>
                <w:color w:val="000000"/>
                <w:sz w:val="24"/>
                <w:szCs w:val="24"/>
                <w:lang w:eastAsia="lt-LT"/>
              </w:rPr>
            </w:pPr>
            <w:r w:rsidRPr="007509B2">
              <w:rPr>
                <w:rFonts w:ascii="Arial" w:eastAsia="Times New Roman" w:hAnsi="Arial" w:cs="Arial"/>
                <w:color w:val="000000"/>
                <w:sz w:val="24"/>
                <w:szCs w:val="24"/>
                <w:lang w:eastAsia="lt-LT"/>
              </w:rPr>
              <w:t>Duomenų bazės valdymo specialistas</w:t>
            </w:r>
          </w:p>
        </w:tc>
        <w:tc>
          <w:tcPr>
            <w:tcW w:w="1417" w:type="dxa"/>
            <w:vMerge w:val="restart"/>
            <w:tcBorders>
              <w:top w:val="single" w:sz="8" w:space="0" w:color="auto"/>
              <w:left w:val="single" w:sz="4" w:space="0" w:color="auto"/>
              <w:bottom w:val="single" w:sz="8" w:space="0" w:color="000000"/>
              <w:right w:val="single" w:sz="4" w:space="0" w:color="auto"/>
            </w:tcBorders>
            <w:vAlign w:val="center"/>
            <w:hideMark/>
          </w:tcPr>
          <w:p w14:paraId="2F377374" w14:textId="77777777" w:rsidR="00623C7C" w:rsidRPr="007509B2" w:rsidRDefault="00623C7C" w:rsidP="00623C7C">
            <w:pPr>
              <w:spacing w:after="0" w:line="240" w:lineRule="auto"/>
              <w:jc w:val="center"/>
              <w:rPr>
                <w:rFonts w:ascii="Arial" w:eastAsia="Times New Roman" w:hAnsi="Arial" w:cs="Arial"/>
                <w:color w:val="000000"/>
                <w:sz w:val="24"/>
                <w:szCs w:val="24"/>
                <w:lang w:eastAsia="lt-LT"/>
              </w:rPr>
            </w:pPr>
            <w:r w:rsidRPr="007509B2">
              <w:rPr>
                <w:rFonts w:ascii="Arial" w:eastAsia="Times New Roman" w:hAnsi="Arial" w:cs="Arial"/>
                <w:color w:val="000000"/>
                <w:sz w:val="24"/>
                <w:szCs w:val="24"/>
                <w:lang w:eastAsia="lt-LT"/>
              </w:rPr>
              <w:t>B</w:t>
            </w:r>
          </w:p>
        </w:tc>
        <w:tc>
          <w:tcPr>
            <w:tcW w:w="2137" w:type="dxa"/>
            <w:tcBorders>
              <w:top w:val="single" w:sz="8" w:space="0" w:color="auto"/>
              <w:left w:val="nil"/>
              <w:bottom w:val="single" w:sz="4" w:space="0" w:color="auto"/>
              <w:right w:val="single" w:sz="4" w:space="0" w:color="auto"/>
            </w:tcBorders>
            <w:vAlign w:val="center"/>
            <w:hideMark/>
          </w:tcPr>
          <w:p w14:paraId="7D54FA22" w14:textId="77777777" w:rsidR="00623C7C" w:rsidRPr="007509B2" w:rsidRDefault="00623C7C" w:rsidP="00623C7C">
            <w:pPr>
              <w:spacing w:after="0" w:line="240" w:lineRule="auto"/>
              <w:rPr>
                <w:rFonts w:ascii="Arial" w:eastAsia="Times New Roman" w:hAnsi="Arial" w:cs="Arial"/>
                <w:color w:val="000000"/>
                <w:sz w:val="24"/>
                <w:szCs w:val="24"/>
                <w:lang w:eastAsia="lt-LT"/>
              </w:rPr>
            </w:pPr>
            <w:r w:rsidRPr="007509B2">
              <w:rPr>
                <w:rFonts w:ascii="Arial" w:eastAsia="Times New Roman" w:hAnsi="Arial" w:cs="Arial"/>
                <w:color w:val="000000"/>
                <w:sz w:val="24"/>
                <w:szCs w:val="24"/>
                <w:lang w:eastAsia="lt-LT"/>
              </w:rPr>
              <w:t>iki  2 metų</w:t>
            </w:r>
          </w:p>
        </w:tc>
        <w:tc>
          <w:tcPr>
            <w:tcW w:w="1430" w:type="dxa"/>
            <w:tcBorders>
              <w:top w:val="single" w:sz="8" w:space="0" w:color="auto"/>
              <w:left w:val="nil"/>
              <w:bottom w:val="single" w:sz="4" w:space="0" w:color="auto"/>
              <w:right w:val="single" w:sz="4" w:space="0" w:color="auto"/>
            </w:tcBorders>
            <w:vAlign w:val="center"/>
            <w:hideMark/>
          </w:tcPr>
          <w:p w14:paraId="400CF81E" w14:textId="77777777" w:rsidR="00623C7C" w:rsidRPr="007509B2" w:rsidRDefault="00623C7C" w:rsidP="00623C7C">
            <w:pPr>
              <w:spacing w:after="0" w:line="240" w:lineRule="auto"/>
              <w:jc w:val="center"/>
              <w:rPr>
                <w:rFonts w:ascii="Arial" w:eastAsia="Times New Roman" w:hAnsi="Arial" w:cs="Arial"/>
                <w:color w:val="000000"/>
                <w:sz w:val="24"/>
                <w:szCs w:val="24"/>
                <w:lang w:eastAsia="lt-LT"/>
              </w:rPr>
            </w:pPr>
            <w:r w:rsidRPr="007509B2">
              <w:rPr>
                <w:rFonts w:ascii="Arial" w:eastAsia="Times New Roman" w:hAnsi="Arial" w:cs="Arial"/>
                <w:color w:val="000000"/>
                <w:sz w:val="24"/>
                <w:szCs w:val="24"/>
                <w:lang w:eastAsia="lt-LT"/>
              </w:rPr>
              <w:t>0,67</w:t>
            </w:r>
          </w:p>
        </w:tc>
        <w:tc>
          <w:tcPr>
            <w:tcW w:w="1752" w:type="dxa"/>
            <w:tcBorders>
              <w:top w:val="single" w:sz="8" w:space="0" w:color="auto"/>
              <w:left w:val="nil"/>
              <w:bottom w:val="single" w:sz="4" w:space="0" w:color="auto"/>
              <w:right w:val="single" w:sz="8" w:space="0" w:color="auto"/>
            </w:tcBorders>
            <w:vAlign w:val="center"/>
            <w:hideMark/>
          </w:tcPr>
          <w:p w14:paraId="4C9763D9" w14:textId="77777777" w:rsidR="00623C7C" w:rsidRPr="007509B2" w:rsidRDefault="00623C7C" w:rsidP="00623C7C">
            <w:pPr>
              <w:spacing w:after="0" w:line="240" w:lineRule="auto"/>
              <w:jc w:val="center"/>
              <w:rPr>
                <w:rFonts w:ascii="Arial" w:eastAsia="Times New Roman" w:hAnsi="Arial" w:cs="Arial"/>
                <w:color w:val="000000"/>
                <w:sz w:val="24"/>
                <w:szCs w:val="24"/>
                <w:lang w:eastAsia="lt-LT"/>
              </w:rPr>
            </w:pPr>
            <w:r w:rsidRPr="007509B2">
              <w:rPr>
                <w:rFonts w:ascii="Arial" w:eastAsia="Times New Roman" w:hAnsi="Arial" w:cs="Arial"/>
                <w:color w:val="000000"/>
                <w:sz w:val="24"/>
                <w:szCs w:val="24"/>
                <w:lang w:eastAsia="lt-LT"/>
              </w:rPr>
              <w:t>1,03</w:t>
            </w:r>
          </w:p>
        </w:tc>
      </w:tr>
      <w:tr w:rsidR="00623C7C" w:rsidRPr="007509B2" w14:paraId="16B59DEF" w14:textId="77777777" w:rsidTr="00020C2D">
        <w:trPr>
          <w:trHeight w:val="315"/>
        </w:trPr>
        <w:tc>
          <w:tcPr>
            <w:tcW w:w="570" w:type="dxa"/>
            <w:vMerge/>
            <w:tcBorders>
              <w:top w:val="single" w:sz="8" w:space="0" w:color="auto"/>
              <w:left w:val="single" w:sz="8" w:space="0" w:color="auto"/>
              <w:bottom w:val="single" w:sz="8" w:space="0" w:color="000000"/>
              <w:right w:val="single" w:sz="4" w:space="0" w:color="auto"/>
            </w:tcBorders>
            <w:vAlign w:val="center"/>
            <w:hideMark/>
          </w:tcPr>
          <w:p w14:paraId="7DAB7512" w14:textId="77777777" w:rsidR="00623C7C" w:rsidRPr="007509B2" w:rsidRDefault="00623C7C" w:rsidP="00623C7C">
            <w:pPr>
              <w:spacing w:after="0" w:line="240" w:lineRule="auto"/>
              <w:rPr>
                <w:rFonts w:ascii="Arial" w:eastAsia="Times New Roman" w:hAnsi="Arial" w:cs="Arial"/>
                <w:color w:val="000000"/>
                <w:sz w:val="24"/>
                <w:szCs w:val="24"/>
                <w:lang w:eastAsia="lt-LT"/>
              </w:rPr>
            </w:pPr>
          </w:p>
        </w:tc>
        <w:tc>
          <w:tcPr>
            <w:tcW w:w="2114" w:type="dxa"/>
            <w:vMerge/>
            <w:tcBorders>
              <w:top w:val="single" w:sz="8" w:space="0" w:color="auto"/>
              <w:left w:val="single" w:sz="4" w:space="0" w:color="auto"/>
              <w:bottom w:val="single" w:sz="8" w:space="0" w:color="000000"/>
              <w:right w:val="single" w:sz="4" w:space="0" w:color="auto"/>
            </w:tcBorders>
            <w:vAlign w:val="center"/>
            <w:hideMark/>
          </w:tcPr>
          <w:p w14:paraId="35B7346B" w14:textId="77777777" w:rsidR="00623C7C" w:rsidRPr="007509B2" w:rsidRDefault="00623C7C" w:rsidP="00623C7C">
            <w:pPr>
              <w:spacing w:after="0" w:line="240" w:lineRule="auto"/>
              <w:rPr>
                <w:rFonts w:ascii="Arial" w:eastAsia="Times New Roman" w:hAnsi="Arial" w:cs="Arial"/>
                <w:color w:val="000000"/>
                <w:sz w:val="24"/>
                <w:szCs w:val="24"/>
                <w:lang w:eastAsia="lt-LT"/>
              </w:rPr>
            </w:pPr>
          </w:p>
        </w:tc>
        <w:tc>
          <w:tcPr>
            <w:tcW w:w="1417" w:type="dxa"/>
            <w:vMerge/>
            <w:tcBorders>
              <w:top w:val="single" w:sz="8" w:space="0" w:color="auto"/>
              <w:left w:val="single" w:sz="4" w:space="0" w:color="auto"/>
              <w:bottom w:val="single" w:sz="8" w:space="0" w:color="000000"/>
              <w:right w:val="single" w:sz="4" w:space="0" w:color="auto"/>
            </w:tcBorders>
            <w:vAlign w:val="center"/>
            <w:hideMark/>
          </w:tcPr>
          <w:p w14:paraId="5062B088" w14:textId="77777777" w:rsidR="00623C7C" w:rsidRPr="007509B2" w:rsidRDefault="00623C7C" w:rsidP="00623C7C">
            <w:pPr>
              <w:spacing w:after="0" w:line="240" w:lineRule="auto"/>
              <w:rPr>
                <w:rFonts w:ascii="Arial" w:eastAsia="Times New Roman" w:hAnsi="Arial" w:cs="Arial"/>
                <w:color w:val="000000"/>
                <w:sz w:val="24"/>
                <w:szCs w:val="24"/>
                <w:lang w:eastAsia="lt-LT"/>
              </w:rPr>
            </w:pPr>
          </w:p>
        </w:tc>
        <w:tc>
          <w:tcPr>
            <w:tcW w:w="2137" w:type="dxa"/>
            <w:tcBorders>
              <w:top w:val="nil"/>
              <w:left w:val="nil"/>
              <w:bottom w:val="single" w:sz="4" w:space="0" w:color="auto"/>
              <w:right w:val="single" w:sz="4" w:space="0" w:color="auto"/>
            </w:tcBorders>
            <w:vAlign w:val="center"/>
            <w:hideMark/>
          </w:tcPr>
          <w:p w14:paraId="751B2C11" w14:textId="77777777" w:rsidR="00623C7C" w:rsidRPr="007509B2" w:rsidRDefault="00623C7C" w:rsidP="00623C7C">
            <w:pPr>
              <w:spacing w:after="0" w:line="240" w:lineRule="auto"/>
              <w:rPr>
                <w:rFonts w:ascii="Arial" w:eastAsia="Times New Roman" w:hAnsi="Arial" w:cs="Arial"/>
                <w:color w:val="000000"/>
                <w:sz w:val="24"/>
                <w:szCs w:val="24"/>
                <w:lang w:eastAsia="lt-LT"/>
              </w:rPr>
            </w:pPr>
            <w:r w:rsidRPr="007509B2">
              <w:rPr>
                <w:rFonts w:ascii="Arial" w:eastAsia="Times New Roman" w:hAnsi="Arial" w:cs="Arial"/>
                <w:color w:val="000000"/>
                <w:sz w:val="24"/>
                <w:szCs w:val="24"/>
                <w:lang w:eastAsia="lt-LT"/>
              </w:rPr>
              <w:t>nuo 2 iki 5 metų</w:t>
            </w:r>
          </w:p>
        </w:tc>
        <w:tc>
          <w:tcPr>
            <w:tcW w:w="1430" w:type="dxa"/>
            <w:tcBorders>
              <w:top w:val="nil"/>
              <w:left w:val="nil"/>
              <w:bottom w:val="single" w:sz="4" w:space="0" w:color="auto"/>
              <w:right w:val="single" w:sz="4" w:space="0" w:color="auto"/>
            </w:tcBorders>
            <w:vAlign w:val="center"/>
            <w:hideMark/>
          </w:tcPr>
          <w:p w14:paraId="2E768023" w14:textId="77777777" w:rsidR="00623C7C" w:rsidRPr="007509B2" w:rsidRDefault="00623C7C" w:rsidP="00623C7C">
            <w:pPr>
              <w:spacing w:after="0" w:line="240" w:lineRule="auto"/>
              <w:jc w:val="center"/>
              <w:rPr>
                <w:rFonts w:ascii="Arial" w:eastAsia="Times New Roman" w:hAnsi="Arial" w:cs="Arial"/>
                <w:color w:val="000000"/>
                <w:sz w:val="24"/>
                <w:szCs w:val="24"/>
                <w:lang w:eastAsia="lt-LT"/>
              </w:rPr>
            </w:pPr>
            <w:r w:rsidRPr="007509B2">
              <w:rPr>
                <w:rFonts w:ascii="Arial" w:eastAsia="Times New Roman" w:hAnsi="Arial" w:cs="Arial"/>
                <w:color w:val="000000"/>
                <w:sz w:val="24"/>
                <w:szCs w:val="24"/>
                <w:lang w:eastAsia="lt-LT"/>
              </w:rPr>
              <w:t>0,67</w:t>
            </w:r>
          </w:p>
        </w:tc>
        <w:tc>
          <w:tcPr>
            <w:tcW w:w="1752" w:type="dxa"/>
            <w:tcBorders>
              <w:top w:val="nil"/>
              <w:left w:val="nil"/>
              <w:bottom w:val="single" w:sz="4" w:space="0" w:color="auto"/>
              <w:right w:val="single" w:sz="8" w:space="0" w:color="auto"/>
            </w:tcBorders>
            <w:vAlign w:val="center"/>
            <w:hideMark/>
          </w:tcPr>
          <w:p w14:paraId="131E9137" w14:textId="77777777" w:rsidR="00623C7C" w:rsidRPr="007509B2" w:rsidRDefault="00623C7C" w:rsidP="00623C7C">
            <w:pPr>
              <w:spacing w:after="0" w:line="240" w:lineRule="auto"/>
              <w:jc w:val="center"/>
              <w:rPr>
                <w:rFonts w:ascii="Arial" w:eastAsia="Times New Roman" w:hAnsi="Arial" w:cs="Arial"/>
                <w:color w:val="000000"/>
                <w:sz w:val="24"/>
                <w:szCs w:val="24"/>
                <w:lang w:eastAsia="lt-LT"/>
              </w:rPr>
            </w:pPr>
            <w:r w:rsidRPr="007509B2">
              <w:rPr>
                <w:rFonts w:ascii="Arial" w:eastAsia="Times New Roman" w:hAnsi="Arial" w:cs="Arial"/>
                <w:color w:val="000000"/>
                <w:sz w:val="24"/>
                <w:szCs w:val="24"/>
                <w:lang w:eastAsia="lt-LT"/>
              </w:rPr>
              <w:t>1,13</w:t>
            </w:r>
          </w:p>
        </w:tc>
      </w:tr>
      <w:tr w:rsidR="00623C7C" w:rsidRPr="007509B2" w14:paraId="2CCE8D8B" w14:textId="77777777" w:rsidTr="00020C2D">
        <w:trPr>
          <w:trHeight w:val="315"/>
        </w:trPr>
        <w:tc>
          <w:tcPr>
            <w:tcW w:w="570" w:type="dxa"/>
            <w:vMerge/>
            <w:tcBorders>
              <w:top w:val="single" w:sz="8" w:space="0" w:color="auto"/>
              <w:left w:val="single" w:sz="8" w:space="0" w:color="auto"/>
              <w:bottom w:val="single" w:sz="8" w:space="0" w:color="000000"/>
              <w:right w:val="single" w:sz="4" w:space="0" w:color="auto"/>
            </w:tcBorders>
            <w:vAlign w:val="center"/>
            <w:hideMark/>
          </w:tcPr>
          <w:p w14:paraId="5078A115" w14:textId="77777777" w:rsidR="00623C7C" w:rsidRPr="007509B2" w:rsidRDefault="00623C7C" w:rsidP="00623C7C">
            <w:pPr>
              <w:spacing w:after="0" w:line="240" w:lineRule="auto"/>
              <w:rPr>
                <w:rFonts w:ascii="Arial" w:eastAsia="Times New Roman" w:hAnsi="Arial" w:cs="Arial"/>
                <w:color w:val="000000"/>
                <w:sz w:val="24"/>
                <w:szCs w:val="24"/>
                <w:lang w:eastAsia="lt-LT"/>
              </w:rPr>
            </w:pPr>
          </w:p>
        </w:tc>
        <w:tc>
          <w:tcPr>
            <w:tcW w:w="2114" w:type="dxa"/>
            <w:vMerge/>
            <w:tcBorders>
              <w:top w:val="single" w:sz="8" w:space="0" w:color="auto"/>
              <w:left w:val="single" w:sz="4" w:space="0" w:color="auto"/>
              <w:bottom w:val="single" w:sz="8" w:space="0" w:color="000000"/>
              <w:right w:val="single" w:sz="4" w:space="0" w:color="auto"/>
            </w:tcBorders>
            <w:vAlign w:val="center"/>
            <w:hideMark/>
          </w:tcPr>
          <w:p w14:paraId="3EC87281" w14:textId="77777777" w:rsidR="00623C7C" w:rsidRPr="007509B2" w:rsidRDefault="00623C7C" w:rsidP="00623C7C">
            <w:pPr>
              <w:spacing w:after="0" w:line="240" w:lineRule="auto"/>
              <w:rPr>
                <w:rFonts w:ascii="Arial" w:eastAsia="Times New Roman" w:hAnsi="Arial" w:cs="Arial"/>
                <w:color w:val="000000"/>
                <w:sz w:val="24"/>
                <w:szCs w:val="24"/>
                <w:lang w:eastAsia="lt-LT"/>
              </w:rPr>
            </w:pPr>
          </w:p>
        </w:tc>
        <w:tc>
          <w:tcPr>
            <w:tcW w:w="1417" w:type="dxa"/>
            <w:vMerge/>
            <w:tcBorders>
              <w:top w:val="single" w:sz="8" w:space="0" w:color="auto"/>
              <w:left w:val="single" w:sz="4" w:space="0" w:color="auto"/>
              <w:bottom w:val="single" w:sz="8" w:space="0" w:color="000000"/>
              <w:right w:val="single" w:sz="4" w:space="0" w:color="auto"/>
            </w:tcBorders>
            <w:vAlign w:val="center"/>
            <w:hideMark/>
          </w:tcPr>
          <w:p w14:paraId="2ADD8A78" w14:textId="77777777" w:rsidR="00623C7C" w:rsidRPr="007509B2" w:rsidRDefault="00623C7C" w:rsidP="00623C7C">
            <w:pPr>
              <w:spacing w:after="0" w:line="240" w:lineRule="auto"/>
              <w:rPr>
                <w:rFonts w:ascii="Arial" w:eastAsia="Times New Roman" w:hAnsi="Arial" w:cs="Arial"/>
                <w:color w:val="000000"/>
                <w:sz w:val="24"/>
                <w:szCs w:val="24"/>
                <w:lang w:eastAsia="lt-LT"/>
              </w:rPr>
            </w:pPr>
          </w:p>
        </w:tc>
        <w:tc>
          <w:tcPr>
            <w:tcW w:w="2137" w:type="dxa"/>
            <w:tcBorders>
              <w:top w:val="nil"/>
              <w:left w:val="nil"/>
              <w:bottom w:val="single" w:sz="4" w:space="0" w:color="auto"/>
              <w:right w:val="single" w:sz="4" w:space="0" w:color="auto"/>
            </w:tcBorders>
            <w:vAlign w:val="center"/>
            <w:hideMark/>
          </w:tcPr>
          <w:p w14:paraId="1015DBA3" w14:textId="77777777" w:rsidR="00623C7C" w:rsidRPr="007509B2" w:rsidRDefault="00623C7C" w:rsidP="00623C7C">
            <w:pPr>
              <w:spacing w:after="0" w:line="240" w:lineRule="auto"/>
              <w:rPr>
                <w:rFonts w:ascii="Arial" w:eastAsia="Times New Roman" w:hAnsi="Arial" w:cs="Arial"/>
                <w:color w:val="000000"/>
                <w:sz w:val="24"/>
                <w:szCs w:val="24"/>
                <w:lang w:eastAsia="lt-LT"/>
              </w:rPr>
            </w:pPr>
            <w:r w:rsidRPr="007509B2">
              <w:rPr>
                <w:rFonts w:ascii="Arial" w:eastAsia="Times New Roman" w:hAnsi="Arial" w:cs="Arial"/>
                <w:color w:val="000000"/>
                <w:sz w:val="24"/>
                <w:szCs w:val="24"/>
                <w:lang w:eastAsia="lt-LT"/>
              </w:rPr>
              <w:t>nuo 5 iki 10 metų</w:t>
            </w:r>
          </w:p>
        </w:tc>
        <w:tc>
          <w:tcPr>
            <w:tcW w:w="1430" w:type="dxa"/>
            <w:tcBorders>
              <w:top w:val="nil"/>
              <w:left w:val="nil"/>
              <w:bottom w:val="single" w:sz="4" w:space="0" w:color="auto"/>
              <w:right w:val="single" w:sz="4" w:space="0" w:color="auto"/>
            </w:tcBorders>
            <w:vAlign w:val="center"/>
            <w:hideMark/>
          </w:tcPr>
          <w:p w14:paraId="3197BEFA" w14:textId="77777777" w:rsidR="00623C7C" w:rsidRPr="007509B2" w:rsidRDefault="00623C7C" w:rsidP="00623C7C">
            <w:pPr>
              <w:spacing w:after="0" w:line="240" w:lineRule="auto"/>
              <w:jc w:val="center"/>
              <w:rPr>
                <w:rFonts w:ascii="Arial" w:eastAsia="Times New Roman" w:hAnsi="Arial" w:cs="Arial"/>
                <w:color w:val="000000"/>
                <w:sz w:val="24"/>
                <w:szCs w:val="24"/>
                <w:lang w:eastAsia="lt-LT"/>
              </w:rPr>
            </w:pPr>
            <w:r w:rsidRPr="007509B2">
              <w:rPr>
                <w:rFonts w:ascii="Arial" w:eastAsia="Times New Roman" w:hAnsi="Arial" w:cs="Arial"/>
                <w:color w:val="000000"/>
                <w:sz w:val="24"/>
                <w:szCs w:val="24"/>
                <w:lang w:eastAsia="lt-LT"/>
              </w:rPr>
              <w:t>0,67</w:t>
            </w:r>
          </w:p>
        </w:tc>
        <w:tc>
          <w:tcPr>
            <w:tcW w:w="1752" w:type="dxa"/>
            <w:tcBorders>
              <w:top w:val="nil"/>
              <w:left w:val="nil"/>
              <w:bottom w:val="single" w:sz="4" w:space="0" w:color="auto"/>
              <w:right w:val="single" w:sz="8" w:space="0" w:color="auto"/>
            </w:tcBorders>
            <w:vAlign w:val="center"/>
            <w:hideMark/>
          </w:tcPr>
          <w:p w14:paraId="25865098" w14:textId="77777777" w:rsidR="00623C7C" w:rsidRPr="007509B2" w:rsidRDefault="00623C7C" w:rsidP="00623C7C">
            <w:pPr>
              <w:spacing w:after="0" w:line="240" w:lineRule="auto"/>
              <w:jc w:val="center"/>
              <w:rPr>
                <w:rFonts w:ascii="Arial" w:eastAsia="Times New Roman" w:hAnsi="Arial" w:cs="Arial"/>
                <w:color w:val="000000"/>
                <w:sz w:val="24"/>
                <w:szCs w:val="24"/>
                <w:lang w:eastAsia="lt-LT"/>
              </w:rPr>
            </w:pPr>
            <w:r w:rsidRPr="007509B2">
              <w:rPr>
                <w:rFonts w:ascii="Arial" w:eastAsia="Times New Roman" w:hAnsi="Arial" w:cs="Arial"/>
                <w:color w:val="000000"/>
                <w:sz w:val="24"/>
                <w:szCs w:val="24"/>
                <w:lang w:eastAsia="lt-LT"/>
              </w:rPr>
              <w:t>1,24</w:t>
            </w:r>
          </w:p>
        </w:tc>
      </w:tr>
      <w:tr w:rsidR="00623C7C" w:rsidRPr="007509B2" w14:paraId="43022716" w14:textId="77777777" w:rsidTr="00020C2D">
        <w:trPr>
          <w:trHeight w:val="330"/>
        </w:trPr>
        <w:tc>
          <w:tcPr>
            <w:tcW w:w="570" w:type="dxa"/>
            <w:vMerge/>
            <w:tcBorders>
              <w:top w:val="single" w:sz="8" w:space="0" w:color="auto"/>
              <w:left w:val="single" w:sz="8" w:space="0" w:color="auto"/>
              <w:bottom w:val="single" w:sz="8" w:space="0" w:color="000000"/>
              <w:right w:val="single" w:sz="4" w:space="0" w:color="auto"/>
            </w:tcBorders>
            <w:vAlign w:val="center"/>
            <w:hideMark/>
          </w:tcPr>
          <w:p w14:paraId="0B18DB6D" w14:textId="77777777" w:rsidR="00623C7C" w:rsidRPr="007509B2" w:rsidRDefault="00623C7C" w:rsidP="00623C7C">
            <w:pPr>
              <w:spacing w:after="0" w:line="240" w:lineRule="auto"/>
              <w:rPr>
                <w:rFonts w:ascii="Arial" w:eastAsia="Times New Roman" w:hAnsi="Arial" w:cs="Arial"/>
                <w:color w:val="000000"/>
                <w:sz w:val="24"/>
                <w:szCs w:val="24"/>
                <w:lang w:eastAsia="lt-LT"/>
              </w:rPr>
            </w:pPr>
          </w:p>
        </w:tc>
        <w:tc>
          <w:tcPr>
            <w:tcW w:w="2114" w:type="dxa"/>
            <w:vMerge/>
            <w:tcBorders>
              <w:top w:val="single" w:sz="8" w:space="0" w:color="auto"/>
              <w:left w:val="single" w:sz="4" w:space="0" w:color="auto"/>
              <w:bottom w:val="single" w:sz="8" w:space="0" w:color="000000"/>
              <w:right w:val="single" w:sz="4" w:space="0" w:color="auto"/>
            </w:tcBorders>
            <w:vAlign w:val="center"/>
            <w:hideMark/>
          </w:tcPr>
          <w:p w14:paraId="53A6947A" w14:textId="77777777" w:rsidR="00623C7C" w:rsidRPr="007509B2" w:rsidRDefault="00623C7C" w:rsidP="00623C7C">
            <w:pPr>
              <w:spacing w:after="0" w:line="240" w:lineRule="auto"/>
              <w:rPr>
                <w:rFonts w:ascii="Arial" w:eastAsia="Times New Roman" w:hAnsi="Arial" w:cs="Arial"/>
                <w:color w:val="000000"/>
                <w:sz w:val="24"/>
                <w:szCs w:val="24"/>
                <w:lang w:eastAsia="lt-LT"/>
              </w:rPr>
            </w:pPr>
          </w:p>
        </w:tc>
        <w:tc>
          <w:tcPr>
            <w:tcW w:w="1417" w:type="dxa"/>
            <w:vMerge/>
            <w:tcBorders>
              <w:top w:val="single" w:sz="8" w:space="0" w:color="auto"/>
              <w:left w:val="single" w:sz="4" w:space="0" w:color="auto"/>
              <w:bottom w:val="single" w:sz="8" w:space="0" w:color="000000"/>
              <w:right w:val="single" w:sz="4" w:space="0" w:color="auto"/>
            </w:tcBorders>
            <w:vAlign w:val="center"/>
            <w:hideMark/>
          </w:tcPr>
          <w:p w14:paraId="389AE8C8" w14:textId="77777777" w:rsidR="00623C7C" w:rsidRPr="007509B2" w:rsidRDefault="00623C7C" w:rsidP="00623C7C">
            <w:pPr>
              <w:spacing w:after="0" w:line="240" w:lineRule="auto"/>
              <w:rPr>
                <w:rFonts w:ascii="Arial" w:eastAsia="Times New Roman" w:hAnsi="Arial" w:cs="Arial"/>
                <w:color w:val="000000"/>
                <w:sz w:val="24"/>
                <w:szCs w:val="24"/>
                <w:lang w:eastAsia="lt-LT"/>
              </w:rPr>
            </w:pPr>
          </w:p>
        </w:tc>
        <w:tc>
          <w:tcPr>
            <w:tcW w:w="2137" w:type="dxa"/>
            <w:tcBorders>
              <w:top w:val="nil"/>
              <w:left w:val="nil"/>
              <w:bottom w:val="single" w:sz="8" w:space="0" w:color="auto"/>
              <w:right w:val="single" w:sz="4" w:space="0" w:color="auto"/>
            </w:tcBorders>
            <w:vAlign w:val="center"/>
            <w:hideMark/>
          </w:tcPr>
          <w:p w14:paraId="29E1200B" w14:textId="77777777" w:rsidR="00623C7C" w:rsidRPr="007509B2" w:rsidRDefault="00623C7C" w:rsidP="00623C7C">
            <w:pPr>
              <w:spacing w:after="0" w:line="240" w:lineRule="auto"/>
              <w:rPr>
                <w:rFonts w:ascii="Arial" w:eastAsia="Times New Roman" w:hAnsi="Arial" w:cs="Arial"/>
                <w:color w:val="000000"/>
                <w:sz w:val="24"/>
                <w:szCs w:val="24"/>
                <w:lang w:eastAsia="lt-LT"/>
              </w:rPr>
            </w:pPr>
            <w:r w:rsidRPr="007509B2">
              <w:rPr>
                <w:rFonts w:ascii="Arial" w:eastAsia="Times New Roman" w:hAnsi="Arial" w:cs="Arial"/>
                <w:color w:val="000000"/>
                <w:sz w:val="24"/>
                <w:szCs w:val="24"/>
                <w:lang w:eastAsia="lt-LT"/>
              </w:rPr>
              <w:t>10 ir daugiau metų</w:t>
            </w:r>
          </w:p>
        </w:tc>
        <w:tc>
          <w:tcPr>
            <w:tcW w:w="1430" w:type="dxa"/>
            <w:tcBorders>
              <w:top w:val="nil"/>
              <w:left w:val="nil"/>
              <w:bottom w:val="single" w:sz="8" w:space="0" w:color="auto"/>
              <w:right w:val="single" w:sz="4" w:space="0" w:color="auto"/>
            </w:tcBorders>
            <w:vAlign w:val="center"/>
            <w:hideMark/>
          </w:tcPr>
          <w:p w14:paraId="3C97023D" w14:textId="77777777" w:rsidR="00623C7C" w:rsidRPr="007509B2" w:rsidRDefault="00623C7C" w:rsidP="00623C7C">
            <w:pPr>
              <w:spacing w:after="0" w:line="240" w:lineRule="auto"/>
              <w:jc w:val="center"/>
              <w:rPr>
                <w:rFonts w:ascii="Arial" w:eastAsia="Times New Roman" w:hAnsi="Arial" w:cs="Arial"/>
                <w:color w:val="000000"/>
                <w:sz w:val="24"/>
                <w:szCs w:val="24"/>
                <w:lang w:eastAsia="lt-LT"/>
              </w:rPr>
            </w:pPr>
            <w:r w:rsidRPr="007509B2">
              <w:rPr>
                <w:rFonts w:ascii="Arial" w:eastAsia="Times New Roman" w:hAnsi="Arial" w:cs="Arial"/>
                <w:color w:val="000000"/>
                <w:sz w:val="24"/>
                <w:szCs w:val="24"/>
                <w:lang w:eastAsia="lt-LT"/>
              </w:rPr>
              <w:t>0,67</w:t>
            </w:r>
          </w:p>
        </w:tc>
        <w:tc>
          <w:tcPr>
            <w:tcW w:w="1752" w:type="dxa"/>
            <w:tcBorders>
              <w:top w:val="nil"/>
              <w:left w:val="nil"/>
              <w:bottom w:val="single" w:sz="8" w:space="0" w:color="auto"/>
              <w:right w:val="single" w:sz="8" w:space="0" w:color="auto"/>
            </w:tcBorders>
            <w:vAlign w:val="center"/>
            <w:hideMark/>
          </w:tcPr>
          <w:p w14:paraId="083DB980" w14:textId="77777777" w:rsidR="00623C7C" w:rsidRPr="007509B2" w:rsidRDefault="00623C7C" w:rsidP="00623C7C">
            <w:pPr>
              <w:spacing w:after="0" w:line="240" w:lineRule="auto"/>
              <w:jc w:val="center"/>
              <w:rPr>
                <w:rFonts w:ascii="Arial" w:eastAsia="Times New Roman" w:hAnsi="Arial" w:cs="Arial"/>
                <w:color w:val="000000"/>
                <w:sz w:val="24"/>
                <w:szCs w:val="24"/>
                <w:lang w:eastAsia="lt-LT"/>
              </w:rPr>
            </w:pPr>
            <w:r w:rsidRPr="007509B2">
              <w:rPr>
                <w:rFonts w:ascii="Arial" w:eastAsia="Times New Roman" w:hAnsi="Arial" w:cs="Arial"/>
                <w:color w:val="000000"/>
                <w:sz w:val="24"/>
                <w:szCs w:val="24"/>
                <w:lang w:eastAsia="lt-LT"/>
              </w:rPr>
              <w:t>1,35</w:t>
            </w:r>
          </w:p>
        </w:tc>
      </w:tr>
      <w:tr w:rsidR="00623C7C" w:rsidRPr="007509B2" w14:paraId="0F5D7062" w14:textId="77777777" w:rsidTr="00020C2D">
        <w:trPr>
          <w:trHeight w:val="315"/>
        </w:trPr>
        <w:tc>
          <w:tcPr>
            <w:tcW w:w="570" w:type="dxa"/>
            <w:vMerge w:val="restart"/>
            <w:tcBorders>
              <w:top w:val="nil"/>
              <w:left w:val="single" w:sz="8" w:space="0" w:color="auto"/>
              <w:bottom w:val="single" w:sz="8" w:space="0" w:color="000000"/>
              <w:right w:val="single" w:sz="4" w:space="0" w:color="auto"/>
            </w:tcBorders>
            <w:vAlign w:val="center"/>
            <w:hideMark/>
          </w:tcPr>
          <w:p w14:paraId="44A24AB0" w14:textId="77777777" w:rsidR="00623C7C" w:rsidRPr="007509B2" w:rsidRDefault="00623C7C" w:rsidP="00623C7C">
            <w:pPr>
              <w:spacing w:after="0" w:line="240" w:lineRule="auto"/>
              <w:jc w:val="center"/>
              <w:rPr>
                <w:rFonts w:ascii="Arial" w:eastAsia="Times New Roman" w:hAnsi="Arial" w:cs="Arial"/>
                <w:color w:val="000000"/>
                <w:sz w:val="24"/>
                <w:szCs w:val="24"/>
                <w:lang w:eastAsia="lt-LT"/>
              </w:rPr>
            </w:pPr>
            <w:r w:rsidRPr="007509B2">
              <w:rPr>
                <w:rFonts w:ascii="Arial" w:eastAsia="Times New Roman" w:hAnsi="Arial" w:cs="Arial"/>
                <w:color w:val="000000"/>
                <w:sz w:val="24"/>
                <w:szCs w:val="24"/>
                <w:lang w:eastAsia="lt-LT"/>
              </w:rPr>
              <w:t>7.</w:t>
            </w:r>
          </w:p>
        </w:tc>
        <w:tc>
          <w:tcPr>
            <w:tcW w:w="2114" w:type="dxa"/>
            <w:vMerge w:val="restart"/>
            <w:tcBorders>
              <w:top w:val="nil"/>
              <w:left w:val="single" w:sz="4" w:space="0" w:color="auto"/>
              <w:bottom w:val="single" w:sz="8" w:space="0" w:color="000000"/>
              <w:right w:val="single" w:sz="4" w:space="0" w:color="auto"/>
            </w:tcBorders>
            <w:vAlign w:val="center"/>
            <w:hideMark/>
          </w:tcPr>
          <w:p w14:paraId="211817A8" w14:textId="77777777" w:rsidR="00623C7C" w:rsidRPr="007509B2" w:rsidRDefault="00623C7C" w:rsidP="00623C7C">
            <w:pPr>
              <w:spacing w:after="0" w:line="240" w:lineRule="auto"/>
              <w:rPr>
                <w:rFonts w:ascii="Arial" w:eastAsia="Times New Roman" w:hAnsi="Arial" w:cs="Arial"/>
                <w:color w:val="000000"/>
                <w:sz w:val="24"/>
                <w:szCs w:val="24"/>
                <w:lang w:eastAsia="lt-LT"/>
              </w:rPr>
            </w:pPr>
            <w:r w:rsidRPr="007509B2">
              <w:rPr>
                <w:rFonts w:ascii="Arial" w:eastAsia="Times New Roman" w:hAnsi="Arial" w:cs="Arial"/>
                <w:color w:val="000000"/>
                <w:sz w:val="24"/>
                <w:szCs w:val="24"/>
                <w:lang w:eastAsia="lt-LT"/>
              </w:rPr>
              <w:t>Laborantas</w:t>
            </w:r>
          </w:p>
        </w:tc>
        <w:tc>
          <w:tcPr>
            <w:tcW w:w="1417" w:type="dxa"/>
            <w:vMerge w:val="restart"/>
            <w:tcBorders>
              <w:top w:val="nil"/>
              <w:left w:val="single" w:sz="4" w:space="0" w:color="auto"/>
              <w:bottom w:val="single" w:sz="8" w:space="0" w:color="000000"/>
              <w:right w:val="single" w:sz="4" w:space="0" w:color="auto"/>
            </w:tcBorders>
            <w:vAlign w:val="center"/>
            <w:hideMark/>
          </w:tcPr>
          <w:p w14:paraId="34505A14" w14:textId="77777777" w:rsidR="00623C7C" w:rsidRPr="007509B2" w:rsidRDefault="00623C7C" w:rsidP="00623C7C">
            <w:pPr>
              <w:spacing w:after="0" w:line="240" w:lineRule="auto"/>
              <w:jc w:val="center"/>
              <w:rPr>
                <w:rFonts w:ascii="Arial" w:eastAsia="Times New Roman" w:hAnsi="Arial" w:cs="Arial"/>
                <w:color w:val="000000"/>
                <w:sz w:val="24"/>
                <w:szCs w:val="24"/>
                <w:lang w:eastAsia="lt-LT"/>
              </w:rPr>
            </w:pPr>
            <w:r w:rsidRPr="007509B2">
              <w:rPr>
                <w:rFonts w:ascii="Arial" w:eastAsia="Times New Roman" w:hAnsi="Arial" w:cs="Arial"/>
                <w:color w:val="000000"/>
                <w:sz w:val="24"/>
                <w:szCs w:val="24"/>
                <w:lang w:eastAsia="lt-LT"/>
              </w:rPr>
              <w:t>C</w:t>
            </w:r>
          </w:p>
        </w:tc>
        <w:tc>
          <w:tcPr>
            <w:tcW w:w="2137" w:type="dxa"/>
            <w:tcBorders>
              <w:top w:val="nil"/>
              <w:left w:val="nil"/>
              <w:bottom w:val="single" w:sz="4" w:space="0" w:color="auto"/>
              <w:right w:val="single" w:sz="4" w:space="0" w:color="auto"/>
            </w:tcBorders>
            <w:vAlign w:val="center"/>
            <w:hideMark/>
          </w:tcPr>
          <w:p w14:paraId="099C8723" w14:textId="77777777" w:rsidR="00623C7C" w:rsidRPr="007509B2" w:rsidRDefault="00623C7C" w:rsidP="00623C7C">
            <w:pPr>
              <w:spacing w:after="0" w:line="240" w:lineRule="auto"/>
              <w:rPr>
                <w:rFonts w:ascii="Arial" w:eastAsia="Times New Roman" w:hAnsi="Arial" w:cs="Arial"/>
                <w:color w:val="000000"/>
                <w:sz w:val="24"/>
                <w:szCs w:val="24"/>
                <w:lang w:eastAsia="lt-LT"/>
              </w:rPr>
            </w:pPr>
            <w:r w:rsidRPr="007509B2">
              <w:rPr>
                <w:rFonts w:ascii="Arial" w:eastAsia="Times New Roman" w:hAnsi="Arial" w:cs="Arial"/>
                <w:color w:val="000000"/>
                <w:sz w:val="24"/>
                <w:szCs w:val="24"/>
                <w:lang w:eastAsia="lt-LT"/>
              </w:rPr>
              <w:t>iki  2 metų</w:t>
            </w:r>
          </w:p>
        </w:tc>
        <w:tc>
          <w:tcPr>
            <w:tcW w:w="1430" w:type="dxa"/>
            <w:tcBorders>
              <w:top w:val="nil"/>
              <w:left w:val="nil"/>
              <w:bottom w:val="single" w:sz="4" w:space="0" w:color="auto"/>
              <w:right w:val="single" w:sz="4" w:space="0" w:color="auto"/>
            </w:tcBorders>
            <w:vAlign w:val="center"/>
            <w:hideMark/>
          </w:tcPr>
          <w:p w14:paraId="54F90355" w14:textId="77777777" w:rsidR="00623C7C" w:rsidRPr="007509B2" w:rsidRDefault="00623C7C" w:rsidP="00623C7C">
            <w:pPr>
              <w:spacing w:after="0" w:line="240" w:lineRule="auto"/>
              <w:jc w:val="center"/>
              <w:rPr>
                <w:rFonts w:ascii="Arial" w:eastAsia="Times New Roman" w:hAnsi="Arial" w:cs="Arial"/>
                <w:color w:val="000000"/>
                <w:sz w:val="24"/>
                <w:szCs w:val="24"/>
                <w:lang w:eastAsia="lt-LT"/>
              </w:rPr>
            </w:pPr>
            <w:r w:rsidRPr="007509B2">
              <w:rPr>
                <w:rFonts w:ascii="Arial" w:eastAsia="Times New Roman" w:hAnsi="Arial" w:cs="Arial"/>
                <w:color w:val="000000"/>
                <w:sz w:val="24"/>
                <w:szCs w:val="24"/>
                <w:lang w:eastAsia="lt-LT"/>
              </w:rPr>
              <w:t>0,64</w:t>
            </w:r>
          </w:p>
        </w:tc>
        <w:tc>
          <w:tcPr>
            <w:tcW w:w="1752" w:type="dxa"/>
            <w:tcBorders>
              <w:top w:val="nil"/>
              <w:left w:val="nil"/>
              <w:bottom w:val="single" w:sz="4" w:space="0" w:color="auto"/>
              <w:right w:val="single" w:sz="8" w:space="0" w:color="auto"/>
            </w:tcBorders>
            <w:vAlign w:val="center"/>
            <w:hideMark/>
          </w:tcPr>
          <w:p w14:paraId="7001C7DE" w14:textId="77777777" w:rsidR="00623C7C" w:rsidRPr="007509B2" w:rsidRDefault="00623C7C" w:rsidP="00623C7C">
            <w:pPr>
              <w:spacing w:after="0" w:line="240" w:lineRule="auto"/>
              <w:jc w:val="center"/>
              <w:rPr>
                <w:rFonts w:ascii="Arial" w:eastAsia="Times New Roman" w:hAnsi="Arial" w:cs="Arial"/>
                <w:color w:val="000000"/>
                <w:sz w:val="24"/>
                <w:szCs w:val="24"/>
                <w:lang w:eastAsia="lt-LT"/>
              </w:rPr>
            </w:pPr>
            <w:r w:rsidRPr="007509B2">
              <w:rPr>
                <w:rFonts w:ascii="Arial" w:eastAsia="Times New Roman" w:hAnsi="Arial" w:cs="Arial"/>
                <w:color w:val="000000"/>
                <w:sz w:val="24"/>
                <w:szCs w:val="24"/>
                <w:lang w:eastAsia="lt-LT"/>
              </w:rPr>
              <w:t>0,95</w:t>
            </w:r>
          </w:p>
        </w:tc>
      </w:tr>
      <w:tr w:rsidR="00623C7C" w:rsidRPr="007509B2" w14:paraId="285E4CBE" w14:textId="77777777" w:rsidTr="00020C2D">
        <w:trPr>
          <w:trHeight w:val="315"/>
        </w:trPr>
        <w:tc>
          <w:tcPr>
            <w:tcW w:w="570" w:type="dxa"/>
            <w:vMerge/>
            <w:tcBorders>
              <w:top w:val="nil"/>
              <w:left w:val="single" w:sz="8" w:space="0" w:color="auto"/>
              <w:bottom w:val="single" w:sz="8" w:space="0" w:color="000000"/>
              <w:right w:val="single" w:sz="4" w:space="0" w:color="auto"/>
            </w:tcBorders>
            <w:vAlign w:val="center"/>
            <w:hideMark/>
          </w:tcPr>
          <w:p w14:paraId="0EAD2643" w14:textId="77777777" w:rsidR="00623C7C" w:rsidRPr="007509B2" w:rsidRDefault="00623C7C" w:rsidP="00623C7C">
            <w:pPr>
              <w:spacing w:after="0" w:line="240" w:lineRule="auto"/>
              <w:rPr>
                <w:rFonts w:ascii="Arial" w:eastAsia="Times New Roman" w:hAnsi="Arial" w:cs="Arial"/>
                <w:color w:val="000000"/>
                <w:sz w:val="24"/>
                <w:szCs w:val="24"/>
                <w:lang w:eastAsia="lt-LT"/>
              </w:rPr>
            </w:pPr>
          </w:p>
        </w:tc>
        <w:tc>
          <w:tcPr>
            <w:tcW w:w="2114" w:type="dxa"/>
            <w:vMerge/>
            <w:tcBorders>
              <w:top w:val="nil"/>
              <w:left w:val="single" w:sz="4" w:space="0" w:color="auto"/>
              <w:bottom w:val="single" w:sz="8" w:space="0" w:color="000000"/>
              <w:right w:val="single" w:sz="4" w:space="0" w:color="auto"/>
            </w:tcBorders>
            <w:vAlign w:val="center"/>
            <w:hideMark/>
          </w:tcPr>
          <w:p w14:paraId="23A196D5" w14:textId="77777777" w:rsidR="00623C7C" w:rsidRPr="007509B2" w:rsidRDefault="00623C7C" w:rsidP="00623C7C">
            <w:pPr>
              <w:spacing w:after="0" w:line="240" w:lineRule="auto"/>
              <w:rPr>
                <w:rFonts w:ascii="Arial" w:eastAsia="Times New Roman" w:hAnsi="Arial" w:cs="Arial"/>
                <w:color w:val="000000"/>
                <w:sz w:val="24"/>
                <w:szCs w:val="24"/>
                <w:lang w:eastAsia="lt-LT"/>
              </w:rPr>
            </w:pPr>
          </w:p>
        </w:tc>
        <w:tc>
          <w:tcPr>
            <w:tcW w:w="1417" w:type="dxa"/>
            <w:vMerge/>
            <w:tcBorders>
              <w:top w:val="nil"/>
              <w:left w:val="single" w:sz="4" w:space="0" w:color="auto"/>
              <w:bottom w:val="single" w:sz="8" w:space="0" w:color="000000"/>
              <w:right w:val="single" w:sz="4" w:space="0" w:color="auto"/>
            </w:tcBorders>
            <w:vAlign w:val="center"/>
            <w:hideMark/>
          </w:tcPr>
          <w:p w14:paraId="09242F97" w14:textId="77777777" w:rsidR="00623C7C" w:rsidRPr="007509B2" w:rsidRDefault="00623C7C" w:rsidP="00623C7C">
            <w:pPr>
              <w:spacing w:after="0" w:line="240" w:lineRule="auto"/>
              <w:rPr>
                <w:rFonts w:ascii="Arial" w:eastAsia="Times New Roman" w:hAnsi="Arial" w:cs="Arial"/>
                <w:color w:val="000000"/>
                <w:sz w:val="24"/>
                <w:szCs w:val="24"/>
                <w:lang w:eastAsia="lt-LT"/>
              </w:rPr>
            </w:pPr>
          </w:p>
        </w:tc>
        <w:tc>
          <w:tcPr>
            <w:tcW w:w="2137" w:type="dxa"/>
            <w:tcBorders>
              <w:top w:val="nil"/>
              <w:left w:val="nil"/>
              <w:bottom w:val="single" w:sz="4" w:space="0" w:color="auto"/>
              <w:right w:val="single" w:sz="4" w:space="0" w:color="auto"/>
            </w:tcBorders>
            <w:vAlign w:val="center"/>
            <w:hideMark/>
          </w:tcPr>
          <w:p w14:paraId="4C426EE6" w14:textId="77777777" w:rsidR="00623C7C" w:rsidRPr="007509B2" w:rsidRDefault="00623C7C" w:rsidP="00623C7C">
            <w:pPr>
              <w:spacing w:after="0" w:line="240" w:lineRule="auto"/>
              <w:rPr>
                <w:rFonts w:ascii="Arial" w:eastAsia="Times New Roman" w:hAnsi="Arial" w:cs="Arial"/>
                <w:color w:val="000000"/>
                <w:sz w:val="24"/>
                <w:szCs w:val="24"/>
                <w:lang w:eastAsia="lt-LT"/>
              </w:rPr>
            </w:pPr>
            <w:r w:rsidRPr="007509B2">
              <w:rPr>
                <w:rFonts w:ascii="Arial" w:eastAsia="Times New Roman" w:hAnsi="Arial" w:cs="Arial"/>
                <w:color w:val="000000"/>
                <w:sz w:val="24"/>
                <w:szCs w:val="24"/>
                <w:lang w:eastAsia="lt-LT"/>
              </w:rPr>
              <w:t>nuo  2 iki 5 metų</w:t>
            </w:r>
          </w:p>
        </w:tc>
        <w:tc>
          <w:tcPr>
            <w:tcW w:w="1430" w:type="dxa"/>
            <w:tcBorders>
              <w:top w:val="nil"/>
              <w:left w:val="nil"/>
              <w:bottom w:val="single" w:sz="4" w:space="0" w:color="auto"/>
              <w:right w:val="single" w:sz="4" w:space="0" w:color="auto"/>
            </w:tcBorders>
            <w:vAlign w:val="center"/>
            <w:hideMark/>
          </w:tcPr>
          <w:p w14:paraId="2BA54C7E" w14:textId="77777777" w:rsidR="00623C7C" w:rsidRPr="007509B2" w:rsidRDefault="00623C7C" w:rsidP="00623C7C">
            <w:pPr>
              <w:spacing w:after="0" w:line="240" w:lineRule="auto"/>
              <w:jc w:val="center"/>
              <w:rPr>
                <w:rFonts w:ascii="Arial" w:eastAsia="Times New Roman" w:hAnsi="Arial" w:cs="Arial"/>
                <w:color w:val="000000"/>
                <w:sz w:val="24"/>
                <w:szCs w:val="24"/>
                <w:lang w:eastAsia="lt-LT"/>
              </w:rPr>
            </w:pPr>
            <w:r w:rsidRPr="007509B2">
              <w:rPr>
                <w:rFonts w:ascii="Arial" w:eastAsia="Times New Roman" w:hAnsi="Arial" w:cs="Arial"/>
                <w:color w:val="000000"/>
                <w:sz w:val="24"/>
                <w:szCs w:val="24"/>
                <w:lang w:eastAsia="lt-LT"/>
              </w:rPr>
              <w:t>0,64</w:t>
            </w:r>
          </w:p>
        </w:tc>
        <w:tc>
          <w:tcPr>
            <w:tcW w:w="1752" w:type="dxa"/>
            <w:tcBorders>
              <w:top w:val="nil"/>
              <w:left w:val="nil"/>
              <w:bottom w:val="single" w:sz="4" w:space="0" w:color="auto"/>
              <w:right w:val="single" w:sz="8" w:space="0" w:color="auto"/>
            </w:tcBorders>
            <w:vAlign w:val="center"/>
            <w:hideMark/>
          </w:tcPr>
          <w:p w14:paraId="7F743691" w14:textId="77777777" w:rsidR="00623C7C" w:rsidRPr="007509B2" w:rsidRDefault="00623C7C" w:rsidP="00623C7C">
            <w:pPr>
              <w:spacing w:after="0" w:line="240" w:lineRule="auto"/>
              <w:jc w:val="center"/>
              <w:rPr>
                <w:rFonts w:ascii="Arial" w:eastAsia="Times New Roman" w:hAnsi="Arial" w:cs="Arial"/>
                <w:color w:val="000000"/>
                <w:sz w:val="24"/>
                <w:szCs w:val="24"/>
                <w:lang w:eastAsia="lt-LT"/>
              </w:rPr>
            </w:pPr>
            <w:r w:rsidRPr="007509B2">
              <w:rPr>
                <w:rFonts w:ascii="Arial" w:eastAsia="Times New Roman" w:hAnsi="Arial" w:cs="Arial"/>
                <w:color w:val="000000"/>
                <w:sz w:val="24"/>
                <w:szCs w:val="24"/>
                <w:lang w:eastAsia="lt-LT"/>
              </w:rPr>
              <w:t>1,06</w:t>
            </w:r>
          </w:p>
        </w:tc>
      </w:tr>
      <w:tr w:rsidR="00623C7C" w:rsidRPr="007509B2" w14:paraId="185118B9" w14:textId="77777777" w:rsidTr="00020C2D">
        <w:trPr>
          <w:trHeight w:val="315"/>
        </w:trPr>
        <w:tc>
          <w:tcPr>
            <w:tcW w:w="570" w:type="dxa"/>
            <w:vMerge/>
            <w:tcBorders>
              <w:top w:val="nil"/>
              <w:left w:val="single" w:sz="8" w:space="0" w:color="auto"/>
              <w:bottom w:val="single" w:sz="8" w:space="0" w:color="000000"/>
              <w:right w:val="single" w:sz="4" w:space="0" w:color="auto"/>
            </w:tcBorders>
            <w:vAlign w:val="center"/>
            <w:hideMark/>
          </w:tcPr>
          <w:p w14:paraId="44B2D670" w14:textId="77777777" w:rsidR="00623C7C" w:rsidRPr="007509B2" w:rsidRDefault="00623C7C" w:rsidP="00623C7C">
            <w:pPr>
              <w:spacing w:after="0" w:line="240" w:lineRule="auto"/>
              <w:rPr>
                <w:rFonts w:ascii="Arial" w:eastAsia="Times New Roman" w:hAnsi="Arial" w:cs="Arial"/>
                <w:color w:val="000000"/>
                <w:sz w:val="24"/>
                <w:szCs w:val="24"/>
                <w:lang w:eastAsia="lt-LT"/>
              </w:rPr>
            </w:pPr>
          </w:p>
        </w:tc>
        <w:tc>
          <w:tcPr>
            <w:tcW w:w="2114" w:type="dxa"/>
            <w:vMerge/>
            <w:tcBorders>
              <w:top w:val="nil"/>
              <w:left w:val="single" w:sz="4" w:space="0" w:color="auto"/>
              <w:bottom w:val="single" w:sz="8" w:space="0" w:color="000000"/>
              <w:right w:val="single" w:sz="4" w:space="0" w:color="auto"/>
            </w:tcBorders>
            <w:vAlign w:val="center"/>
            <w:hideMark/>
          </w:tcPr>
          <w:p w14:paraId="1BD9501F" w14:textId="77777777" w:rsidR="00623C7C" w:rsidRPr="007509B2" w:rsidRDefault="00623C7C" w:rsidP="00623C7C">
            <w:pPr>
              <w:spacing w:after="0" w:line="240" w:lineRule="auto"/>
              <w:rPr>
                <w:rFonts w:ascii="Arial" w:eastAsia="Times New Roman" w:hAnsi="Arial" w:cs="Arial"/>
                <w:color w:val="000000"/>
                <w:sz w:val="24"/>
                <w:szCs w:val="24"/>
                <w:lang w:eastAsia="lt-LT"/>
              </w:rPr>
            </w:pPr>
          </w:p>
        </w:tc>
        <w:tc>
          <w:tcPr>
            <w:tcW w:w="1417" w:type="dxa"/>
            <w:vMerge/>
            <w:tcBorders>
              <w:top w:val="nil"/>
              <w:left w:val="single" w:sz="4" w:space="0" w:color="auto"/>
              <w:bottom w:val="single" w:sz="8" w:space="0" w:color="000000"/>
              <w:right w:val="single" w:sz="4" w:space="0" w:color="auto"/>
            </w:tcBorders>
            <w:vAlign w:val="center"/>
            <w:hideMark/>
          </w:tcPr>
          <w:p w14:paraId="7AE36909" w14:textId="77777777" w:rsidR="00623C7C" w:rsidRPr="007509B2" w:rsidRDefault="00623C7C" w:rsidP="00623C7C">
            <w:pPr>
              <w:spacing w:after="0" w:line="240" w:lineRule="auto"/>
              <w:rPr>
                <w:rFonts w:ascii="Arial" w:eastAsia="Times New Roman" w:hAnsi="Arial" w:cs="Arial"/>
                <w:color w:val="000000"/>
                <w:sz w:val="24"/>
                <w:szCs w:val="24"/>
                <w:lang w:eastAsia="lt-LT"/>
              </w:rPr>
            </w:pPr>
          </w:p>
        </w:tc>
        <w:tc>
          <w:tcPr>
            <w:tcW w:w="2137" w:type="dxa"/>
            <w:tcBorders>
              <w:top w:val="nil"/>
              <w:left w:val="nil"/>
              <w:bottom w:val="single" w:sz="4" w:space="0" w:color="auto"/>
              <w:right w:val="single" w:sz="4" w:space="0" w:color="auto"/>
            </w:tcBorders>
            <w:vAlign w:val="center"/>
            <w:hideMark/>
          </w:tcPr>
          <w:p w14:paraId="01416BD2" w14:textId="77777777" w:rsidR="00623C7C" w:rsidRPr="007509B2" w:rsidRDefault="00623C7C" w:rsidP="00623C7C">
            <w:pPr>
              <w:spacing w:after="0" w:line="240" w:lineRule="auto"/>
              <w:rPr>
                <w:rFonts w:ascii="Arial" w:eastAsia="Times New Roman" w:hAnsi="Arial" w:cs="Arial"/>
                <w:color w:val="000000"/>
                <w:sz w:val="24"/>
                <w:szCs w:val="24"/>
                <w:lang w:eastAsia="lt-LT"/>
              </w:rPr>
            </w:pPr>
            <w:r w:rsidRPr="007509B2">
              <w:rPr>
                <w:rFonts w:ascii="Arial" w:eastAsia="Times New Roman" w:hAnsi="Arial" w:cs="Arial"/>
                <w:color w:val="000000"/>
                <w:sz w:val="24"/>
                <w:szCs w:val="24"/>
                <w:lang w:eastAsia="lt-LT"/>
              </w:rPr>
              <w:t>nuo 5 iki 10 metų</w:t>
            </w:r>
          </w:p>
        </w:tc>
        <w:tc>
          <w:tcPr>
            <w:tcW w:w="1430" w:type="dxa"/>
            <w:tcBorders>
              <w:top w:val="nil"/>
              <w:left w:val="nil"/>
              <w:bottom w:val="single" w:sz="4" w:space="0" w:color="auto"/>
              <w:right w:val="single" w:sz="4" w:space="0" w:color="auto"/>
            </w:tcBorders>
            <w:vAlign w:val="center"/>
            <w:hideMark/>
          </w:tcPr>
          <w:p w14:paraId="45D1F9FB" w14:textId="77777777" w:rsidR="00623C7C" w:rsidRPr="007509B2" w:rsidRDefault="00623C7C" w:rsidP="00623C7C">
            <w:pPr>
              <w:spacing w:after="0" w:line="240" w:lineRule="auto"/>
              <w:jc w:val="center"/>
              <w:rPr>
                <w:rFonts w:ascii="Arial" w:eastAsia="Times New Roman" w:hAnsi="Arial" w:cs="Arial"/>
                <w:color w:val="000000"/>
                <w:sz w:val="24"/>
                <w:szCs w:val="24"/>
                <w:lang w:eastAsia="lt-LT"/>
              </w:rPr>
            </w:pPr>
            <w:r w:rsidRPr="007509B2">
              <w:rPr>
                <w:rFonts w:ascii="Arial" w:eastAsia="Times New Roman" w:hAnsi="Arial" w:cs="Arial"/>
                <w:color w:val="000000"/>
                <w:sz w:val="24"/>
                <w:szCs w:val="24"/>
                <w:lang w:eastAsia="lt-LT"/>
              </w:rPr>
              <w:t>0,64</w:t>
            </w:r>
          </w:p>
        </w:tc>
        <w:tc>
          <w:tcPr>
            <w:tcW w:w="1752" w:type="dxa"/>
            <w:tcBorders>
              <w:top w:val="nil"/>
              <w:left w:val="nil"/>
              <w:bottom w:val="single" w:sz="4" w:space="0" w:color="auto"/>
              <w:right w:val="single" w:sz="8" w:space="0" w:color="auto"/>
            </w:tcBorders>
            <w:vAlign w:val="center"/>
            <w:hideMark/>
          </w:tcPr>
          <w:p w14:paraId="236FEFD9" w14:textId="77777777" w:rsidR="00623C7C" w:rsidRPr="007509B2" w:rsidRDefault="00623C7C" w:rsidP="00623C7C">
            <w:pPr>
              <w:spacing w:after="0" w:line="240" w:lineRule="auto"/>
              <w:jc w:val="center"/>
              <w:rPr>
                <w:rFonts w:ascii="Arial" w:eastAsia="Times New Roman" w:hAnsi="Arial" w:cs="Arial"/>
                <w:color w:val="000000"/>
                <w:sz w:val="24"/>
                <w:szCs w:val="24"/>
                <w:lang w:eastAsia="lt-LT"/>
              </w:rPr>
            </w:pPr>
            <w:r w:rsidRPr="007509B2">
              <w:rPr>
                <w:rFonts w:ascii="Arial" w:eastAsia="Times New Roman" w:hAnsi="Arial" w:cs="Arial"/>
                <w:color w:val="000000"/>
                <w:sz w:val="24"/>
                <w:szCs w:val="24"/>
                <w:lang w:eastAsia="lt-LT"/>
              </w:rPr>
              <w:t>1,18</w:t>
            </w:r>
          </w:p>
        </w:tc>
      </w:tr>
      <w:tr w:rsidR="00623C7C" w:rsidRPr="007509B2" w14:paraId="021638E8" w14:textId="77777777" w:rsidTr="00020C2D">
        <w:trPr>
          <w:trHeight w:val="330"/>
        </w:trPr>
        <w:tc>
          <w:tcPr>
            <w:tcW w:w="570" w:type="dxa"/>
            <w:vMerge/>
            <w:tcBorders>
              <w:top w:val="nil"/>
              <w:left w:val="single" w:sz="8" w:space="0" w:color="auto"/>
              <w:bottom w:val="single" w:sz="8" w:space="0" w:color="000000"/>
              <w:right w:val="single" w:sz="4" w:space="0" w:color="auto"/>
            </w:tcBorders>
            <w:vAlign w:val="center"/>
            <w:hideMark/>
          </w:tcPr>
          <w:p w14:paraId="7A2E3038" w14:textId="77777777" w:rsidR="00623C7C" w:rsidRPr="007509B2" w:rsidRDefault="00623C7C" w:rsidP="00623C7C">
            <w:pPr>
              <w:spacing w:after="0" w:line="240" w:lineRule="auto"/>
              <w:rPr>
                <w:rFonts w:ascii="Arial" w:eastAsia="Times New Roman" w:hAnsi="Arial" w:cs="Arial"/>
                <w:color w:val="000000"/>
                <w:sz w:val="24"/>
                <w:szCs w:val="24"/>
                <w:lang w:eastAsia="lt-LT"/>
              </w:rPr>
            </w:pPr>
          </w:p>
        </w:tc>
        <w:tc>
          <w:tcPr>
            <w:tcW w:w="2114" w:type="dxa"/>
            <w:vMerge/>
            <w:tcBorders>
              <w:top w:val="nil"/>
              <w:left w:val="single" w:sz="4" w:space="0" w:color="auto"/>
              <w:bottom w:val="single" w:sz="8" w:space="0" w:color="000000"/>
              <w:right w:val="single" w:sz="4" w:space="0" w:color="auto"/>
            </w:tcBorders>
            <w:vAlign w:val="center"/>
            <w:hideMark/>
          </w:tcPr>
          <w:p w14:paraId="58FCCB54" w14:textId="77777777" w:rsidR="00623C7C" w:rsidRPr="007509B2" w:rsidRDefault="00623C7C" w:rsidP="00623C7C">
            <w:pPr>
              <w:spacing w:after="0" w:line="240" w:lineRule="auto"/>
              <w:rPr>
                <w:rFonts w:ascii="Arial" w:eastAsia="Times New Roman" w:hAnsi="Arial" w:cs="Arial"/>
                <w:color w:val="000000"/>
                <w:sz w:val="24"/>
                <w:szCs w:val="24"/>
                <w:lang w:eastAsia="lt-LT"/>
              </w:rPr>
            </w:pPr>
          </w:p>
        </w:tc>
        <w:tc>
          <w:tcPr>
            <w:tcW w:w="1417" w:type="dxa"/>
            <w:vMerge/>
            <w:tcBorders>
              <w:top w:val="nil"/>
              <w:left w:val="single" w:sz="4" w:space="0" w:color="auto"/>
              <w:bottom w:val="single" w:sz="8" w:space="0" w:color="000000"/>
              <w:right w:val="single" w:sz="4" w:space="0" w:color="auto"/>
            </w:tcBorders>
            <w:vAlign w:val="center"/>
            <w:hideMark/>
          </w:tcPr>
          <w:p w14:paraId="7511406F" w14:textId="77777777" w:rsidR="00623C7C" w:rsidRPr="007509B2" w:rsidRDefault="00623C7C" w:rsidP="00623C7C">
            <w:pPr>
              <w:spacing w:after="0" w:line="240" w:lineRule="auto"/>
              <w:rPr>
                <w:rFonts w:ascii="Arial" w:eastAsia="Times New Roman" w:hAnsi="Arial" w:cs="Arial"/>
                <w:color w:val="000000"/>
                <w:sz w:val="24"/>
                <w:szCs w:val="24"/>
                <w:lang w:eastAsia="lt-LT"/>
              </w:rPr>
            </w:pPr>
          </w:p>
        </w:tc>
        <w:tc>
          <w:tcPr>
            <w:tcW w:w="2137" w:type="dxa"/>
            <w:tcBorders>
              <w:top w:val="nil"/>
              <w:left w:val="nil"/>
              <w:bottom w:val="single" w:sz="8" w:space="0" w:color="auto"/>
              <w:right w:val="single" w:sz="4" w:space="0" w:color="auto"/>
            </w:tcBorders>
            <w:vAlign w:val="center"/>
            <w:hideMark/>
          </w:tcPr>
          <w:p w14:paraId="31E1EA3F" w14:textId="77777777" w:rsidR="00623C7C" w:rsidRPr="007509B2" w:rsidRDefault="00623C7C" w:rsidP="00623C7C">
            <w:pPr>
              <w:spacing w:after="0" w:line="240" w:lineRule="auto"/>
              <w:rPr>
                <w:rFonts w:ascii="Arial" w:eastAsia="Times New Roman" w:hAnsi="Arial" w:cs="Arial"/>
                <w:color w:val="000000"/>
                <w:sz w:val="24"/>
                <w:szCs w:val="24"/>
                <w:lang w:eastAsia="lt-LT"/>
              </w:rPr>
            </w:pPr>
            <w:r w:rsidRPr="007509B2">
              <w:rPr>
                <w:rFonts w:ascii="Arial" w:eastAsia="Times New Roman" w:hAnsi="Arial" w:cs="Arial"/>
                <w:color w:val="000000"/>
                <w:sz w:val="24"/>
                <w:szCs w:val="24"/>
                <w:lang w:eastAsia="lt-LT"/>
              </w:rPr>
              <w:t>10 ir daugiau metų</w:t>
            </w:r>
          </w:p>
        </w:tc>
        <w:tc>
          <w:tcPr>
            <w:tcW w:w="1430" w:type="dxa"/>
            <w:tcBorders>
              <w:top w:val="nil"/>
              <w:left w:val="nil"/>
              <w:bottom w:val="single" w:sz="8" w:space="0" w:color="auto"/>
              <w:right w:val="single" w:sz="4" w:space="0" w:color="auto"/>
            </w:tcBorders>
            <w:vAlign w:val="center"/>
            <w:hideMark/>
          </w:tcPr>
          <w:p w14:paraId="42E4398B" w14:textId="77777777" w:rsidR="00623C7C" w:rsidRPr="007509B2" w:rsidRDefault="00623C7C" w:rsidP="00623C7C">
            <w:pPr>
              <w:spacing w:after="0" w:line="240" w:lineRule="auto"/>
              <w:jc w:val="center"/>
              <w:rPr>
                <w:rFonts w:ascii="Arial" w:eastAsia="Times New Roman" w:hAnsi="Arial" w:cs="Arial"/>
                <w:color w:val="000000"/>
                <w:sz w:val="24"/>
                <w:szCs w:val="24"/>
                <w:lang w:eastAsia="lt-LT"/>
              </w:rPr>
            </w:pPr>
            <w:r w:rsidRPr="007509B2">
              <w:rPr>
                <w:rFonts w:ascii="Arial" w:eastAsia="Times New Roman" w:hAnsi="Arial" w:cs="Arial"/>
                <w:color w:val="000000"/>
                <w:sz w:val="24"/>
                <w:szCs w:val="24"/>
                <w:lang w:eastAsia="lt-LT"/>
              </w:rPr>
              <w:t>0,64</w:t>
            </w:r>
          </w:p>
        </w:tc>
        <w:tc>
          <w:tcPr>
            <w:tcW w:w="1752" w:type="dxa"/>
            <w:tcBorders>
              <w:top w:val="nil"/>
              <w:left w:val="nil"/>
              <w:bottom w:val="single" w:sz="8" w:space="0" w:color="auto"/>
              <w:right w:val="single" w:sz="8" w:space="0" w:color="auto"/>
            </w:tcBorders>
            <w:vAlign w:val="center"/>
            <w:hideMark/>
          </w:tcPr>
          <w:p w14:paraId="48806E59" w14:textId="77777777" w:rsidR="00623C7C" w:rsidRPr="007509B2" w:rsidRDefault="00623C7C" w:rsidP="00623C7C">
            <w:pPr>
              <w:spacing w:after="0" w:line="240" w:lineRule="auto"/>
              <w:jc w:val="center"/>
              <w:rPr>
                <w:rFonts w:ascii="Arial" w:eastAsia="Times New Roman" w:hAnsi="Arial" w:cs="Arial"/>
                <w:color w:val="000000"/>
                <w:sz w:val="24"/>
                <w:szCs w:val="24"/>
                <w:lang w:eastAsia="lt-LT"/>
              </w:rPr>
            </w:pPr>
            <w:r w:rsidRPr="007509B2">
              <w:rPr>
                <w:rFonts w:ascii="Arial" w:eastAsia="Times New Roman" w:hAnsi="Arial" w:cs="Arial"/>
                <w:color w:val="000000"/>
                <w:sz w:val="24"/>
                <w:szCs w:val="24"/>
                <w:lang w:eastAsia="lt-LT"/>
              </w:rPr>
              <w:t>1,29</w:t>
            </w:r>
          </w:p>
        </w:tc>
      </w:tr>
      <w:tr w:rsidR="00623C7C" w:rsidRPr="007509B2" w14:paraId="3DBA0813" w14:textId="77777777" w:rsidTr="00020C2D">
        <w:trPr>
          <w:trHeight w:val="315"/>
        </w:trPr>
        <w:tc>
          <w:tcPr>
            <w:tcW w:w="570" w:type="dxa"/>
            <w:vMerge w:val="restart"/>
            <w:tcBorders>
              <w:top w:val="nil"/>
              <w:left w:val="single" w:sz="8" w:space="0" w:color="auto"/>
              <w:bottom w:val="single" w:sz="8" w:space="0" w:color="000000"/>
              <w:right w:val="single" w:sz="4" w:space="0" w:color="auto"/>
            </w:tcBorders>
            <w:vAlign w:val="center"/>
            <w:hideMark/>
          </w:tcPr>
          <w:p w14:paraId="2991D754" w14:textId="77777777" w:rsidR="00623C7C" w:rsidRPr="007509B2" w:rsidRDefault="00623C7C" w:rsidP="00623C7C">
            <w:pPr>
              <w:spacing w:after="0" w:line="240" w:lineRule="auto"/>
              <w:jc w:val="center"/>
              <w:rPr>
                <w:rFonts w:ascii="Arial" w:eastAsia="Times New Roman" w:hAnsi="Arial" w:cs="Arial"/>
                <w:color w:val="000000"/>
                <w:sz w:val="24"/>
                <w:szCs w:val="24"/>
                <w:lang w:eastAsia="lt-LT"/>
              </w:rPr>
            </w:pPr>
            <w:r w:rsidRPr="007509B2">
              <w:rPr>
                <w:rFonts w:ascii="Arial" w:eastAsia="Times New Roman" w:hAnsi="Arial" w:cs="Arial"/>
                <w:color w:val="000000"/>
                <w:sz w:val="24"/>
                <w:szCs w:val="24"/>
                <w:lang w:eastAsia="lt-LT"/>
              </w:rPr>
              <w:t>8.</w:t>
            </w:r>
          </w:p>
        </w:tc>
        <w:tc>
          <w:tcPr>
            <w:tcW w:w="2114" w:type="dxa"/>
            <w:vMerge w:val="restart"/>
            <w:tcBorders>
              <w:top w:val="nil"/>
              <w:left w:val="single" w:sz="4" w:space="0" w:color="auto"/>
              <w:bottom w:val="single" w:sz="8" w:space="0" w:color="000000"/>
              <w:right w:val="single" w:sz="4" w:space="0" w:color="auto"/>
            </w:tcBorders>
            <w:vAlign w:val="center"/>
            <w:hideMark/>
          </w:tcPr>
          <w:p w14:paraId="5AFE6A16" w14:textId="77777777" w:rsidR="00623C7C" w:rsidRPr="007509B2" w:rsidRDefault="00623C7C" w:rsidP="00623C7C">
            <w:pPr>
              <w:spacing w:after="0" w:line="240" w:lineRule="auto"/>
              <w:rPr>
                <w:rFonts w:ascii="Arial" w:eastAsia="Times New Roman" w:hAnsi="Arial" w:cs="Arial"/>
                <w:color w:val="000000"/>
                <w:sz w:val="24"/>
                <w:szCs w:val="24"/>
                <w:lang w:eastAsia="lt-LT"/>
              </w:rPr>
            </w:pPr>
            <w:r w:rsidRPr="007509B2">
              <w:rPr>
                <w:rFonts w:ascii="Arial" w:eastAsia="Times New Roman" w:hAnsi="Arial" w:cs="Arial"/>
                <w:color w:val="000000"/>
                <w:sz w:val="24"/>
                <w:szCs w:val="24"/>
                <w:lang w:eastAsia="lt-LT"/>
              </w:rPr>
              <w:t>Elektrikas</w:t>
            </w:r>
          </w:p>
        </w:tc>
        <w:tc>
          <w:tcPr>
            <w:tcW w:w="1417" w:type="dxa"/>
            <w:vMerge w:val="restart"/>
            <w:tcBorders>
              <w:top w:val="nil"/>
              <w:left w:val="single" w:sz="4" w:space="0" w:color="auto"/>
              <w:bottom w:val="single" w:sz="8" w:space="0" w:color="000000"/>
              <w:right w:val="single" w:sz="4" w:space="0" w:color="auto"/>
            </w:tcBorders>
            <w:vAlign w:val="center"/>
            <w:hideMark/>
          </w:tcPr>
          <w:p w14:paraId="6D38C427" w14:textId="77777777" w:rsidR="00623C7C" w:rsidRPr="007509B2" w:rsidRDefault="00623C7C" w:rsidP="00623C7C">
            <w:pPr>
              <w:spacing w:after="0" w:line="240" w:lineRule="auto"/>
              <w:jc w:val="center"/>
              <w:rPr>
                <w:rFonts w:ascii="Arial" w:eastAsia="Times New Roman" w:hAnsi="Arial" w:cs="Arial"/>
                <w:color w:val="000000"/>
                <w:sz w:val="24"/>
                <w:szCs w:val="24"/>
                <w:lang w:eastAsia="lt-LT"/>
              </w:rPr>
            </w:pPr>
            <w:r w:rsidRPr="007509B2">
              <w:rPr>
                <w:rFonts w:ascii="Arial" w:eastAsia="Times New Roman" w:hAnsi="Arial" w:cs="Arial"/>
                <w:color w:val="000000"/>
                <w:sz w:val="24"/>
                <w:szCs w:val="24"/>
                <w:lang w:eastAsia="lt-LT"/>
              </w:rPr>
              <w:t>C</w:t>
            </w:r>
          </w:p>
        </w:tc>
        <w:tc>
          <w:tcPr>
            <w:tcW w:w="2137" w:type="dxa"/>
            <w:tcBorders>
              <w:top w:val="nil"/>
              <w:left w:val="nil"/>
              <w:bottom w:val="single" w:sz="4" w:space="0" w:color="auto"/>
              <w:right w:val="single" w:sz="4" w:space="0" w:color="auto"/>
            </w:tcBorders>
            <w:vAlign w:val="center"/>
            <w:hideMark/>
          </w:tcPr>
          <w:p w14:paraId="35C9F72B" w14:textId="77777777" w:rsidR="00623C7C" w:rsidRPr="007509B2" w:rsidRDefault="00623C7C" w:rsidP="00623C7C">
            <w:pPr>
              <w:spacing w:after="0" w:line="240" w:lineRule="auto"/>
              <w:rPr>
                <w:rFonts w:ascii="Arial" w:eastAsia="Times New Roman" w:hAnsi="Arial" w:cs="Arial"/>
                <w:color w:val="000000"/>
                <w:sz w:val="24"/>
                <w:szCs w:val="24"/>
                <w:lang w:eastAsia="lt-LT"/>
              </w:rPr>
            </w:pPr>
            <w:r w:rsidRPr="007509B2">
              <w:rPr>
                <w:rFonts w:ascii="Arial" w:eastAsia="Times New Roman" w:hAnsi="Arial" w:cs="Arial"/>
                <w:color w:val="000000"/>
                <w:sz w:val="24"/>
                <w:szCs w:val="24"/>
                <w:lang w:eastAsia="lt-LT"/>
              </w:rPr>
              <w:t>iki  2 metų</w:t>
            </w:r>
          </w:p>
        </w:tc>
        <w:tc>
          <w:tcPr>
            <w:tcW w:w="1430" w:type="dxa"/>
            <w:tcBorders>
              <w:top w:val="nil"/>
              <w:left w:val="nil"/>
              <w:bottom w:val="single" w:sz="4" w:space="0" w:color="auto"/>
              <w:right w:val="single" w:sz="4" w:space="0" w:color="auto"/>
            </w:tcBorders>
            <w:vAlign w:val="center"/>
            <w:hideMark/>
          </w:tcPr>
          <w:p w14:paraId="201BEEC9" w14:textId="77777777" w:rsidR="00623C7C" w:rsidRPr="007509B2" w:rsidRDefault="00623C7C" w:rsidP="00623C7C">
            <w:pPr>
              <w:spacing w:after="0" w:line="240" w:lineRule="auto"/>
              <w:jc w:val="center"/>
              <w:rPr>
                <w:rFonts w:ascii="Arial" w:eastAsia="Times New Roman" w:hAnsi="Arial" w:cs="Arial"/>
                <w:color w:val="000000"/>
                <w:sz w:val="24"/>
                <w:szCs w:val="24"/>
                <w:lang w:eastAsia="lt-LT"/>
              </w:rPr>
            </w:pPr>
            <w:r w:rsidRPr="007509B2">
              <w:rPr>
                <w:rFonts w:ascii="Arial" w:eastAsia="Times New Roman" w:hAnsi="Arial" w:cs="Arial"/>
                <w:color w:val="000000"/>
                <w:sz w:val="24"/>
                <w:szCs w:val="24"/>
                <w:lang w:eastAsia="lt-LT"/>
              </w:rPr>
              <w:t>0,64</w:t>
            </w:r>
          </w:p>
        </w:tc>
        <w:tc>
          <w:tcPr>
            <w:tcW w:w="1752" w:type="dxa"/>
            <w:tcBorders>
              <w:top w:val="nil"/>
              <w:left w:val="nil"/>
              <w:bottom w:val="single" w:sz="4" w:space="0" w:color="auto"/>
              <w:right w:val="single" w:sz="8" w:space="0" w:color="auto"/>
            </w:tcBorders>
            <w:vAlign w:val="center"/>
            <w:hideMark/>
          </w:tcPr>
          <w:p w14:paraId="6AA45767" w14:textId="77777777" w:rsidR="00623C7C" w:rsidRPr="007509B2" w:rsidRDefault="00623C7C" w:rsidP="00623C7C">
            <w:pPr>
              <w:spacing w:after="0" w:line="240" w:lineRule="auto"/>
              <w:jc w:val="center"/>
              <w:rPr>
                <w:rFonts w:ascii="Arial" w:eastAsia="Times New Roman" w:hAnsi="Arial" w:cs="Arial"/>
                <w:color w:val="000000"/>
                <w:sz w:val="24"/>
                <w:szCs w:val="24"/>
                <w:lang w:eastAsia="lt-LT"/>
              </w:rPr>
            </w:pPr>
            <w:r w:rsidRPr="007509B2">
              <w:rPr>
                <w:rFonts w:ascii="Arial" w:eastAsia="Times New Roman" w:hAnsi="Arial" w:cs="Arial"/>
                <w:color w:val="000000"/>
                <w:sz w:val="24"/>
                <w:szCs w:val="24"/>
                <w:lang w:eastAsia="lt-LT"/>
              </w:rPr>
              <w:t>0,95</w:t>
            </w:r>
          </w:p>
        </w:tc>
      </w:tr>
      <w:tr w:rsidR="00623C7C" w:rsidRPr="007509B2" w14:paraId="21E52611" w14:textId="77777777" w:rsidTr="00020C2D">
        <w:trPr>
          <w:trHeight w:val="360"/>
        </w:trPr>
        <w:tc>
          <w:tcPr>
            <w:tcW w:w="570" w:type="dxa"/>
            <w:vMerge/>
            <w:tcBorders>
              <w:top w:val="nil"/>
              <w:left w:val="single" w:sz="8" w:space="0" w:color="auto"/>
              <w:bottom w:val="single" w:sz="8" w:space="0" w:color="000000"/>
              <w:right w:val="single" w:sz="4" w:space="0" w:color="auto"/>
            </w:tcBorders>
            <w:vAlign w:val="center"/>
            <w:hideMark/>
          </w:tcPr>
          <w:p w14:paraId="24D48BD5" w14:textId="77777777" w:rsidR="00623C7C" w:rsidRPr="007509B2" w:rsidRDefault="00623C7C" w:rsidP="00623C7C">
            <w:pPr>
              <w:spacing w:after="0" w:line="240" w:lineRule="auto"/>
              <w:rPr>
                <w:rFonts w:ascii="Arial" w:eastAsia="Times New Roman" w:hAnsi="Arial" w:cs="Arial"/>
                <w:color w:val="000000"/>
                <w:sz w:val="24"/>
                <w:szCs w:val="24"/>
                <w:lang w:eastAsia="lt-LT"/>
              </w:rPr>
            </w:pPr>
          </w:p>
        </w:tc>
        <w:tc>
          <w:tcPr>
            <w:tcW w:w="2114" w:type="dxa"/>
            <w:vMerge/>
            <w:tcBorders>
              <w:top w:val="nil"/>
              <w:left w:val="single" w:sz="4" w:space="0" w:color="auto"/>
              <w:bottom w:val="single" w:sz="8" w:space="0" w:color="000000"/>
              <w:right w:val="single" w:sz="4" w:space="0" w:color="auto"/>
            </w:tcBorders>
            <w:vAlign w:val="center"/>
            <w:hideMark/>
          </w:tcPr>
          <w:p w14:paraId="0905366F" w14:textId="77777777" w:rsidR="00623C7C" w:rsidRPr="007509B2" w:rsidRDefault="00623C7C" w:rsidP="00623C7C">
            <w:pPr>
              <w:spacing w:after="0" w:line="240" w:lineRule="auto"/>
              <w:rPr>
                <w:rFonts w:ascii="Arial" w:eastAsia="Times New Roman" w:hAnsi="Arial" w:cs="Arial"/>
                <w:color w:val="000000"/>
                <w:sz w:val="24"/>
                <w:szCs w:val="24"/>
                <w:lang w:eastAsia="lt-LT"/>
              </w:rPr>
            </w:pPr>
          </w:p>
        </w:tc>
        <w:tc>
          <w:tcPr>
            <w:tcW w:w="1417" w:type="dxa"/>
            <w:vMerge/>
            <w:tcBorders>
              <w:top w:val="nil"/>
              <w:left w:val="single" w:sz="4" w:space="0" w:color="auto"/>
              <w:bottom w:val="single" w:sz="8" w:space="0" w:color="000000"/>
              <w:right w:val="single" w:sz="4" w:space="0" w:color="auto"/>
            </w:tcBorders>
            <w:vAlign w:val="center"/>
            <w:hideMark/>
          </w:tcPr>
          <w:p w14:paraId="280601D0" w14:textId="77777777" w:rsidR="00623C7C" w:rsidRPr="007509B2" w:rsidRDefault="00623C7C" w:rsidP="00623C7C">
            <w:pPr>
              <w:spacing w:after="0" w:line="240" w:lineRule="auto"/>
              <w:rPr>
                <w:rFonts w:ascii="Arial" w:eastAsia="Times New Roman" w:hAnsi="Arial" w:cs="Arial"/>
                <w:color w:val="000000"/>
                <w:sz w:val="24"/>
                <w:szCs w:val="24"/>
                <w:lang w:eastAsia="lt-LT"/>
              </w:rPr>
            </w:pPr>
          </w:p>
        </w:tc>
        <w:tc>
          <w:tcPr>
            <w:tcW w:w="2137" w:type="dxa"/>
            <w:tcBorders>
              <w:top w:val="nil"/>
              <w:left w:val="nil"/>
              <w:bottom w:val="single" w:sz="4" w:space="0" w:color="auto"/>
              <w:right w:val="single" w:sz="4" w:space="0" w:color="auto"/>
            </w:tcBorders>
            <w:vAlign w:val="center"/>
            <w:hideMark/>
          </w:tcPr>
          <w:p w14:paraId="098058F7" w14:textId="77777777" w:rsidR="00623C7C" w:rsidRPr="007509B2" w:rsidRDefault="00623C7C" w:rsidP="00623C7C">
            <w:pPr>
              <w:spacing w:after="0" w:line="240" w:lineRule="auto"/>
              <w:rPr>
                <w:rFonts w:ascii="Arial" w:eastAsia="Times New Roman" w:hAnsi="Arial" w:cs="Arial"/>
                <w:color w:val="000000"/>
                <w:sz w:val="24"/>
                <w:szCs w:val="24"/>
                <w:lang w:eastAsia="lt-LT"/>
              </w:rPr>
            </w:pPr>
            <w:r w:rsidRPr="007509B2">
              <w:rPr>
                <w:rFonts w:ascii="Arial" w:eastAsia="Times New Roman" w:hAnsi="Arial" w:cs="Arial"/>
                <w:color w:val="000000"/>
                <w:sz w:val="24"/>
                <w:szCs w:val="24"/>
                <w:lang w:eastAsia="lt-LT"/>
              </w:rPr>
              <w:t>nuo  2 iki 5 metų</w:t>
            </w:r>
          </w:p>
        </w:tc>
        <w:tc>
          <w:tcPr>
            <w:tcW w:w="1430" w:type="dxa"/>
            <w:tcBorders>
              <w:top w:val="nil"/>
              <w:left w:val="nil"/>
              <w:bottom w:val="single" w:sz="4" w:space="0" w:color="auto"/>
              <w:right w:val="single" w:sz="4" w:space="0" w:color="auto"/>
            </w:tcBorders>
            <w:vAlign w:val="center"/>
            <w:hideMark/>
          </w:tcPr>
          <w:p w14:paraId="1BE1AB63" w14:textId="77777777" w:rsidR="00623C7C" w:rsidRPr="007509B2" w:rsidRDefault="00623C7C" w:rsidP="00623C7C">
            <w:pPr>
              <w:spacing w:after="0" w:line="240" w:lineRule="auto"/>
              <w:jc w:val="center"/>
              <w:rPr>
                <w:rFonts w:ascii="Arial" w:eastAsia="Times New Roman" w:hAnsi="Arial" w:cs="Arial"/>
                <w:color w:val="000000"/>
                <w:sz w:val="24"/>
                <w:szCs w:val="24"/>
                <w:lang w:eastAsia="lt-LT"/>
              </w:rPr>
            </w:pPr>
            <w:r w:rsidRPr="007509B2">
              <w:rPr>
                <w:rFonts w:ascii="Arial" w:eastAsia="Times New Roman" w:hAnsi="Arial" w:cs="Arial"/>
                <w:color w:val="000000"/>
                <w:sz w:val="24"/>
                <w:szCs w:val="24"/>
                <w:lang w:eastAsia="lt-LT"/>
              </w:rPr>
              <w:t>0,64</w:t>
            </w:r>
          </w:p>
        </w:tc>
        <w:tc>
          <w:tcPr>
            <w:tcW w:w="1752" w:type="dxa"/>
            <w:tcBorders>
              <w:top w:val="nil"/>
              <w:left w:val="nil"/>
              <w:bottom w:val="single" w:sz="4" w:space="0" w:color="auto"/>
              <w:right w:val="single" w:sz="8" w:space="0" w:color="auto"/>
            </w:tcBorders>
            <w:vAlign w:val="center"/>
            <w:hideMark/>
          </w:tcPr>
          <w:p w14:paraId="3B78BC86" w14:textId="77777777" w:rsidR="00623C7C" w:rsidRPr="007509B2" w:rsidRDefault="00623C7C" w:rsidP="00623C7C">
            <w:pPr>
              <w:spacing w:after="0" w:line="240" w:lineRule="auto"/>
              <w:jc w:val="center"/>
              <w:rPr>
                <w:rFonts w:ascii="Arial" w:eastAsia="Times New Roman" w:hAnsi="Arial" w:cs="Arial"/>
                <w:color w:val="000000"/>
                <w:sz w:val="24"/>
                <w:szCs w:val="24"/>
                <w:lang w:eastAsia="lt-LT"/>
              </w:rPr>
            </w:pPr>
            <w:r w:rsidRPr="007509B2">
              <w:rPr>
                <w:rFonts w:ascii="Arial" w:eastAsia="Times New Roman" w:hAnsi="Arial" w:cs="Arial"/>
                <w:color w:val="000000"/>
                <w:sz w:val="24"/>
                <w:szCs w:val="24"/>
                <w:lang w:eastAsia="lt-LT"/>
              </w:rPr>
              <w:t>1,06</w:t>
            </w:r>
          </w:p>
        </w:tc>
      </w:tr>
      <w:tr w:rsidR="00623C7C" w:rsidRPr="007509B2" w14:paraId="6295A8D9" w14:textId="77777777" w:rsidTr="00020C2D">
        <w:trPr>
          <w:trHeight w:val="315"/>
        </w:trPr>
        <w:tc>
          <w:tcPr>
            <w:tcW w:w="570" w:type="dxa"/>
            <w:vMerge/>
            <w:tcBorders>
              <w:top w:val="nil"/>
              <w:left w:val="single" w:sz="8" w:space="0" w:color="auto"/>
              <w:bottom w:val="single" w:sz="8" w:space="0" w:color="000000"/>
              <w:right w:val="single" w:sz="4" w:space="0" w:color="auto"/>
            </w:tcBorders>
            <w:vAlign w:val="center"/>
            <w:hideMark/>
          </w:tcPr>
          <w:p w14:paraId="6EF2154B" w14:textId="77777777" w:rsidR="00623C7C" w:rsidRPr="007509B2" w:rsidRDefault="00623C7C" w:rsidP="00623C7C">
            <w:pPr>
              <w:spacing w:after="0" w:line="240" w:lineRule="auto"/>
              <w:rPr>
                <w:rFonts w:ascii="Arial" w:eastAsia="Times New Roman" w:hAnsi="Arial" w:cs="Arial"/>
                <w:color w:val="000000"/>
                <w:sz w:val="24"/>
                <w:szCs w:val="24"/>
                <w:lang w:eastAsia="lt-LT"/>
              </w:rPr>
            </w:pPr>
          </w:p>
        </w:tc>
        <w:tc>
          <w:tcPr>
            <w:tcW w:w="2114" w:type="dxa"/>
            <w:vMerge/>
            <w:tcBorders>
              <w:top w:val="nil"/>
              <w:left w:val="single" w:sz="4" w:space="0" w:color="auto"/>
              <w:bottom w:val="single" w:sz="8" w:space="0" w:color="000000"/>
              <w:right w:val="single" w:sz="4" w:space="0" w:color="auto"/>
            </w:tcBorders>
            <w:vAlign w:val="center"/>
            <w:hideMark/>
          </w:tcPr>
          <w:p w14:paraId="5827C426" w14:textId="77777777" w:rsidR="00623C7C" w:rsidRPr="007509B2" w:rsidRDefault="00623C7C" w:rsidP="00623C7C">
            <w:pPr>
              <w:spacing w:after="0" w:line="240" w:lineRule="auto"/>
              <w:rPr>
                <w:rFonts w:ascii="Arial" w:eastAsia="Times New Roman" w:hAnsi="Arial" w:cs="Arial"/>
                <w:color w:val="000000"/>
                <w:sz w:val="24"/>
                <w:szCs w:val="24"/>
                <w:lang w:eastAsia="lt-LT"/>
              </w:rPr>
            </w:pPr>
          </w:p>
        </w:tc>
        <w:tc>
          <w:tcPr>
            <w:tcW w:w="1417" w:type="dxa"/>
            <w:vMerge/>
            <w:tcBorders>
              <w:top w:val="nil"/>
              <w:left w:val="single" w:sz="4" w:space="0" w:color="auto"/>
              <w:bottom w:val="single" w:sz="8" w:space="0" w:color="000000"/>
              <w:right w:val="single" w:sz="4" w:space="0" w:color="auto"/>
            </w:tcBorders>
            <w:vAlign w:val="center"/>
            <w:hideMark/>
          </w:tcPr>
          <w:p w14:paraId="089CC0D9" w14:textId="77777777" w:rsidR="00623C7C" w:rsidRPr="007509B2" w:rsidRDefault="00623C7C" w:rsidP="00623C7C">
            <w:pPr>
              <w:spacing w:after="0" w:line="240" w:lineRule="auto"/>
              <w:rPr>
                <w:rFonts w:ascii="Arial" w:eastAsia="Times New Roman" w:hAnsi="Arial" w:cs="Arial"/>
                <w:color w:val="000000"/>
                <w:sz w:val="24"/>
                <w:szCs w:val="24"/>
                <w:lang w:eastAsia="lt-LT"/>
              </w:rPr>
            </w:pPr>
          </w:p>
        </w:tc>
        <w:tc>
          <w:tcPr>
            <w:tcW w:w="2137" w:type="dxa"/>
            <w:tcBorders>
              <w:top w:val="nil"/>
              <w:left w:val="nil"/>
              <w:bottom w:val="single" w:sz="4" w:space="0" w:color="auto"/>
              <w:right w:val="single" w:sz="4" w:space="0" w:color="auto"/>
            </w:tcBorders>
            <w:vAlign w:val="center"/>
            <w:hideMark/>
          </w:tcPr>
          <w:p w14:paraId="009EEC8C" w14:textId="77777777" w:rsidR="00623C7C" w:rsidRPr="007509B2" w:rsidRDefault="00623C7C" w:rsidP="00623C7C">
            <w:pPr>
              <w:spacing w:after="0" w:line="240" w:lineRule="auto"/>
              <w:rPr>
                <w:rFonts w:ascii="Arial" w:eastAsia="Times New Roman" w:hAnsi="Arial" w:cs="Arial"/>
                <w:color w:val="000000"/>
                <w:sz w:val="24"/>
                <w:szCs w:val="24"/>
                <w:lang w:eastAsia="lt-LT"/>
              </w:rPr>
            </w:pPr>
            <w:r w:rsidRPr="007509B2">
              <w:rPr>
                <w:rFonts w:ascii="Arial" w:eastAsia="Times New Roman" w:hAnsi="Arial" w:cs="Arial"/>
                <w:color w:val="000000"/>
                <w:sz w:val="24"/>
                <w:szCs w:val="24"/>
                <w:lang w:eastAsia="lt-LT"/>
              </w:rPr>
              <w:t>nuo 5 iki 10 metų</w:t>
            </w:r>
          </w:p>
        </w:tc>
        <w:tc>
          <w:tcPr>
            <w:tcW w:w="1430" w:type="dxa"/>
            <w:tcBorders>
              <w:top w:val="nil"/>
              <w:left w:val="nil"/>
              <w:bottom w:val="single" w:sz="4" w:space="0" w:color="auto"/>
              <w:right w:val="single" w:sz="4" w:space="0" w:color="auto"/>
            </w:tcBorders>
            <w:vAlign w:val="center"/>
            <w:hideMark/>
          </w:tcPr>
          <w:p w14:paraId="6BE574AC" w14:textId="77777777" w:rsidR="00623C7C" w:rsidRPr="007509B2" w:rsidRDefault="00623C7C" w:rsidP="00623C7C">
            <w:pPr>
              <w:spacing w:after="0" w:line="240" w:lineRule="auto"/>
              <w:jc w:val="center"/>
              <w:rPr>
                <w:rFonts w:ascii="Arial" w:eastAsia="Times New Roman" w:hAnsi="Arial" w:cs="Arial"/>
                <w:color w:val="000000"/>
                <w:sz w:val="24"/>
                <w:szCs w:val="24"/>
                <w:lang w:eastAsia="lt-LT"/>
              </w:rPr>
            </w:pPr>
            <w:r w:rsidRPr="007509B2">
              <w:rPr>
                <w:rFonts w:ascii="Arial" w:eastAsia="Times New Roman" w:hAnsi="Arial" w:cs="Arial"/>
                <w:color w:val="000000"/>
                <w:sz w:val="24"/>
                <w:szCs w:val="24"/>
                <w:lang w:eastAsia="lt-LT"/>
              </w:rPr>
              <w:t>0,64</w:t>
            </w:r>
          </w:p>
        </w:tc>
        <w:tc>
          <w:tcPr>
            <w:tcW w:w="1752" w:type="dxa"/>
            <w:tcBorders>
              <w:top w:val="nil"/>
              <w:left w:val="nil"/>
              <w:bottom w:val="single" w:sz="4" w:space="0" w:color="auto"/>
              <w:right w:val="single" w:sz="8" w:space="0" w:color="auto"/>
            </w:tcBorders>
            <w:vAlign w:val="center"/>
            <w:hideMark/>
          </w:tcPr>
          <w:p w14:paraId="5CB9E511" w14:textId="77777777" w:rsidR="00623C7C" w:rsidRPr="007509B2" w:rsidRDefault="00623C7C" w:rsidP="00623C7C">
            <w:pPr>
              <w:spacing w:after="0" w:line="240" w:lineRule="auto"/>
              <w:jc w:val="center"/>
              <w:rPr>
                <w:rFonts w:ascii="Arial" w:eastAsia="Times New Roman" w:hAnsi="Arial" w:cs="Arial"/>
                <w:color w:val="000000"/>
                <w:sz w:val="24"/>
                <w:szCs w:val="24"/>
                <w:lang w:eastAsia="lt-LT"/>
              </w:rPr>
            </w:pPr>
            <w:r w:rsidRPr="007509B2">
              <w:rPr>
                <w:rFonts w:ascii="Arial" w:eastAsia="Times New Roman" w:hAnsi="Arial" w:cs="Arial"/>
                <w:color w:val="000000"/>
                <w:sz w:val="24"/>
                <w:szCs w:val="24"/>
                <w:lang w:eastAsia="lt-LT"/>
              </w:rPr>
              <w:t>1,18</w:t>
            </w:r>
          </w:p>
        </w:tc>
      </w:tr>
      <w:tr w:rsidR="00623C7C" w:rsidRPr="007509B2" w14:paraId="0EFB30EB" w14:textId="77777777" w:rsidTr="00020C2D">
        <w:trPr>
          <w:trHeight w:val="330"/>
        </w:trPr>
        <w:tc>
          <w:tcPr>
            <w:tcW w:w="570" w:type="dxa"/>
            <w:vMerge/>
            <w:tcBorders>
              <w:top w:val="nil"/>
              <w:left w:val="single" w:sz="8" w:space="0" w:color="auto"/>
              <w:bottom w:val="single" w:sz="8" w:space="0" w:color="000000"/>
              <w:right w:val="single" w:sz="4" w:space="0" w:color="auto"/>
            </w:tcBorders>
            <w:vAlign w:val="center"/>
            <w:hideMark/>
          </w:tcPr>
          <w:p w14:paraId="227B6759" w14:textId="77777777" w:rsidR="00623C7C" w:rsidRPr="007509B2" w:rsidRDefault="00623C7C" w:rsidP="00623C7C">
            <w:pPr>
              <w:spacing w:after="0" w:line="240" w:lineRule="auto"/>
              <w:rPr>
                <w:rFonts w:ascii="Arial" w:eastAsia="Times New Roman" w:hAnsi="Arial" w:cs="Arial"/>
                <w:color w:val="000000"/>
                <w:sz w:val="24"/>
                <w:szCs w:val="24"/>
                <w:lang w:eastAsia="lt-LT"/>
              </w:rPr>
            </w:pPr>
          </w:p>
        </w:tc>
        <w:tc>
          <w:tcPr>
            <w:tcW w:w="2114" w:type="dxa"/>
            <w:vMerge/>
            <w:tcBorders>
              <w:top w:val="nil"/>
              <w:left w:val="single" w:sz="4" w:space="0" w:color="auto"/>
              <w:bottom w:val="single" w:sz="8" w:space="0" w:color="000000"/>
              <w:right w:val="single" w:sz="4" w:space="0" w:color="auto"/>
            </w:tcBorders>
            <w:vAlign w:val="center"/>
            <w:hideMark/>
          </w:tcPr>
          <w:p w14:paraId="733884FD" w14:textId="77777777" w:rsidR="00623C7C" w:rsidRPr="007509B2" w:rsidRDefault="00623C7C" w:rsidP="00623C7C">
            <w:pPr>
              <w:spacing w:after="0" w:line="240" w:lineRule="auto"/>
              <w:rPr>
                <w:rFonts w:ascii="Arial" w:eastAsia="Times New Roman" w:hAnsi="Arial" w:cs="Arial"/>
                <w:color w:val="000000"/>
                <w:sz w:val="24"/>
                <w:szCs w:val="24"/>
                <w:lang w:eastAsia="lt-LT"/>
              </w:rPr>
            </w:pPr>
          </w:p>
        </w:tc>
        <w:tc>
          <w:tcPr>
            <w:tcW w:w="1417" w:type="dxa"/>
            <w:vMerge/>
            <w:tcBorders>
              <w:top w:val="nil"/>
              <w:left w:val="single" w:sz="4" w:space="0" w:color="auto"/>
              <w:bottom w:val="single" w:sz="8" w:space="0" w:color="000000"/>
              <w:right w:val="single" w:sz="4" w:space="0" w:color="auto"/>
            </w:tcBorders>
            <w:vAlign w:val="center"/>
            <w:hideMark/>
          </w:tcPr>
          <w:p w14:paraId="5A52DEEF" w14:textId="77777777" w:rsidR="00623C7C" w:rsidRPr="007509B2" w:rsidRDefault="00623C7C" w:rsidP="00623C7C">
            <w:pPr>
              <w:spacing w:after="0" w:line="240" w:lineRule="auto"/>
              <w:rPr>
                <w:rFonts w:ascii="Arial" w:eastAsia="Times New Roman" w:hAnsi="Arial" w:cs="Arial"/>
                <w:color w:val="000000"/>
                <w:sz w:val="24"/>
                <w:szCs w:val="24"/>
                <w:lang w:eastAsia="lt-LT"/>
              </w:rPr>
            </w:pPr>
          </w:p>
        </w:tc>
        <w:tc>
          <w:tcPr>
            <w:tcW w:w="2137" w:type="dxa"/>
            <w:tcBorders>
              <w:top w:val="nil"/>
              <w:left w:val="nil"/>
              <w:bottom w:val="single" w:sz="8" w:space="0" w:color="auto"/>
              <w:right w:val="single" w:sz="4" w:space="0" w:color="auto"/>
            </w:tcBorders>
            <w:vAlign w:val="center"/>
            <w:hideMark/>
          </w:tcPr>
          <w:p w14:paraId="383F6EEF" w14:textId="77777777" w:rsidR="00623C7C" w:rsidRPr="007509B2" w:rsidRDefault="00623C7C" w:rsidP="00623C7C">
            <w:pPr>
              <w:spacing w:after="0" w:line="240" w:lineRule="auto"/>
              <w:rPr>
                <w:rFonts w:ascii="Arial" w:eastAsia="Times New Roman" w:hAnsi="Arial" w:cs="Arial"/>
                <w:color w:val="000000"/>
                <w:sz w:val="24"/>
                <w:szCs w:val="24"/>
                <w:lang w:eastAsia="lt-LT"/>
              </w:rPr>
            </w:pPr>
            <w:r w:rsidRPr="007509B2">
              <w:rPr>
                <w:rFonts w:ascii="Arial" w:eastAsia="Times New Roman" w:hAnsi="Arial" w:cs="Arial"/>
                <w:color w:val="000000"/>
                <w:sz w:val="24"/>
                <w:szCs w:val="24"/>
                <w:lang w:eastAsia="lt-LT"/>
              </w:rPr>
              <w:t>10 ir daugiau metų</w:t>
            </w:r>
          </w:p>
        </w:tc>
        <w:tc>
          <w:tcPr>
            <w:tcW w:w="1430" w:type="dxa"/>
            <w:tcBorders>
              <w:top w:val="nil"/>
              <w:left w:val="nil"/>
              <w:bottom w:val="single" w:sz="8" w:space="0" w:color="auto"/>
              <w:right w:val="single" w:sz="4" w:space="0" w:color="auto"/>
            </w:tcBorders>
            <w:vAlign w:val="center"/>
            <w:hideMark/>
          </w:tcPr>
          <w:p w14:paraId="748FA72E" w14:textId="77777777" w:rsidR="00623C7C" w:rsidRPr="007509B2" w:rsidRDefault="00623C7C" w:rsidP="00623C7C">
            <w:pPr>
              <w:spacing w:after="0" w:line="240" w:lineRule="auto"/>
              <w:jc w:val="center"/>
              <w:rPr>
                <w:rFonts w:ascii="Arial" w:eastAsia="Times New Roman" w:hAnsi="Arial" w:cs="Arial"/>
                <w:color w:val="000000"/>
                <w:sz w:val="24"/>
                <w:szCs w:val="24"/>
                <w:lang w:eastAsia="lt-LT"/>
              </w:rPr>
            </w:pPr>
            <w:r w:rsidRPr="007509B2">
              <w:rPr>
                <w:rFonts w:ascii="Arial" w:eastAsia="Times New Roman" w:hAnsi="Arial" w:cs="Arial"/>
                <w:color w:val="000000"/>
                <w:sz w:val="24"/>
                <w:szCs w:val="24"/>
                <w:lang w:eastAsia="lt-LT"/>
              </w:rPr>
              <w:t>0,64</w:t>
            </w:r>
          </w:p>
        </w:tc>
        <w:tc>
          <w:tcPr>
            <w:tcW w:w="1752" w:type="dxa"/>
            <w:tcBorders>
              <w:top w:val="nil"/>
              <w:left w:val="nil"/>
              <w:bottom w:val="single" w:sz="8" w:space="0" w:color="auto"/>
              <w:right w:val="single" w:sz="8" w:space="0" w:color="auto"/>
            </w:tcBorders>
            <w:vAlign w:val="center"/>
            <w:hideMark/>
          </w:tcPr>
          <w:p w14:paraId="460D802E" w14:textId="77777777" w:rsidR="00623C7C" w:rsidRPr="007509B2" w:rsidRDefault="00623C7C" w:rsidP="00623C7C">
            <w:pPr>
              <w:spacing w:after="0" w:line="240" w:lineRule="auto"/>
              <w:jc w:val="center"/>
              <w:rPr>
                <w:rFonts w:ascii="Arial" w:eastAsia="Times New Roman" w:hAnsi="Arial" w:cs="Arial"/>
                <w:color w:val="000000"/>
                <w:sz w:val="24"/>
                <w:szCs w:val="24"/>
                <w:lang w:eastAsia="lt-LT"/>
              </w:rPr>
            </w:pPr>
            <w:r w:rsidRPr="007509B2">
              <w:rPr>
                <w:rFonts w:ascii="Arial" w:eastAsia="Times New Roman" w:hAnsi="Arial" w:cs="Arial"/>
                <w:color w:val="000000"/>
                <w:sz w:val="24"/>
                <w:szCs w:val="24"/>
                <w:lang w:eastAsia="lt-LT"/>
              </w:rPr>
              <w:t>1,29</w:t>
            </w:r>
          </w:p>
        </w:tc>
      </w:tr>
    </w:tbl>
    <w:p w14:paraId="529A9A9E" w14:textId="77777777" w:rsidR="00151665" w:rsidRPr="007509B2" w:rsidRDefault="00151665">
      <w:pPr>
        <w:pStyle w:val="prastasis1"/>
        <w:spacing w:after="0"/>
        <w:ind w:left="6521" w:hanging="41"/>
        <w:rPr>
          <w:rFonts w:ascii="Arial" w:hAnsi="Arial" w:cs="Arial"/>
          <w:color w:val="000000"/>
          <w:sz w:val="24"/>
          <w:szCs w:val="24"/>
        </w:rPr>
      </w:pPr>
    </w:p>
    <w:p w14:paraId="478E3570" w14:textId="77777777" w:rsidR="00151665" w:rsidRPr="007509B2" w:rsidRDefault="00151665">
      <w:pPr>
        <w:pStyle w:val="prastasis1"/>
        <w:spacing w:after="0"/>
        <w:ind w:left="6521" w:hanging="41"/>
        <w:rPr>
          <w:rFonts w:ascii="Arial" w:hAnsi="Arial" w:cs="Arial"/>
          <w:color w:val="000000"/>
          <w:sz w:val="24"/>
          <w:szCs w:val="24"/>
        </w:rPr>
      </w:pPr>
    </w:p>
    <w:p w14:paraId="108E912B" w14:textId="77777777" w:rsidR="00151665" w:rsidRPr="007509B2" w:rsidRDefault="00151665">
      <w:pPr>
        <w:pStyle w:val="prastasis1"/>
        <w:spacing w:after="0"/>
        <w:ind w:left="6521" w:hanging="41"/>
        <w:rPr>
          <w:rFonts w:ascii="Arial" w:hAnsi="Arial" w:cs="Arial"/>
          <w:color w:val="000000"/>
          <w:sz w:val="24"/>
          <w:szCs w:val="24"/>
        </w:rPr>
      </w:pPr>
    </w:p>
    <w:p w14:paraId="59049F61" w14:textId="05D39763" w:rsidR="00FA2D57" w:rsidRPr="007509B2" w:rsidRDefault="00FA2D57" w:rsidP="007E1795">
      <w:pPr>
        <w:pStyle w:val="prastasis1"/>
        <w:jc w:val="center"/>
        <w:rPr>
          <w:rFonts w:ascii="Arial" w:hAnsi="Arial" w:cs="Arial"/>
        </w:rPr>
      </w:pPr>
      <w:r w:rsidRPr="007509B2">
        <w:rPr>
          <w:rFonts w:ascii="Arial" w:hAnsi="Arial" w:cs="Arial"/>
        </w:rPr>
        <w:t>________________________</w:t>
      </w:r>
    </w:p>
    <w:p w14:paraId="41B14CE8" w14:textId="77777777" w:rsidR="00A31EAE" w:rsidRPr="007509B2" w:rsidRDefault="00A31EAE" w:rsidP="007E1795">
      <w:pPr>
        <w:pStyle w:val="prastasis1"/>
        <w:jc w:val="center"/>
        <w:rPr>
          <w:rFonts w:ascii="Arial" w:hAnsi="Arial" w:cs="Arial"/>
        </w:rPr>
      </w:pPr>
    </w:p>
    <w:p w14:paraId="750B94FE" w14:textId="77777777" w:rsidR="000F70DF" w:rsidRPr="007509B2" w:rsidRDefault="000F70DF" w:rsidP="007E1795">
      <w:pPr>
        <w:pStyle w:val="prastasis1"/>
        <w:jc w:val="center"/>
        <w:rPr>
          <w:rFonts w:ascii="Arial" w:hAnsi="Arial" w:cs="Arial"/>
        </w:rPr>
      </w:pPr>
    </w:p>
    <w:p w14:paraId="6CB25D4F" w14:textId="77777777" w:rsidR="000F70DF" w:rsidRPr="007509B2" w:rsidRDefault="000F70DF" w:rsidP="007E1795">
      <w:pPr>
        <w:pStyle w:val="prastasis1"/>
        <w:jc w:val="center"/>
        <w:rPr>
          <w:rFonts w:ascii="Arial" w:hAnsi="Arial" w:cs="Arial"/>
        </w:rPr>
      </w:pPr>
    </w:p>
    <w:p w14:paraId="084F050D" w14:textId="77777777" w:rsidR="000F70DF" w:rsidRPr="007509B2" w:rsidRDefault="000F70DF" w:rsidP="007E1795">
      <w:pPr>
        <w:pStyle w:val="prastasis1"/>
        <w:jc w:val="center"/>
        <w:rPr>
          <w:rFonts w:ascii="Arial" w:hAnsi="Arial" w:cs="Arial"/>
        </w:rPr>
      </w:pPr>
    </w:p>
    <w:p w14:paraId="3492C805" w14:textId="77777777" w:rsidR="000F70DF" w:rsidRPr="007509B2" w:rsidRDefault="000F70DF" w:rsidP="007E1795">
      <w:pPr>
        <w:pStyle w:val="prastasis1"/>
        <w:jc w:val="center"/>
        <w:rPr>
          <w:rFonts w:ascii="Arial" w:hAnsi="Arial" w:cs="Arial"/>
        </w:rPr>
      </w:pPr>
    </w:p>
    <w:p w14:paraId="4D07A5FE" w14:textId="77777777" w:rsidR="000F70DF" w:rsidRPr="007509B2" w:rsidRDefault="000F70DF" w:rsidP="007E1795">
      <w:pPr>
        <w:pStyle w:val="prastasis1"/>
        <w:jc w:val="center"/>
        <w:rPr>
          <w:rFonts w:ascii="Arial" w:hAnsi="Arial" w:cs="Arial"/>
        </w:rPr>
      </w:pPr>
    </w:p>
    <w:p w14:paraId="46CA3173" w14:textId="77777777" w:rsidR="000F70DF" w:rsidRPr="007509B2" w:rsidRDefault="000F70DF" w:rsidP="007E1795">
      <w:pPr>
        <w:pStyle w:val="prastasis1"/>
        <w:jc w:val="center"/>
        <w:rPr>
          <w:rFonts w:ascii="Arial" w:hAnsi="Arial" w:cs="Arial"/>
        </w:rPr>
      </w:pPr>
    </w:p>
    <w:p w14:paraId="537CF755" w14:textId="77777777" w:rsidR="000F70DF" w:rsidRPr="007509B2" w:rsidRDefault="000F70DF" w:rsidP="007E1795">
      <w:pPr>
        <w:pStyle w:val="prastasis1"/>
        <w:jc w:val="center"/>
        <w:rPr>
          <w:rFonts w:ascii="Arial" w:hAnsi="Arial" w:cs="Arial"/>
        </w:rPr>
      </w:pPr>
    </w:p>
    <w:p w14:paraId="58E8C93D" w14:textId="77777777" w:rsidR="000F70DF" w:rsidRPr="007509B2" w:rsidRDefault="000F70DF" w:rsidP="007E1795">
      <w:pPr>
        <w:pStyle w:val="prastasis1"/>
        <w:jc w:val="center"/>
        <w:rPr>
          <w:rFonts w:ascii="Arial" w:hAnsi="Arial" w:cs="Arial"/>
        </w:rPr>
      </w:pPr>
    </w:p>
    <w:p w14:paraId="589560E9" w14:textId="77777777" w:rsidR="000F70DF" w:rsidRPr="007509B2" w:rsidRDefault="000F70DF" w:rsidP="007E1795">
      <w:pPr>
        <w:pStyle w:val="prastasis1"/>
        <w:jc w:val="center"/>
        <w:rPr>
          <w:rFonts w:ascii="Arial" w:hAnsi="Arial" w:cs="Arial"/>
        </w:rPr>
      </w:pPr>
    </w:p>
    <w:p w14:paraId="0ADED683" w14:textId="77777777" w:rsidR="000F70DF" w:rsidRPr="007509B2" w:rsidRDefault="000F70DF" w:rsidP="007E1795">
      <w:pPr>
        <w:pStyle w:val="prastasis1"/>
        <w:jc w:val="center"/>
        <w:rPr>
          <w:rFonts w:ascii="Arial" w:hAnsi="Arial" w:cs="Arial"/>
        </w:rPr>
      </w:pPr>
    </w:p>
    <w:p w14:paraId="78E1CA89" w14:textId="77777777" w:rsidR="000F70DF" w:rsidRPr="007509B2" w:rsidRDefault="000F70DF" w:rsidP="007E1795">
      <w:pPr>
        <w:pStyle w:val="prastasis1"/>
        <w:jc w:val="center"/>
        <w:rPr>
          <w:rFonts w:ascii="Arial" w:hAnsi="Arial" w:cs="Arial"/>
        </w:rPr>
      </w:pPr>
    </w:p>
    <w:p w14:paraId="40301A16" w14:textId="77777777" w:rsidR="000F70DF" w:rsidRPr="007509B2" w:rsidRDefault="000F70DF" w:rsidP="007E1795">
      <w:pPr>
        <w:pStyle w:val="prastasis1"/>
        <w:jc w:val="center"/>
        <w:rPr>
          <w:rFonts w:ascii="Arial" w:hAnsi="Arial" w:cs="Arial"/>
        </w:rPr>
      </w:pPr>
    </w:p>
    <w:p w14:paraId="23A701C1" w14:textId="77777777" w:rsidR="000F70DF" w:rsidRPr="007509B2" w:rsidRDefault="000F70DF" w:rsidP="007E1795">
      <w:pPr>
        <w:pStyle w:val="prastasis1"/>
        <w:jc w:val="center"/>
        <w:rPr>
          <w:rFonts w:ascii="Arial" w:hAnsi="Arial" w:cs="Arial"/>
        </w:rPr>
      </w:pPr>
    </w:p>
    <w:p w14:paraId="2FFB1B8E" w14:textId="77777777" w:rsidR="000F70DF" w:rsidRPr="007509B2" w:rsidRDefault="000F70DF" w:rsidP="007E1795">
      <w:pPr>
        <w:pStyle w:val="prastasis1"/>
        <w:jc w:val="center"/>
        <w:rPr>
          <w:rFonts w:ascii="Arial" w:hAnsi="Arial" w:cs="Arial"/>
        </w:rPr>
      </w:pPr>
    </w:p>
    <w:p w14:paraId="38BA5737" w14:textId="77777777" w:rsidR="000F70DF" w:rsidRPr="007509B2" w:rsidRDefault="000F70DF" w:rsidP="007E1795">
      <w:pPr>
        <w:pStyle w:val="prastasis1"/>
        <w:jc w:val="center"/>
        <w:rPr>
          <w:rFonts w:ascii="Arial" w:hAnsi="Arial" w:cs="Arial"/>
        </w:rPr>
      </w:pPr>
    </w:p>
    <w:p w14:paraId="1608B3A6" w14:textId="77777777" w:rsidR="000F70DF" w:rsidRPr="007509B2" w:rsidRDefault="000F70DF" w:rsidP="007E1795">
      <w:pPr>
        <w:pStyle w:val="prastasis1"/>
        <w:jc w:val="center"/>
        <w:rPr>
          <w:rFonts w:ascii="Arial" w:hAnsi="Arial" w:cs="Arial"/>
        </w:rPr>
      </w:pPr>
    </w:p>
    <w:p w14:paraId="151877B0" w14:textId="77777777" w:rsidR="00600F31" w:rsidRPr="007509B2" w:rsidRDefault="00600F31" w:rsidP="00AB7290">
      <w:pPr>
        <w:pStyle w:val="prastasis1"/>
        <w:spacing w:after="0"/>
        <w:ind w:left="6521" w:hanging="41"/>
        <w:rPr>
          <w:rFonts w:ascii="Arial" w:hAnsi="Arial" w:cs="Arial"/>
          <w:color w:val="000000"/>
          <w:sz w:val="24"/>
          <w:szCs w:val="24"/>
        </w:rPr>
        <w:sectPr w:rsidR="00600F31" w:rsidRPr="007509B2" w:rsidSect="007509B2">
          <w:footerReference w:type="even" r:id="rId8"/>
          <w:footerReference w:type="default" r:id="rId9"/>
          <w:pgSz w:w="12240" w:h="15840"/>
          <w:pgMar w:top="567" w:right="567" w:bottom="1134" w:left="1701" w:header="720" w:footer="720" w:gutter="0"/>
          <w:cols w:space="720"/>
          <w:titlePg/>
        </w:sectPr>
      </w:pPr>
    </w:p>
    <w:p w14:paraId="318F0F62" w14:textId="7EFF6CC0" w:rsidR="00AB7290" w:rsidRPr="007509B2" w:rsidRDefault="00AB7290" w:rsidP="00E0269A">
      <w:pPr>
        <w:pStyle w:val="prastasis1"/>
        <w:spacing w:after="0"/>
        <w:ind w:left="6521" w:hanging="41"/>
        <w:jc w:val="right"/>
        <w:rPr>
          <w:rFonts w:ascii="Arial" w:hAnsi="Arial" w:cs="Arial"/>
          <w:color w:val="000000"/>
          <w:sz w:val="24"/>
          <w:szCs w:val="24"/>
        </w:rPr>
      </w:pPr>
      <w:r w:rsidRPr="007509B2">
        <w:rPr>
          <w:rFonts w:ascii="Arial" w:hAnsi="Arial" w:cs="Arial"/>
          <w:color w:val="000000"/>
          <w:sz w:val="24"/>
          <w:szCs w:val="24"/>
        </w:rPr>
        <w:lastRenderedPageBreak/>
        <w:t>Klaipėdos „Varpo“ gimnazijos</w:t>
      </w:r>
    </w:p>
    <w:p w14:paraId="584DF4DF" w14:textId="77777777" w:rsidR="00AB7290" w:rsidRPr="007509B2" w:rsidRDefault="00AB7290" w:rsidP="00E0269A">
      <w:pPr>
        <w:pStyle w:val="prastasis1"/>
        <w:spacing w:after="0"/>
        <w:ind w:firstLine="1296"/>
        <w:jc w:val="right"/>
        <w:rPr>
          <w:rFonts w:ascii="Arial" w:hAnsi="Arial" w:cs="Arial"/>
          <w:color w:val="000000"/>
          <w:sz w:val="24"/>
          <w:szCs w:val="24"/>
        </w:rPr>
      </w:pPr>
      <w:r w:rsidRPr="007509B2">
        <w:rPr>
          <w:rFonts w:ascii="Arial" w:hAnsi="Arial" w:cs="Arial"/>
          <w:color w:val="000000"/>
          <w:sz w:val="24"/>
          <w:szCs w:val="24"/>
        </w:rPr>
        <w:tab/>
      </w:r>
      <w:r w:rsidRPr="007509B2">
        <w:rPr>
          <w:rFonts w:ascii="Arial" w:hAnsi="Arial" w:cs="Arial"/>
          <w:color w:val="000000"/>
          <w:sz w:val="24"/>
          <w:szCs w:val="24"/>
        </w:rPr>
        <w:tab/>
      </w:r>
      <w:r w:rsidRPr="007509B2">
        <w:rPr>
          <w:rFonts w:ascii="Arial" w:hAnsi="Arial" w:cs="Arial"/>
          <w:color w:val="000000"/>
          <w:sz w:val="24"/>
          <w:szCs w:val="24"/>
        </w:rPr>
        <w:tab/>
      </w:r>
      <w:r w:rsidRPr="007509B2">
        <w:rPr>
          <w:rFonts w:ascii="Arial" w:hAnsi="Arial" w:cs="Arial"/>
          <w:color w:val="000000"/>
          <w:sz w:val="24"/>
          <w:szCs w:val="24"/>
        </w:rPr>
        <w:tab/>
        <w:t>Darbo apmokėjimo sistemos</w:t>
      </w:r>
    </w:p>
    <w:p w14:paraId="41B7F9C9" w14:textId="19B835EA" w:rsidR="00AB7290" w:rsidRPr="007509B2" w:rsidRDefault="00AB7290" w:rsidP="00E0269A">
      <w:pPr>
        <w:pStyle w:val="prastasis1"/>
        <w:jc w:val="right"/>
        <w:rPr>
          <w:rFonts w:ascii="Arial" w:hAnsi="Arial" w:cs="Arial"/>
          <w:color w:val="000000"/>
          <w:sz w:val="24"/>
          <w:szCs w:val="24"/>
        </w:rPr>
      </w:pPr>
      <w:r w:rsidRPr="007509B2">
        <w:rPr>
          <w:rFonts w:ascii="Arial" w:hAnsi="Arial" w:cs="Arial"/>
          <w:color w:val="000000"/>
          <w:sz w:val="24"/>
          <w:szCs w:val="24"/>
        </w:rPr>
        <w:tab/>
      </w:r>
      <w:r w:rsidRPr="007509B2">
        <w:rPr>
          <w:rFonts w:ascii="Arial" w:hAnsi="Arial" w:cs="Arial"/>
          <w:color w:val="000000"/>
          <w:sz w:val="24"/>
          <w:szCs w:val="24"/>
        </w:rPr>
        <w:tab/>
      </w:r>
      <w:r w:rsidRPr="007509B2">
        <w:rPr>
          <w:rFonts w:ascii="Arial" w:hAnsi="Arial" w:cs="Arial"/>
          <w:color w:val="000000"/>
          <w:sz w:val="24"/>
          <w:szCs w:val="24"/>
        </w:rPr>
        <w:tab/>
      </w:r>
      <w:r w:rsidRPr="007509B2">
        <w:rPr>
          <w:rFonts w:ascii="Arial" w:hAnsi="Arial" w:cs="Arial"/>
          <w:color w:val="000000"/>
          <w:sz w:val="24"/>
          <w:szCs w:val="24"/>
        </w:rPr>
        <w:tab/>
        <w:t xml:space="preserve">                     3 priedas</w:t>
      </w:r>
    </w:p>
    <w:tbl>
      <w:tblPr>
        <w:tblW w:w="14954" w:type="dxa"/>
        <w:tblInd w:w="-567" w:type="dxa"/>
        <w:tblLook w:val="04A0" w:firstRow="1" w:lastRow="0" w:firstColumn="1" w:lastColumn="0" w:noHBand="0" w:noVBand="1"/>
      </w:tblPr>
      <w:tblGrid>
        <w:gridCol w:w="3034"/>
        <w:gridCol w:w="1077"/>
        <w:gridCol w:w="1361"/>
        <w:gridCol w:w="754"/>
        <w:gridCol w:w="889"/>
        <w:gridCol w:w="1080"/>
        <w:gridCol w:w="754"/>
        <w:gridCol w:w="1043"/>
        <w:gridCol w:w="715"/>
        <w:gridCol w:w="975"/>
        <w:gridCol w:w="792"/>
        <w:gridCol w:w="851"/>
        <w:gridCol w:w="702"/>
        <w:gridCol w:w="7"/>
        <w:gridCol w:w="620"/>
        <w:gridCol w:w="250"/>
        <w:gridCol w:w="103"/>
      </w:tblGrid>
      <w:tr w:rsidR="00F83690" w:rsidRPr="007509B2" w14:paraId="6AF7528D" w14:textId="77777777" w:rsidTr="005C64ED">
        <w:trPr>
          <w:gridAfter w:val="1"/>
          <w:wAfter w:w="103" w:type="dxa"/>
          <w:trHeight w:val="270"/>
        </w:trPr>
        <w:tc>
          <w:tcPr>
            <w:tcW w:w="13325" w:type="dxa"/>
            <w:gridSpan w:val="12"/>
            <w:tcBorders>
              <w:top w:val="nil"/>
              <w:left w:val="nil"/>
              <w:bottom w:val="nil"/>
              <w:right w:val="nil"/>
            </w:tcBorders>
            <w:noWrap/>
            <w:vAlign w:val="center"/>
            <w:hideMark/>
          </w:tcPr>
          <w:p w14:paraId="3357B3A4" w14:textId="0046D08F" w:rsidR="00B46A8E" w:rsidRPr="007509B2" w:rsidRDefault="00CF4290" w:rsidP="005C64ED">
            <w:pPr>
              <w:spacing w:after="0" w:line="240" w:lineRule="auto"/>
              <w:ind w:right="171"/>
              <w:jc w:val="right"/>
              <w:rPr>
                <w:rFonts w:ascii="Arial" w:eastAsia="Times New Roman" w:hAnsi="Arial" w:cs="Arial"/>
                <w:color w:val="000000"/>
                <w:lang w:eastAsia="lt-LT"/>
              </w:rPr>
            </w:pPr>
            <w:r w:rsidRPr="007509B2">
              <w:rPr>
                <w:rFonts w:ascii="Arial" w:eastAsia="Times New Roman" w:hAnsi="Arial" w:cs="Arial"/>
                <w:color w:val="000000"/>
                <w:lang w:eastAsia="lt-LT"/>
              </w:rPr>
              <w:t xml:space="preserve"> </w:t>
            </w:r>
            <w:r w:rsidR="00B46A8E" w:rsidRPr="007509B2">
              <w:rPr>
                <w:rFonts w:ascii="Arial" w:eastAsia="Times New Roman" w:hAnsi="Arial" w:cs="Arial"/>
                <w:color w:val="000000"/>
                <w:lang w:eastAsia="lt-LT"/>
              </w:rPr>
              <w:t>Klaipėdos „Varpo“ gimnazija</w:t>
            </w:r>
          </w:p>
          <w:p w14:paraId="619D5B71" w14:textId="45CC4B94" w:rsidR="005C64ED" w:rsidRPr="007509B2" w:rsidRDefault="005C64ED" w:rsidP="005C64ED">
            <w:pPr>
              <w:spacing w:after="0" w:line="240" w:lineRule="auto"/>
              <w:ind w:right="171"/>
              <w:jc w:val="right"/>
              <w:rPr>
                <w:rFonts w:ascii="Arial" w:eastAsia="Times New Roman" w:hAnsi="Arial" w:cs="Arial"/>
                <w:color w:val="000000"/>
                <w:lang w:eastAsia="lt-LT"/>
              </w:rPr>
            </w:pPr>
            <w:r w:rsidRPr="007509B2">
              <w:rPr>
                <w:rFonts w:ascii="Arial" w:eastAsia="Times New Roman" w:hAnsi="Arial" w:cs="Arial"/>
                <w:color w:val="000000"/>
                <w:lang w:eastAsia="lt-LT"/>
              </w:rPr>
              <w:t>20XX-20XX m. m.</w:t>
            </w:r>
          </w:p>
        </w:tc>
        <w:tc>
          <w:tcPr>
            <w:tcW w:w="1276" w:type="dxa"/>
            <w:gridSpan w:val="3"/>
            <w:tcBorders>
              <w:top w:val="nil"/>
              <w:left w:val="nil"/>
              <w:bottom w:val="nil"/>
              <w:right w:val="nil"/>
            </w:tcBorders>
            <w:noWrap/>
            <w:vAlign w:val="center"/>
            <w:hideMark/>
          </w:tcPr>
          <w:p w14:paraId="231B62CC" w14:textId="77777777" w:rsidR="002B1F6F" w:rsidRPr="007509B2" w:rsidRDefault="002B1F6F" w:rsidP="00E0269A">
            <w:pPr>
              <w:spacing w:after="0" w:line="240" w:lineRule="auto"/>
              <w:jc w:val="right"/>
              <w:rPr>
                <w:rFonts w:ascii="Arial" w:eastAsia="Times New Roman" w:hAnsi="Arial" w:cs="Arial"/>
                <w:color w:val="000000"/>
                <w:lang w:eastAsia="lt-LT"/>
              </w:rPr>
            </w:pPr>
          </w:p>
          <w:p w14:paraId="6CC9E5D3" w14:textId="70BB64F7" w:rsidR="00B46A8E" w:rsidRPr="007509B2" w:rsidRDefault="00B46A8E" w:rsidP="00E0269A">
            <w:pPr>
              <w:spacing w:after="0" w:line="240" w:lineRule="auto"/>
              <w:jc w:val="right"/>
              <w:rPr>
                <w:rFonts w:ascii="Arial" w:eastAsia="Times New Roman" w:hAnsi="Arial" w:cs="Arial"/>
                <w:color w:val="000000"/>
                <w:lang w:eastAsia="lt-LT"/>
              </w:rPr>
            </w:pPr>
          </w:p>
        </w:tc>
        <w:tc>
          <w:tcPr>
            <w:tcW w:w="250" w:type="dxa"/>
            <w:tcBorders>
              <w:top w:val="nil"/>
              <w:left w:val="nil"/>
              <w:bottom w:val="nil"/>
              <w:right w:val="nil"/>
            </w:tcBorders>
            <w:noWrap/>
            <w:vAlign w:val="center"/>
            <w:hideMark/>
          </w:tcPr>
          <w:p w14:paraId="1882BF73" w14:textId="77777777" w:rsidR="00B46A8E" w:rsidRPr="007509B2" w:rsidRDefault="00B46A8E" w:rsidP="00B46A8E">
            <w:pPr>
              <w:spacing w:after="0" w:line="240" w:lineRule="auto"/>
              <w:rPr>
                <w:rFonts w:ascii="Arial" w:eastAsia="Times New Roman" w:hAnsi="Arial" w:cs="Arial"/>
                <w:color w:val="000000"/>
                <w:lang w:eastAsia="lt-LT"/>
              </w:rPr>
            </w:pPr>
          </w:p>
        </w:tc>
      </w:tr>
      <w:tr w:rsidR="00E0269A" w:rsidRPr="007509B2" w14:paraId="41511670" w14:textId="77777777" w:rsidTr="005C64ED">
        <w:trPr>
          <w:trHeight w:val="150"/>
        </w:trPr>
        <w:tc>
          <w:tcPr>
            <w:tcW w:w="3034" w:type="dxa"/>
            <w:tcBorders>
              <w:top w:val="nil"/>
              <w:left w:val="nil"/>
              <w:bottom w:val="nil"/>
              <w:right w:val="nil"/>
            </w:tcBorders>
            <w:noWrap/>
            <w:vAlign w:val="center"/>
            <w:hideMark/>
          </w:tcPr>
          <w:p w14:paraId="2D26D8C5" w14:textId="77777777" w:rsidR="00B46A8E" w:rsidRPr="007509B2" w:rsidRDefault="00B46A8E" w:rsidP="00B46A8E">
            <w:pPr>
              <w:spacing w:after="0" w:line="240" w:lineRule="auto"/>
              <w:rPr>
                <w:rFonts w:ascii="Arial" w:eastAsia="Times New Roman" w:hAnsi="Arial" w:cs="Arial"/>
                <w:sz w:val="20"/>
                <w:szCs w:val="20"/>
                <w:lang w:eastAsia="lt-LT"/>
              </w:rPr>
            </w:pPr>
          </w:p>
        </w:tc>
        <w:tc>
          <w:tcPr>
            <w:tcW w:w="1077" w:type="dxa"/>
            <w:tcBorders>
              <w:top w:val="nil"/>
              <w:left w:val="nil"/>
              <w:bottom w:val="nil"/>
              <w:right w:val="nil"/>
            </w:tcBorders>
            <w:noWrap/>
            <w:vAlign w:val="center"/>
            <w:hideMark/>
          </w:tcPr>
          <w:p w14:paraId="4656C69F" w14:textId="77777777" w:rsidR="00B46A8E" w:rsidRPr="007509B2" w:rsidRDefault="00B46A8E" w:rsidP="00B46A8E">
            <w:pPr>
              <w:spacing w:after="0" w:line="240" w:lineRule="auto"/>
              <w:jc w:val="right"/>
              <w:rPr>
                <w:rFonts w:ascii="Arial" w:eastAsia="Times New Roman" w:hAnsi="Arial" w:cs="Arial"/>
                <w:sz w:val="20"/>
                <w:szCs w:val="20"/>
                <w:lang w:eastAsia="lt-LT"/>
              </w:rPr>
            </w:pPr>
          </w:p>
        </w:tc>
        <w:tc>
          <w:tcPr>
            <w:tcW w:w="1361" w:type="dxa"/>
            <w:tcBorders>
              <w:top w:val="nil"/>
              <w:left w:val="nil"/>
              <w:bottom w:val="nil"/>
              <w:right w:val="nil"/>
            </w:tcBorders>
            <w:noWrap/>
            <w:vAlign w:val="center"/>
            <w:hideMark/>
          </w:tcPr>
          <w:p w14:paraId="0A0E9F6D" w14:textId="77777777" w:rsidR="00B46A8E" w:rsidRPr="007509B2" w:rsidRDefault="00B46A8E" w:rsidP="00B46A8E">
            <w:pPr>
              <w:spacing w:after="0" w:line="240" w:lineRule="auto"/>
              <w:jc w:val="right"/>
              <w:rPr>
                <w:rFonts w:ascii="Arial" w:eastAsia="Times New Roman" w:hAnsi="Arial" w:cs="Arial"/>
                <w:sz w:val="20"/>
                <w:szCs w:val="20"/>
                <w:lang w:eastAsia="lt-LT"/>
              </w:rPr>
            </w:pPr>
          </w:p>
        </w:tc>
        <w:tc>
          <w:tcPr>
            <w:tcW w:w="754" w:type="dxa"/>
            <w:tcBorders>
              <w:top w:val="nil"/>
              <w:left w:val="nil"/>
              <w:bottom w:val="nil"/>
              <w:right w:val="nil"/>
            </w:tcBorders>
            <w:noWrap/>
            <w:vAlign w:val="center"/>
            <w:hideMark/>
          </w:tcPr>
          <w:p w14:paraId="6E06CE05" w14:textId="77777777" w:rsidR="00B46A8E" w:rsidRPr="007509B2" w:rsidRDefault="00B46A8E" w:rsidP="00B46A8E">
            <w:pPr>
              <w:spacing w:after="0" w:line="240" w:lineRule="auto"/>
              <w:jc w:val="right"/>
              <w:rPr>
                <w:rFonts w:ascii="Arial" w:eastAsia="Times New Roman" w:hAnsi="Arial" w:cs="Arial"/>
                <w:sz w:val="20"/>
                <w:szCs w:val="20"/>
                <w:lang w:eastAsia="lt-LT"/>
              </w:rPr>
            </w:pPr>
          </w:p>
        </w:tc>
        <w:tc>
          <w:tcPr>
            <w:tcW w:w="889" w:type="dxa"/>
            <w:tcBorders>
              <w:top w:val="nil"/>
              <w:left w:val="nil"/>
              <w:bottom w:val="nil"/>
              <w:right w:val="nil"/>
            </w:tcBorders>
            <w:noWrap/>
            <w:vAlign w:val="center"/>
            <w:hideMark/>
          </w:tcPr>
          <w:p w14:paraId="161A8337" w14:textId="77777777" w:rsidR="00B46A8E" w:rsidRPr="007509B2" w:rsidRDefault="00B46A8E" w:rsidP="00B46A8E">
            <w:pPr>
              <w:spacing w:after="0" w:line="240" w:lineRule="auto"/>
              <w:jc w:val="right"/>
              <w:rPr>
                <w:rFonts w:ascii="Arial" w:eastAsia="Times New Roman" w:hAnsi="Arial" w:cs="Arial"/>
                <w:sz w:val="20"/>
                <w:szCs w:val="20"/>
                <w:lang w:eastAsia="lt-LT"/>
              </w:rPr>
            </w:pPr>
          </w:p>
        </w:tc>
        <w:tc>
          <w:tcPr>
            <w:tcW w:w="1080" w:type="dxa"/>
            <w:tcBorders>
              <w:top w:val="nil"/>
              <w:left w:val="nil"/>
              <w:bottom w:val="nil"/>
              <w:right w:val="nil"/>
            </w:tcBorders>
            <w:noWrap/>
            <w:vAlign w:val="center"/>
            <w:hideMark/>
          </w:tcPr>
          <w:p w14:paraId="12288FF4" w14:textId="77777777" w:rsidR="00B46A8E" w:rsidRPr="007509B2" w:rsidRDefault="00B46A8E" w:rsidP="00B46A8E">
            <w:pPr>
              <w:spacing w:after="0" w:line="240" w:lineRule="auto"/>
              <w:jc w:val="right"/>
              <w:rPr>
                <w:rFonts w:ascii="Arial" w:eastAsia="Times New Roman" w:hAnsi="Arial" w:cs="Arial"/>
                <w:sz w:val="20"/>
                <w:szCs w:val="20"/>
                <w:lang w:eastAsia="lt-LT"/>
              </w:rPr>
            </w:pPr>
          </w:p>
        </w:tc>
        <w:tc>
          <w:tcPr>
            <w:tcW w:w="754" w:type="dxa"/>
            <w:tcBorders>
              <w:top w:val="nil"/>
              <w:left w:val="nil"/>
              <w:bottom w:val="nil"/>
              <w:right w:val="nil"/>
            </w:tcBorders>
            <w:noWrap/>
            <w:vAlign w:val="center"/>
            <w:hideMark/>
          </w:tcPr>
          <w:p w14:paraId="3927353E" w14:textId="77777777" w:rsidR="00B46A8E" w:rsidRPr="007509B2" w:rsidRDefault="00B46A8E" w:rsidP="00B46A8E">
            <w:pPr>
              <w:spacing w:after="0" w:line="240" w:lineRule="auto"/>
              <w:jc w:val="right"/>
              <w:rPr>
                <w:rFonts w:ascii="Arial" w:eastAsia="Times New Roman" w:hAnsi="Arial" w:cs="Arial"/>
                <w:sz w:val="20"/>
                <w:szCs w:val="20"/>
                <w:lang w:eastAsia="lt-LT"/>
              </w:rPr>
            </w:pPr>
          </w:p>
        </w:tc>
        <w:tc>
          <w:tcPr>
            <w:tcW w:w="1043" w:type="dxa"/>
            <w:tcBorders>
              <w:top w:val="nil"/>
              <w:left w:val="nil"/>
              <w:bottom w:val="nil"/>
              <w:right w:val="nil"/>
            </w:tcBorders>
            <w:noWrap/>
            <w:vAlign w:val="center"/>
            <w:hideMark/>
          </w:tcPr>
          <w:p w14:paraId="30326ECE" w14:textId="77777777" w:rsidR="00B46A8E" w:rsidRPr="007509B2" w:rsidRDefault="00B46A8E" w:rsidP="00B46A8E">
            <w:pPr>
              <w:spacing w:after="0" w:line="240" w:lineRule="auto"/>
              <w:jc w:val="right"/>
              <w:rPr>
                <w:rFonts w:ascii="Arial" w:eastAsia="Times New Roman" w:hAnsi="Arial" w:cs="Arial"/>
                <w:sz w:val="20"/>
                <w:szCs w:val="20"/>
                <w:lang w:eastAsia="lt-LT"/>
              </w:rPr>
            </w:pPr>
          </w:p>
        </w:tc>
        <w:tc>
          <w:tcPr>
            <w:tcW w:w="715" w:type="dxa"/>
            <w:tcBorders>
              <w:top w:val="nil"/>
              <w:left w:val="nil"/>
              <w:bottom w:val="nil"/>
              <w:right w:val="nil"/>
            </w:tcBorders>
            <w:noWrap/>
            <w:vAlign w:val="center"/>
            <w:hideMark/>
          </w:tcPr>
          <w:p w14:paraId="19D1A22A" w14:textId="77777777" w:rsidR="00B46A8E" w:rsidRPr="007509B2" w:rsidRDefault="00B46A8E" w:rsidP="00B46A8E">
            <w:pPr>
              <w:spacing w:after="0" w:line="240" w:lineRule="auto"/>
              <w:jc w:val="right"/>
              <w:rPr>
                <w:rFonts w:ascii="Arial" w:eastAsia="Times New Roman" w:hAnsi="Arial" w:cs="Arial"/>
                <w:sz w:val="20"/>
                <w:szCs w:val="20"/>
                <w:lang w:eastAsia="lt-LT"/>
              </w:rPr>
            </w:pPr>
          </w:p>
        </w:tc>
        <w:tc>
          <w:tcPr>
            <w:tcW w:w="975" w:type="dxa"/>
            <w:tcBorders>
              <w:top w:val="nil"/>
              <w:left w:val="nil"/>
              <w:bottom w:val="nil"/>
              <w:right w:val="nil"/>
            </w:tcBorders>
            <w:noWrap/>
            <w:vAlign w:val="center"/>
            <w:hideMark/>
          </w:tcPr>
          <w:p w14:paraId="1A46EA1F" w14:textId="77777777" w:rsidR="00B46A8E" w:rsidRPr="007509B2" w:rsidRDefault="00B46A8E" w:rsidP="00B46A8E">
            <w:pPr>
              <w:spacing w:after="0" w:line="240" w:lineRule="auto"/>
              <w:jc w:val="right"/>
              <w:rPr>
                <w:rFonts w:ascii="Arial" w:eastAsia="Times New Roman" w:hAnsi="Arial" w:cs="Arial"/>
                <w:sz w:val="20"/>
                <w:szCs w:val="20"/>
                <w:lang w:eastAsia="lt-LT"/>
              </w:rPr>
            </w:pPr>
          </w:p>
        </w:tc>
        <w:tc>
          <w:tcPr>
            <w:tcW w:w="792" w:type="dxa"/>
            <w:tcBorders>
              <w:top w:val="nil"/>
              <w:left w:val="nil"/>
              <w:bottom w:val="nil"/>
              <w:right w:val="nil"/>
            </w:tcBorders>
            <w:noWrap/>
            <w:vAlign w:val="center"/>
            <w:hideMark/>
          </w:tcPr>
          <w:p w14:paraId="2D9057F7" w14:textId="77777777" w:rsidR="00B46A8E" w:rsidRPr="007509B2" w:rsidRDefault="00B46A8E" w:rsidP="00B46A8E">
            <w:pPr>
              <w:spacing w:after="0" w:line="240" w:lineRule="auto"/>
              <w:jc w:val="right"/>
              <w:rPr>
                <w:rFonts w:ascii="Arial" w:eastAsia="Times New Roman" w:hAnsi="Arial" w:cs="Arial"/>
                <w:sz w:val="20"/>
                <w:szCs w:val="20"/>
                <w:lang w:eastAsia="lt-LT"/>
              </w:rPr>
            </w:pPr>
          </w:p>
        </w:tc>
        <w:tc>
          <w:tcPr>
            <w:tcW w:w="851" w:type="dxa"/>
            <w:tcBorders>
              <w:top w:val="nil"/>
              <w:left w:val="nil"/>
              <w:bottom w:val="nil"/>
              <w:right w:val="nil"/>
            </w:tcBorders>
            <w:noWrap/>
            <w:vAlign w:val="center"/>
            <w:hideMark/>
          </w:tcPr>
          <w:p w14:paraId="158B7B1F" w14:textId="77777777" w:rsidR="00B46A8E" w:rsidRPr="007509B2" w:rsidRDefault="00B46A8E" w:rsidP="00B46A8E">
            <w:pPr>
              <w:spacing w:after="0" w:line="240" w:lineRule="auto"/>
              <w:jc w:val="right"/>
              <w:rPr>
                <w:rFonts w:ascii="Arial" w:eastAsia="Times New Roman" w:hAnsi="Arial" w:cs="Arial"/>
                <w:sz w:val="20"/>
                <w:szCs w:val="20"/>
                <w:lang w:eastAsia="lt-LT"/>
              </w:rPr>
            </w:pPr>
          </w:p>
        </w:tc>
        <w:tc>
          <w:tcPr>
            <w:tcW w:w="709" w:type="dxa"/>
            <w:gridSpan w:val="2"/>
            <w:tcBorders>
              <w:top w:val="nil"/>
              <w:left w:val="nil"/>
              <w:bottom w:val="nil"/>
              <w:right w:val="nil"/>
            </w:tcBorders>
            <w:noWrap/>
            <w:vAlign w:val="center"/>
            <w:hideMark/>
          </w:tcPr>
          <w:p w14:paraId="22FF0651" w14:textId="77777777" w:rsidR="00B46A8E" w:rsidRPr="007509B2" w:rsidRDefault="00B46A8E" w:rsidP="00B46A8E">
            <w:pPr>
              <w:spacing w:after="0" w:line="240" w:lineRule="auto"/>
              <w:jc w:val="right"/>
              <w:rPr>
                <w:rFonts w:ascii="Arial" w:eastAsia="Times New Roman" w:hAnsi="Arial" w:cs="Arial"/>
                <w:sz w:val="20"/>
                <w:szCs w:val="20"/>
                <w:lang w:eastAsia="lt-LT"/>
              </w:rPr>
            </w:pPr>
          </w:p>
        </w:tc>
        <w:tc>
          <w:tcPr>
            <w:tcW w:w="567" w:type="dxa"/>
            <w:tcBorders>
              <w:top w:val="nil"/>
              <w:left w:val="nil"/>
              <w:bottom w:val="nil"/>
              <w:right w:val="nil"/>
            </w:tcBorders>
            <w:noWrap/>
            <w:vAlign w:val="center"/>
            <w:hideMark/>
          </w:tcPr>
          <w:p w14:paraId="2CA211CA" w14:textId="77777777" w:rsidR="00B46A8E" w:rsidRPr="007509B2" w:rsidRDefault="00B46A8E" w:rsidP="00B46A8E">
            <w:pPr>
              <w:spacing w:after="0" w:line="240" w:lineRule="auto"/>
              <w:rPr>
                <w:rFonts w:ascii="Arial" w:eastAsia="Times New Roman" w:hAnsi="Arial" w:cs="Arial"/>
                <w:sz w:val="20"/>
                <w:szCs w:val="20"/>
                <w:lang w:eastAsia="lt-LT"/>
              </w:rPr>
            </w:pPr>
          </w:p>
        </w:tc>
        <w:tc>
          <w:tcPr>
            <w:tcW w:w="353" w:type="dxa"/>
            <w:gridSpan w:val="2"/>
            <w:tcBorders>
              <w:top w:val="nil"/>
              <w:left w:val="nil"/>
              <w:bottom w:val="nil"/>
              <w:right w:val="nil"/>
            </w:tcBorders>
            <w:noWrap/>
            <w:vAlign w:val="center"/>
            <w:hideMark/>
          </w:tcPr>
          <w:p w14:paraId="60914D58" w14:textId="77777777" w:rsidR="00B46A8E" w:rsidRPr="007509B2" w:rsidRDefault="00B46A8E" w:rsidP="00B46A8E">
            <w:pPr>
              <w:spacing w:after="0" w:line="240" w:lineRule="auto"/>
              <w:jc w:val="right"/>
              <w:rPr>
                <w:rFonts w:ascii="Arial" w:eastAsia="Times New Roman" w:hAnsi="Arial" w:cs="Arial"/>
                <w:sz w:val="20"/>
                <w:szCs w:val="20"/>
                <w:lang w:eastAsia="lt-LT"/>
              </w:rPr>
            </w:pPr>
          </w:p>
        </w:tc>
      </w:tr>
      <w:tr w:rsidR="00F83690" w:rsidRPr="007509B2" w14:paraId="4BAB16C4" w14:textId="77777777" w:rsidTr="005C64ED">
        <w:trPr>
          <w:gridAfter w:val="1"/>
          <w:wAfter w:w="103" w:type="dxa"/>
          <w:trHeight w:val="270"/>
        </w:trPr>
        <w:tc>
          <w:tcPr>
            <w:tcW w:w="14601" w:type="dxa"/>
            <w:gridSpan w:val="15"/>
            <w:tcBorders>
              <w:top w:val="nil"/>
              <w:left w:val="nil"/>
              <w:bottom w:val="nil"/>
              <w:right w:val="nil"/>
            </w:tcBorders>
            <w:noWrap/>
            <w:vAlign w:val="center"/>
            <w:hideMark/>
          </w:tcPr>
          <w:p w14:paraId="5ED6AEFC" w14:textId="77777777" w:rsidR="00B46A8E" w:rsidRPr="007509B2" w:rsidRDefault="00B46A8E" w:rsidP="00B46A8E">
            <w:pPr>
              <w:spacing w:after="0" w:line="240" w:lineRule="auto"/>
              <w:jc w:val="center"/>
              <w:rPr>
                <w:rFonts w:ascii="Arial" w:eastAsia="Times New Roman" w:hAnsi="Arial" w:cs="Arial"/>
                <w:color w:val="000000"/>
                <w:sz w:val="26"/>
                <w:szCs w:val="26"/>
                <w:lang w:eastAsia="lt-LT"/>
              </w:rPr>
            </w:pPr>
            <w:r w:rsidRPr="007509B2">
              <w:rPr>
                <w:rFonts w:ascii="Arial" w:eastAsia="Times New Roman" w:hAnsi="Arial" w:cs="Arial"/>
                <w:color w:val="000000"/>
                <w:sz w:val="26"/>
                <w:szCs w:val="26"/>
                <w:lang w:eastAsia="lt-LT"/>
              </w:rPr>
              <w:t>MOKYTOJO PAREIGYBĖS FUNKCIJOS</w:t>
            </w:r>
          </w:p>
        </w:tc>
        <w:tc>
          <w:tcPr>
            <w:tcW w:w="250" w:type="dxa"/>
            <w:tcBorders>
              <w:top w:val="nil"/>
              <w:left w:val="nil"/>
              <w:bottom w:val="nil"/>
              <w:right w:val="nil"/>
            </w:tcBorders>
            <w:noWrap/>
            <w:vAlign w:val="center"/>
            <w:hideMark/>
          </w:tcPr>
          <w:p w14:paraId="6D03F3C1" w14:textId="77777777" w:rsidR="00B46A8E" w:rsidRPr="007509B2" w:rsidRDefault="00B46A8E" w:rsidP="00B46A8E">
            <w:pPr>
              <w:spacing w:after="0" w:line="240" w:lineRule="auto"/>
              <w:jc w:val="center"/>
              <w:rPr>
                <w:rFonts w:ascii="Arial" w:eastAsia="Times New Roman" w:hAnsi="Arial" w:cs="Arial"/>
                <w:color w:val="000000"/>
                <w:sz w:val="26"/>
                <w:szCs w:val="26"/>
                <w:lang w:eastAsia="lt-LT"/>
              </w:rPr>
            </w:pPr>
          </w:p>
        </w:tc>
      </w:tr>
      <w:tr w:rsidR="00E0269A" w:rsidRPr="007509B2" w14:paraId="4A0C839A" w14:textId="77777777" w:rsidTr="005C64ED">
        <w:trPr>
          <w:trHeight w:val="270"/>
        </w:trPr>
        <w:tc>
          <w:tcPr>
            <w:tcW w:w="3034" w:type="dxa"/>
            <w:tcBorders>
              <w:top w:val="nil"/>
              <w:left w:val="nil"/>
              <w:bottom w:val="nil"/>
              <w:right w:val="nil"/>
            </w:tcBorders>
            <w:noWrap/>
            <w:vAlign w:val="center"/>
            <w:hideMark/>
          </w:tcPr>
          <w:p w14:paraId="7D954D84" w14:textId="77777777" w:rsidR="00B46A8E" w:rsidRPr="007509B2" w:rsidRDefault="00B46A8E" w:rsidP="00B46A8E">
            <w:pPr>
              <w:spacing w:after="0" w:line="240" w:lineRule="auto"/>
              <w:rPr>
                <w:rFonts w:ascii="Arial" w:eastAsia="Times New Roman" w:hAnsi="Arial" w:cs="Arial"/>
                <w:sz w:val="20"/>
                <w:szCs w:val="20"/>
                <w:lang w:eastAsia="lt-LT"/>
              </w:rPr>
            </w:pPr>
          </w:p>
        </w:tc>
        <w:tc>
          <w:tcPr>
            <w:tcW w:w="1077" w:type="dxa"/>
            <w:tcBorders>
              <w:top w:val="nil"/>
              <w:left w:val="nil"/>
              <w:bottom w:val="nil"/>
              <w:right w:val="nil"/>
            </w:tcBorders>
            <w:noWrap/>
            <w:vAlign w:val="center"/>
            <w:hideMark/>
          </w:tcPr>
          <w:p w14:paraId="63CBCBDE" w14:textId="77777777" w:rsidR="00B46A8E" w:rsidRPr="007509B2" w:rsidRDefault="00B46A8E" w:rsidP="00B46A8E">
            <w:pPr>
              <w:spacing w:after="0" w:line="240" w:lineRule="auto"/>
              <w:rPr>
                <w:rFonts w:ascii="Arial" w:eastAsia="Times New Roman" w:hAnsi="Arial" w:cs="Arial"/>
                <w:sz w:val="20"/>
                <w:szCs w:val="20"/>
                <w:lang w:eastAsia="lt-LT"/>
              </w:rPr>
            </w:pPr>
          </w:p>
        </w:tc>
        <w:tc>
          <w:tcPr>
            <w:tcW w:w="1361" w:type="dxa"/>
            <w:tcBorders>
              <w:top w:val="nil"/>
              <w:left w:val="nil"/>
              <w:bottom w:val="nil"/>
              <w:right w:val="nil"/>
            </w:tcBorders>
            <w:noWrap/>
            <w:vAlign w:val="center"/>
            <w:hideMark/>
          </w:tcPr>
          <w:p w14:paraId="1C58FADD" w14:textId="77777777" w:rsidR="00B46A8E" w:rsidRPr="007509B2" w:rsidRDefault="00B46A8E" w:rsidP="00B46A8E">
            <w:pPr>
              <w:spacing w:after="0" w:line="240" w:lineRule="auto"/>
              <w:rPr>
                <w:rFonts w:ascii="Arial" w:eastAsia="Times New Roman" w:hAnsi="Arial" w:cs="Arial"/>
                <w:sz w:val="20"/>
                <w:szCs w:val="20"/>
                <w:lang w:eastAsia="lt-LT"/>
              </w:rPr>
            </w:pPr>
          </w:p>
        </w:tc>
        <w:tc>
          <w:tcPr>
            <w:tcW w:w="754" w:type="dxa"/>
            <w:tcBorders>
              <w:top w:val="nil"/>
              <w:left w:val="nil"/>
              <w:bottom w:val="nil"/>
              <w:right w:val="nil"/>
            </w:tcBorders>
            <w:noWrap/>
            <w:vAlign w:val="center"/>
            <w:hideMark/>
          </w:tcPr>
          <w:p w14:paraId="1C9CA364" w14:textId="77777777" w:rsidR="00B46A8E" w:rsidRPr="007509B2" w:rsidRDefault="00B46A8E" w:rsidP="00B46A8E">
            <w:pPr>
              <w:spacing w:after="0" w:line="240" w:lineRule="auto"/>
              <w:rPr>
                <w:rFonts w:ascii="Arial" w:eastAsia="Times New Roman" w:hAnsi="Arial" w:cs="Arial"/>
                <w:sz w:val="20"/>
                <w:szCs w:val="20"/>
                <w:lang w:eastAsia="lt-LT"/>
              </w:rPr>
            </w:pPr>
          </w:p>
        </w:tc>
        <w:tc>
          <w:tcPr>
            <w:tcW w:w="889" w:type="dxa"/>
            <w:tcBorders>
              <w:top w:val="nil"/>
              <w:left w:val="nil"/>
              <w:bottom w:val="nil"/>
              <w:right w:val="nil"/>
            </w:tcBorders>
            <w:noWrap/>
            <w:vAlign w:val="center"/>
            <w:hideMark/>
          </w:tcPr>
          <w:p w14:paraId="4034E229" w14:textId="77777777" w:rsidR="00B46A8E" w:rsidRPr="007509B2" w:rsidRDefault="00B46A8E" w:rsidP="00B46A8E">
            <w:pPr>
              <w:spacing w:after="0" w:line="240" w:lineRule="auto"/>
              <w:rPr>
                <w:rFonts w:ascii="Arial" w:eastAsia="Times New Roman" w:hAnsi="Arial" w:cs="Arial"/>
                <w:sz w:val="20"/>
                <w:szCs w:val="20"/>
                <w:lang w:eastAsia="lt-LT"/>
              </w:rPr>
            </w:pPr>
          </w:p>
        </w:tc>
        <w:tc>
          <w:tcPr>
            <w:tcW w:w="1080" w:type="dxa"/>
            <w:tcBorders>
              <w:top w:val="nil"/>
              <w:left w:val="nil"/>
              <w:bottom w:val="nil"/>
              <w:right w:val="nil"/>
            </w:tcBorders>
            <w:noWrap/>
            <w:vAlign w:val="center"/>
            <w:hideMark/>
          </w:tcPr>
          <w:p w14:paraId="47D50687" w14:textId="77777777" w:rsidR="00B46A8E" w:rsidRPr="007509B2" w:rsidRDefault="00B46A8E" w:rsidP="00B46A8E">
            <w:pPr>
              <w:spacing w:after="0" w:line="240" w:lineRule="auto"/>
              <w:rPr>
                <w:rFonts w:ascii="Arial" w:eastAsia="Times New Roman" w:hAnsi="Arial" w:cs="Arial"/>
                <w:sz w:val="20"/>
                <w:szCs w:val="20"/>
                <w:lang w:eastAsia="lt-LT"/>
              </w:rPr>
            </w:pPr>
          </w:p>
        </w:tc>
        <w:tc>
          <w:tcPr>
            <w:tcW w:w="754" w:type="dxa"/>
            <w:tcBorders>
              <w:top w:val="nil"/>
              <w:left w:val="nil"/>
              <w:bottom w:val="nil"/>
              <w:right w:val="nil"/>
            </w:tcBorders>
            <w:noWrap/>
            <w:vAlign w:val="center"/>
            <w:hideMark/>
          </w:tcPr>
          <w:p w14:paraId="52683565" w14:textId="77777777" w:rsidR="00B46A8E" w:rsidRPr="007509B2" w:rsidRDefault="00B46A8E" w:rsidP="00B46A8E">
            <w:pPr>
              <w:spacing w:after="0" w:line="240" w:lineRule="auto"/>
              <w:rPr>
                <w:rFonts w:ascii="Arial" w:eastAsia="Times New Roman" w:hAnsi="Arial" w:cs="Arial"/>
                <w:sz w:val="20"/>
                <w:szCs w:val="20"/>
                <w:lang w:eastAsia="lt-LT"/>
              </w:rPr>
            </w:pPr>
          </w:p>
        </w:tc>
        <w:tc>
          <w:tcPr>
            <w:tcW w:w="1043" w:type="dxa"/>
            <w:tcBorders>
              <w:top w:val="nil"/>
              <w:left w:val="nil"/>
              <w:bottom w:val="nil"/>
              <w:right w:val="nil"/>
            </w:tcBorders>
            <w:noWrap/>
            <w:vAlign w:val="center"/>
            <w:hideMark/>
          </w:tcPr>
          <w:p w14:paraId="02D5410E" w14:textId="77777777" w:rsidR="00B46A8E" w:rsidRPr="007509B2" w:rsidRDefault="00B46A8E" w:rsidP="00B46A8E">
            <w:pPr>
              <w:spacing w:after="0" w:line="240" w:lineRule="auto"/>
              <w:rPr>
                <w:rFonts w:ascii="Arial" w:eastAsia="Times New Roman" w:hAnsi="Arial" w:cs="Arial"/>
                <w:sz w:val="20"/>
                <w:szCs w:val="20"/>
                <w:lang w:eastAsia="lt-LT"/>
              </w:rPr>
            </w:pPr>
          </w:p>
        </w:tc>
        <w:tc>
          <w:tcPr>
            <w:tcW w:w="715" w:type="dxa"/>
            <w:tcBorders>
              <w:top w:val="nil"/>
              <w:left w:val="nil"/>
              <w:bottom w:val="nil"/>
              <w:right w:val="nil"/>
            </w:tcBorders>
            <w:noWrap/>
            <w:vAlign w:val="center"/>
            <w:hideMark/>
          </w:tcPr>
          <w:p w14:paraId="4A2D7600" w14:textId="77777777" w:rsidR="00B46A8E" w:rsidRPr="007509B2" w:rsidRDefault="00B46A8E" w:rsidP="00B46A8E">
            <w:pPr>
              <w:spacing w:after="0" w:line="240" w:lineRule="auto"/>
              <w:rPr>
                <w:rFonts w:ascii="Arial" w:eastAsia="Times New Roman" w:hAnsi="Arial" w:cs="Arial"/>
                <w:sz w:val="20"/>
                <w:szCs w:val="20"/>
                <w:lang w:eastAsia="lt-LT"/>
              </w:rPr>
            </w:pPr>
          </w:p>
        </w:tc>
        <w:tc>
          <w:tcPr>
            <w:tcW w:w="975" w:type="dxa"/>
            <w:tcBorders>
              <w:top w:val="nil"/>
              <w:left w:val="nil"/>
              <w:bottom w:val="nil"/>
              <w:right w:val="nil"/>
            </w:tcBorders>
            <w:noWrap/>
            <w:vAlign w:val="center"/>
            <w:hideMark/>
          </w:tcPr>
          <w:p w14:paraId="4D14B585" w14:textId="77777777" w:rsidR="00B46A8E" w:rsidRPr="007509B2" w:rsidRDefault="00B46A8E" w:rsidP="00B46A8E">
            <w:pPr>
              <w:spacing w:after="0" w:line="240" w:lineRule="auto"/>
              <w:rPr>
                <w:rFonts w:ascii="Arial" w:eastAsia="Times New Roman" w:hAnsi="Arial" w:cs="Arial"/>
                <w:sz w:val="20"/>
                <w:szCs w:val="20"/>
                <w:lang w:eastAsia="lt-LT"/>
              </w:rPr>
            </w:pPr>
          </w:p>
        </w:tc>
        <w:tc>
          <w:tcPr>
            <w:tcW w:w="792" w:type="dxa"/>
            <w:tcBorders>
              <w:top w:val="nil"/>
              <w:left w:val="nil"/>
              <w:bottom w:val="nil"/>
              <w:right w:val="nil"/>
            </w:tcBorders>
            <w:noWrap/>
            <w:vAlign w:val="center"/>
            <w:hideMark/>
          </w:tcPr>
          <w:p w14:paraId="2E847FCA" w14:textId="77777777" w:rsidR="00B46A8E" w:rsidRPr="007509B2" w:rsidRDefault="00B46A8E" w:rsidP="00B46A8E">
            <w:pPr>
              <w:spacing w:after="0" w:line="240" w:lineRule="auto"/>
              <w:rPr>
                <w:rFonts w:ascii="Arial" w:eastAsia="Times New Roman" w:hAnsi="Arial" w:cs="Arial"/>
                <w:sz w:val="20"/>
                <w:szCs w:val="20"/>
                <w:lang w:eastAsia="lt-LT"/>
              </w:rPr>
            </w:pPr>
          </w:p>
        </w:tc>
        <w:tc>
          <w:tcPr>
            <w:tcW w:w="851" w:type="dxa"/>
            <w:tcBorders>
              <w:top w:val="nil"/>
              <w:left w:val="nil"/>
              <w:bottom w:val="nil"/>
              <w:right w:val="nil"/>
            </w:tcBorders>
            <w:noWrap/>
            <w:vAlign w:val="center"/>
            <w:hideMark/>
          </w:tcPr>
          <w:p w14:paraId="2C27455F" w14:textId="77777777" w:rsidR="00B46A8E" w:rsidRPr="007509B2" w:rsidRDefault="00B46A8E" w:rsidP="00B46A8E">
            <w:pPr>
              <w:spacing w:after="0" w:line="240" w:lineRule="auto"/>
              <w:rPr>
                <w:rFonts w:ascii="Arial" w:eastAsia="Times New Roman" w:hAnsi="Arial" w:cs="Arial"/>
                <w:sz w:val="20"/>
                <w:szCs w:val="20"/>
                <w:lang w:eastAsia="lt-LT"/>
              </w:rPr>
            </w:pPr>
          </w:p>
        </w:tc>
        <w:tc>
          <w:tcPr>
            <w:tcW w:w="709" w:type="dxa"/>
            <w:gridSpan w:val="2"/>
            <w:tcBorders>
              <w:top w:val="nil"/>
              <w:left w:val="nil"/>
              <w:bottom w:val="nil"/>
              <w:right w:val="nil"/>
            </w:tcBorders>
            <w:noWrap/>
            <w:vAlign w:val="center"/>
            <w:hideMark/>
          </w:tcPr>
          <w:p w14:paraId="799D10F2" w14:textId="77777777" w:rsidR="00B46A8E" w:rsidRPr="007509B2" w:rsidRDefault="00B46A8E" w:rsidP="00B46A8E">
            <w:pPr>
              <w:spacing w:after="0" w:line="240" w:lineRule="auto"/>
              <w:rPr>
                <w:rFonts w:ascii="Arial" w:eastAsia="Times New Roman" w:hAnsi="Arial" w:cs="Arial"/>
                <w:sz w:val="20"/>
                <w:szCs w:val="20"/>
                <w:lang w:eastAsia="lt-LT"/>
              </w:rPr>
            </w:pPr>
          </w:p>
        </w:tc>
        <w:tc>
          <w:tcPr>
            <w:tcW w:w="567" w:type="dxa"/>
            <w:tcBorders>
              <w:top w:val="nil"/>
              <w:left w:val="nil"/>
              <w:bottom w:val="nil"/>
              <w:right w:val="nil"/>
            </w:tcBorders>
            <w:noWrap/>
            <w:vAlign w:val="center"/>
            <w:hideMark/>
          </w:tcPr>
          <w:p w14:paraId="19A0000A" w14:textId="77777777" w:rsidR="00B46A8E" w:rsidRPr="007509B2" w:rsidRDefault="00B46A8E" w:rsidP="00B46A8E">
            <w:pPr>
              <w:spacing w:after="0" w:line="240" w:lineRule="auto"/>
              <w:rPr>
                <w:rFonts w:ascii="Arial" w:eastAsia="Times New Roman" w:hAnsi="Arial" w:cs="Arial"/>
                <w:sz w:val="20"/>
                <w:szCs w:val="20"/>
                <w:lang w:eastAsia="lt-LT"/>
              </w:rPr>
            </w:pPr>
          </w:p>
        </w:tc>
        <w:tc>
          <w:tcPr>
            <w:tcW w:w="353" w:type="dxa"/>
            <w:gridSpan w:val="2"/>
            <w:tcBorders>
              <w:top w:val="nil"/>
              <w:left w:val="nil"/>
              <w:bottom w:val="nil"/>
              <w:right w:val="nil"/>
            </w:tcBorders>
            <w:noWrap/>
            <w:vAlign w:val="center"/>
            <w:hideMark/>
          </w:tcPr>
          <w:p w14:paraId="2A2E374E" w14:textId="77777777" w:rsidR="00B46A8E" w:rsidRPr="007509B2" w:rsidRDefault="00B46A8E" w:rsidP="00B46A8E">
            <w:pPr>
              <w:spacing w:after="0" w:line="240" w:lineRule="auto"/>
              <w:rPr>
                <w:rFonts w:ascii="Arial" w:eastAsia="Times New Roman" w:hAnsi="Arial" w:cs="Arial"/>
                <w:sz w:val="20"/>
                <w:szCs w:val="20"/>
                <w:lang w:eastAsia="lt-LT"/>
              </w:rPr>
            </w:pPr>
          </w:p>
        </w:tc>
      </w:tr>
      <w:tr w:rsidR="002B1F6F" w:rsidRPr="007509B2" w14:paraId="73F54DD0" w14:textId="77777777" w:rsidTr="005C64ED">
        <w:trPr>
          <w:trHeight w:val="315"/>
        </w:trPr>
        <w:tc>
          <w:tcPr>
            <w:tcW w:w="3034" w:type="dxa"/>
            <w:tcBorders>
              <w:top w:val="nil"/>
              <w:left w:val="nil"/>
              <w:bottom w:val="nil"/>
              <w:right w:val="nil"/>
            </w:tcBorders>
            <w:noWrap/>
            <w:vAlign w:val="center"/>
            <w:hideMark/>
          </w:tcPr>
          <w:p w14:paraId="5D2183BC" w14:textId="77777777" w:rsidR="00B46A8E" w:rsidRPr="007509B2" w:rsidRDefault="00B46A8E" w:rsidP="00B46A8E">
            <w:pPr>
              <w:spacing w:after="0" w:line="240" w:lineRule="auto"/>
              <w:rPr>
                <w:rFonts w:ascii="Arial" w:eastAsia="Times New Roman" w:hAnsi="Arial" w:cs="Arial"/>
                <w:color w:val="000000"/>
                <w:lang w:eastAsia="lt-LT"/>
              </w:rPr>
            </w:pPr>
            <w:r w:rsidRPr="007509B2">
              <w:rPr>
                <w:rFonts w:ascii="Arial" w:eastAsia="Times New Roman" w:hAnsi="Arial" w:cs="Arial"/>
                <w:color w:val="000000"/>
                <w:lang w:eastAsia="lt-LT"/>
              </w:rPr>
              <w:t>Mokytojo vardas, pavardė</w:t>
            </w:r>
          </w:p>
        </w:tc>
        <w:tc>
          <w:tcPr>
            <w:tcW w:w="7673" w:type="dxa"/>
            <w:gridSpan w:val="8"/>
            <w:tcBorders>
              <w:top w:val="single" w:sz="4" w:space="0" w:color="000000"/>
              <w:left w:val="single" w:sz="4" w:space="0" w:color="000000"/>
              <w:bottom w:val="single" w:sz="4" w:space="0" w:color="000000"/>
              <w:right w:val="single" w:sz="4" w:space="0" w:color="000000"/>
            </w:tcBorders>
            <w:shd w:val="clear" w:color="F2F2F2" w:fill="F2F2F2"/>
            <w:noWrap/>
            <w:vAlign w:val="center"/>
            <w:hideMark/>
          </w:tcPr>
          <w:p w14:paraId="69C7A680" w14:textId="77777777" w:rsidR="00B46A8E" w:rsidRPr="007509B2" w:rsidRDefault="00B46A8E" w:rsidP="00B46A8E">
            <w:pPr>
              <w:spacing w:after="0" w:line="240" w:lineRule="auto"/>
              <w:rPr>
                <w:rFonts w:ascii="Arial" w:eastAsia="Times New Roman" w:hAnsi="Arial" w:cs="Arial"/>
                <w:b/>
                <w:bCs/>
                <w:color w:val="000000"/>
                <w:lang w:eastAsia="lt-LT"/>
              </w:rPr>
            </w:pPr>
            <w:r w:rsidRPr="007509B2">
              <w:rPr>
                <w:rFonts w:ascii="Arial" w:eastAsia="Times New Roman" w:hAnsi="Arial" w:cs="Arial"/>
                <w:b/>
                <w:bCs/>
                <w:color w:val="000000"/>
                <w:lang w:eastAsia="lt-LT"/>
              </w:rPr>
              <w:t> </w:t>
            </w:r>
          </w:p>
        </w:tc>
        <w:tc>
          <w:tcPr>
            <w:tcW w:w="975" w:type="dxa"/>
            <w:tcBorders>
              <w:top w:val="nil"/>
              <w:left w:val="nil"/>
              <w:bottom w:val="nil"/>
              <w:right w:val="nil"/>
            </w:tcBorders>
            <w:noWrap/>
            <w:vAlign w:val="center"/>
            <w:hideMark/>
          </w:tcPr>
          <w:p w14:paraId="2B4B6939" w14:textId="77777777" w:rsidR="00B46A8E" w:rsidRPr="007509B2" w:rsidRDefault="00B46A8E" w:rsidP="00B46A8E">
            <w:pPr>
              <w:spacing w:after="0" w:line="240" w:lineRule="auto"/>
              <w:rPr>
                <w:rFonts w:ascii="Arial" w:eastAsia="Times New Roman" w:hAnsi="Arial" w:cs="Arial"/>
                <w:b/>
                <w:bCs/>
                <w:color w:val="000000"/>
                <w:lang w:eastAsia="lt-LT"/>
              </w:rPr>
            </w:pPr>
          </w:p>
        </w:tc>
        <w:tc>
          <w:tcPr>
            <w:tcW w:w="792" w:type="dxa"/>
            <w:tcBorders>
              <w:top w:val="nil"/>
              <w:left w:val="nil"/>
              <w:bottom w:val="nil"/>
              <w:right w:val="nil"/>
            </w:tcBorders>
            <w:noWrap/>
            <w:vAlign w:val="center"/>
            <w:hideMark/>
          </w:tcPr>
          <w:p w14:paraId="071078B1" w14:textId="77777777" w:rsidR="00B46A8E" w:rsidRPr="007509B2" w:rsidRDefault="00B46A8E" w:rsidP="00B46A8E">
            <w:pPr>
              <w:spacing w:after="0" w:line="240" w:lineRule="auto"/>
              <w:rPr>
                <w:rFonts w:ascii="Arial" w:eastAsia="Times New Roman" w:hAnsi="Arial" w:cs="Arial"/>
                <w:sz w:val="20"/>
                <w:szCs w:val="20"/>
                <w:lang w:eastAsia="lt-LT"/>
              </w:rPr>
            </w:pPr>
          </w:p>
        </w:tc>
        <w:tc>
          <w:tcPr>
            <w:tcW w:w="851" w:type="dxa"/>
            <w:tcBorders>
              <w:top w:val="nil"/>
              <w:left w:val="nil"/>
              <w:bottom w:val="nil"/>
              <w:right w:val="nil"/>
            </w:tcBorders>
            <w:noWrap/>
            <w:vAlign w:val="center"/>
            <w:hideMark/>
          </w:tcPr>
          <w:p w14:paraId="1DF2CEA2" w14:textId="77777777" w:rsidR="00B46A8E" w:rsidRPr="007509B2" w:rsidRDefault="00B46A8E" w:rsidP="00B46A8E">
            <w:pPr>
              <w:spacing w:after="0" w:line="240" w:lineRule="auto"/>
              <w:rPr>
                <w:rFonts w:ascii="Arial" w:eastAsia="Times New Roman" w:hAnsi="Arial" w:cs="Arial"/>
                <w:sz w:val="20"/>
                <w:szCs w:val="20"/>
                <w:lang w:eastAsia="lt-LT"/>
              </w:rPr>
            </w:pPr>
          </w:p>
        </w:tc>
        <w:tc>
          <w:tcPr>
            <w:tcW w:w="709" w:type="dxa"/>
            <w:gridSpan w:val="2"/>
            <w:tcBorders>
              <w:top w:val="nil"/>
              <w:left w:val="nil"/>
              <w:bottom w:val="nil"/>
              <w:right w:val="nil"/>
            </w:tcBorders>
            <w:noWrap/>
            <w:vAlign w:val="center"/>
            <w:hideMark/>
          </w:tcPr>
          <w:p w14:paraId="06EDD666" w14:textId="77777777" w:rsidR="00B46A8E" w:rsidRPr="007509B2" w:rsidRDefault="00B46A8E" w:rsidP="00B46A8E">
            <w:pPr>
              <w:spacing w:after="0" w:line="240" w:lineRule="auto"/>
              <w:rPr>
                <w:rFonts w:ascii="Arial" w:eastAsia="Times New Roman" w:hAnsi="Arial" w:cs="Arial"/>
                <w:sz w:val="20"/>
                <w:szCs w:val="20"/>
                <w:lang w:eastAsia="lt-LT"/>
              </w:rPr>
            </w:pPr>
          </w:p>
        </w:tc>
        <w:tc>
          <w:tcPr>
            <w:tcW w:w="567" w:type="dxa"/>
            <w:tcBorders>
              <w:top w:val="nil"/>
              <w:left w:val="nil"/>
              <w:bottom w:val="nil"/>
              <w:right w:val="nil"/>
            </w:tcBorders>
            <w:noWrap/>
            <w:vAlign w:val="center"/>
            <w:hideMark/>
          </w:tcPr>
          <w:p w14:paraId="6D46CDB6" w14:textId="77777777" w:rsidR="00B46A8E" w:rsidRPr="007509B2" w:rsidRDefault="00B46A8E" w:rsidP="00B46A8E">
            <w:pPr>
              <w:spacing w:after="0" w:line="240" w:lineRule="auto"/>
              <w:rPr>
                <w:rFonts w:ascii="Arial" w:eastAsia="Times New Roman" w:hAnsi="Arial" w:cs="Arial"/>
                <w:sz w:val="20"/>
                <w:szCs w:val="20"/>
                <w:lang w:eastAsia="lt-LT"/>
              </w:rPr>
            </w:pPr>
          </w:p>
        </w:tc>
        <w:tc>
          <w:tcPr>
            <w:tcW w:w="353" w:type="dxa"/>
            <w:gridSpan w:val="2"/>
            <w:tcBorders>
              <w:top w:val="nil"/>
              <w:left w:val="nil"/>
              <w:bottom w:val="nil"/>
              <w:right w:val="nil"/>
            </w:tcBorders>
            <w:noWrap/>
            <w:vAlign w:val="center"/>
            <w:hideMark/>
          </w:tcPr>
          <w:p w14:paraId="504EA3F8" w14:textId="77777777" w:rsidR="00B46A8E" w:rsidRPr="007509B2" w:rsidRDefault="00B46A8E" w:rsidP="00B46A8E">
            <w:pPr>
              <w:spacing w:after="0" w:line="240" w:lineRule="auto"/>
              <w:rPr>
                <w:rFonts w:ascii="Arial" w:eastAsia="Times New Roman" w:hAnsi="Arial" w:cs="Arial"/>
                <w:sz w:val="20"/>
                <w:szCs w:val="20"/>
                <w:lang w:eastAsia="lt-LT"/>
              </w:rPr>
            </w:pPr>
          </w:p>
        </w:tc>
      </w:tr>
      <w:tr w:rsidR="00E0269A" w:rsidRPr="007509B2" w14:paraId="6DAF7A72" w14:textId="77777777" w:rsidTr="005C64ED">
        <w:trPr>
          <w:trHeight w:val="120"/>
        </w:trPr>
        <w:tc>
          <w:tcPr>
            <w:tcW w:w="3034" w:type="dxa"/>
            <w:tcBorders>
              <w:top w:val="nil"/>
              <w:left w:val="nil"/>
              <w:bottom w:val="nil"/>
              <w:right w:val="nil"/>
            </w:tcBorders>
            <w:noWrap/>
            <w:vAlign w:val="center"/>
            <w:hideMark/>
          </w:tcPr>
          <w:p w14:paraId="24B713E8" w14:textId="77777777" w:rsidR="00B46A8E" w:rsidRPr="007509B2" w:rsidRDefault="00B46A8E" w:rsidP="00B46A8E">
            <w:pPr>
              <w:spacing w:after="0" w:line="240" w:lineRule="auto"/>
              <w:rPr>
                <w:rFonts w:ascii="Arial" w:eastAsia="Times New Roman" w:hAnsi="Arial" w:cs="Arial"/>
                <w:sz w:val="20"/>
                <w:szCs w:val="20"/>
                <w:lang w:eastAsia="lt-LT"/>
              </w:rPr>
            </w:pPr>
          </w:p>
        </w:tc>
        <w:tc>
          <w:tcPr>
            <w:tcW w:w="1077" w:type="dxa"/>
            <w:tcBorders>
              <w:top w:val="nil"/>
              <w:left w:val="nil"/>
              <w:bottom w:val="nil"/>
              <w:right w:val="nil"/>
            </w:tcBorders>
            <w:noWrap/>
            <w:vAlign w:val="center"/>
            <w:hideMark/>
          </w:tcPr>
          <w:p w14:paraId="1E838220" w14:textId="77777777" w:rsidR="00B46A8E" w:rsidRPr="007509B2" w:rsidRDefault="00B46A8E" w:rsidP="00B46A8E">
            <w:pPr>
              <w:spacing w:after="0" w:line="240" w:lineRule="auto"/>
              <w:rPr>
                <w:rFonts w:ascii="Arial" w:eastAsia="Times New Roman" w:hAnsi="Arial" w:cs="Arial"/>
                <w:sz w:val="20"/>
                <w:szCs w:val="20"/>
                <w:lang w:eastAsia="lt-LT"/>
              </w:rPr>
            </w:pPr>
          </w:p>
        </w:tc>
        <w:tc>
          <w:tcPr>
            <w:tcW w:w="1361" w:type="dxa"/>
            <w:tcBorders>
              <w:top w:val="nil"/>
              <w:left w:val="nil"/>
              <w:bottom w:val="nil"/>
              <w:right w:val="nil"/>
            </w:tcBorders>
            <w:noWrap/>
            <w:vAlign w:val="center"/>
            <w:hideMark/>
          </w:tcPr>
          <w:p w14:paraId="3623CD1C" w14:textId="77777777" w:rsidR="00B46A8E" w:rsidRPr="007509B2" w:rsidRDefault="00B46A8E" w:rsidP="00B46A8E">
            <w:pPr>
              <w:spacing w:after="0" w:line="240" w:lineRule="auto"/>
              <w:rPr>
                <w:rFonts w:ascii="Arial" w:eastAsia="Times New Roman" w:hAnsi="Arial" w:cs="Arial"/>
                <w:sz w:val="20"/>
                <w:szCs w:val="20"/>
                <w:lang w:eastAsia="lt-LT"/>
              </w:rPr>
            </w:pPr>
          </w:p>
        </w:tc>
        <w:tc>
          <w:tcPr>
            <w:tcW w:w="754" w:type="dxa"/>
            <w:tcBorders>
              <w:top w:val="nil"/>
              <w:left w:val="nil"/>
              <w:bottom w:val="nil"/>
              <w:right w:val="nil"/>
            </w:tcBorders>
            <w:noWrap/>
            <w:vAlign w:val="center"/>
            <w:hideMark/>
          </w:tcPr>
          <w:p w14:paraId="16806997" w14:textId="77777777" w:rsidR="00B46A8E" w:rsidRPr="007509B2" w:rsidRDefault="00B46A8E" w:rsidP="00B46A8E">
            <w:pPr>
              <w:spacing w:after="0" w:line="240" w:lineRule="auto"/>
              <w:rPr>
                <w:rFonts w:ascii="Arial" w:eastAsia="Times New Roman" w:hAnsi="Arial" w:cs="Arial"/>
                <w:sz w:val="20"/>
                <w:szCs w:val="20"/>
                <w:lang w:eastAsia="lt-LT"/>
              </w:rPr>
            </w:pPr>
          </w:p>
        </w:tc>
        <w:tc>
          <w:tcPr>
            <w:tcW w:w="889" w:type="dxa"/>
            <w:tcBorders>
              <w:top w:val="nil"/>
              <w:left w:val="nil"/>
              <w:bottom w:val="nil"/>
              <w:right w:val="nil"/>
            </w:tcBorders>
            <w:noWrap/>
            <w:vAlign w:val="center"/>
            <w:hideMark/>
          </w:tcPr>
          <w:p w14:paraId="575F8518" w14:textId="77777777" w:rsidR="00B46A8E" w:rsidRPr="007509B2" w:rsidRDefault="00B46A8E" w:rsidP="00B46A8E">
            <w:pPr>
              <w:spacing w:after="0" w:line="240" w:lineRule="auto"/>
              <w:rPr>
                <w:rFonts w:ascii="Arial" w:eastAsia="Times New Roman" w:hAnsi="Arial" w:cs="Arial"/>
                <w:sz w:val="20"/>
                <w:szCs w:val="20"/>
                <w:lang w:eastAsia="lt-LT"/>
              </w:rPr>
            </w:pPr>
          </w:p>
        </w:tc>
        <w:tc>
          <w:tcPr>
            <w:tcW w:w="1080" w:type="dxa"/>
            <w:tcBorders>
              <w:top w:val="nil"/>
              <w:left w:val="nil"/>
              <w:bottom w:val="nil"/>
              <w:right w:val="nil"/>
            </w:tcBorders>
            <w:noWrap/>
            <w:vAlign w:val="center"/>
            <w:hideMark/>
          </w:tcPr>
          <w:p w14:paraId="0681CF40" w14:textId="77777777" w:rsidR="00B46A8E" w:rsidRPr="007509B2" w:rsidRDefault="00B46A8E" w:rsidP="00B46A8E">
            <w:pPr>
              <w:spacing w:after="0" w:line="240" w:lineRule="auto"/>
              <w:rPr>
                <w:rFonts w:ascii="Arial" w:eastAsia="Times New Roman" w:hAnsi="Arial" w:cs="Arial"/>
                <w:sz w:val="20"/>
                <w:szCs w:val="20"/>
                <w:lang w:eastAsia="lt-LT"/>
              </w:rPr>
            </w:pPr>
          </w:p>
        </w:tc>
        <w:tc>
          <w:tcPr>
            <w:tcW w:w="754" w:type="dxa"/>
            <w:tcBorders>
              <w:top w:val="nil"/>
              <w:left w:val="nil"/>
              <w:bottom w:val="nil"/>
              <w:right w:val="nil"/>
            </w:tcBorders>
            <w:noWrap/>
            <w:vAlign w:val="center"/>
            <w:hideMark/>
          </w:tcPr>
          <w:p w14:paraId="3CF88272" w14:textId="77777777" w:rsidR="00B46A8E" w:rsidRPr="007509B2" w:rsidRDefault="00B46A8E" w:rsidP="00B46A8E">
            <w:pPr>
              <w:spacing w:after="0" w:line="240" w:lineRule="auto"/>
              <w:rPr>
                <w:rFonts w:ascii="Arial" w:eastAsia="Times New Roman" w:hAnsi="Arial" w:cs="Arial"/>
                <w:sz w:val="20"/>
                <w:szCs w:val="20"/>
                <w:lang w:eastAsia="lt-LT"/>
              </w:rPr>
            </w:pPr>
          </w:p>
        </w:tc>
        <w:tc>
          <w:tcPr>
            <w:tcW w:w="1043" w:type="dxa"/>
            <w:tcBorders>
              <w:top w:val="nil"/>
              <w:left w:val="nil"/>
              <w:bottom w:val="nil"/>
              <w:right w:val="nil"/>
            </w:tcBorders>
            <w:noWrap/>
            <w:vAlign w:val="center"/>
            <w:hideMark/>
          </w:tcPr>
          <w:p w14:paraId="24B13219" w14:textId="77777777" w:rsidR="00B46A8E" w:rsidRPr="007509B2" w:rsidRDefault="00B46A8E" w:rsidP="00B46A8E">
            <w:pPr>
              <w:spacing w:after="0" w:line="240" w:lineRule="auto"/>
              <w:rPr>
                <w:rFonts w:ascii="Arial" w:eastAsia="Times New Roman" w:hAnsi="Arial" w:cs="Arial"/>
                <w:sz w:val="20"/>
                <w:szCs w:val="20"/>
                <w:lang w:eastAsia="lt-LT"/>
              </w:rPr>
            </w:pPr>
          </w:p>
        </w:tc>
        <w:tc>
          <w:tcPr>
            <w:tcW w:w="715" w:type="dxa"/>
            <w:tcBorders>
              <w:top w:val="nil"/>
              <w:left w:val="nil"/>
              <w:bottom w:val="nil"/>
              <w:right w:val="nil"/>
            </w:tcBorders>
            <w:noWrap/>
            <w:vAlign w:val="center"/>
            <w:hideMark/>
          </w:tcPr>
          <w:p w14:paraId="3CDBA506" w14:textId="77777777" w:rsidR="00B46A8E" w:rsidRPr="007509B2" w:rsidRDefault="00B46A8E" w:rsidP="00B46A8E">
            <w:pPr>
              <w:spacing w:after="0" w:line="240" w:lineRule="auto"/>
              <w:rPr>
                <w:rFonts w:ascii="Arial" w:eastAsia="Times New Roman" w:hAnsi="Arial" w:cs="Arial"/>
                <w:sz w:val="20"/>
                <w:szCs w:val="20"/>
                <w:lang w:eastAsia="lt-LT"/>
              </w:rPr>
            </w:pPr>
          </w:p>
        </w:tc>
        <w:tc>
          <w:tcPr>
            <w:tcW w:w="975" w:type="dxa"/>
            <w:tcBorders>
              <w:top w:val="nil"/>
              <w:left w:val="nil"/>
              <w:bottom w:val="nil"/>
              <w:right w:val="nil"/>
            </w:tcBorders>
            <w:noWrap/>
            <w:vAlign w:val="center"/>
            <w:hideMark/>
          </w:tcPr>
          <w:p w14:paraId="5156BD02" w14:textId="77777777" w:rsidR="00B46A8E" w:rsidRPr="007509B2" w:rsidRDefault="00B46A8E" w:rsidP="00B46A8E">
            <w:pPr>
              <w:spacing w:after="0" w:line="240" w:lineRule="auto"/>
              <w:rPr>
                <w:rFonts w:ascii="Arial" w:eastAsia="Times New Roman" w:hAnsi="Arial" w:cs="Arial"/>
                <w:sz w:val="20"/>
                <w:szCs w:val="20"/>
                <w:lang w:eastAsia="lt-LT"/>
              </w:rPr>
            </w:pPr>
          </w:p>
        </w:tc>
        <w:tc>
          <w:tcPr>
            <w:tcW w:w="792" w:type="dxa"/>
            <w:tcBorders>
              <w:top w:val="nil"/>
              <w:left w:val="nil"/>
              <w:bottom w:val="nil"/>
              <w:right w:val="nil"/>
            </w:tcBorders>
            <w:noWrap/>
            <w:vAlign w:val="center"/>
            <w:hideMark/>
          </w:tcPr>
          <w:p w14:paraId="079DC9CD" w14:textId="77777777" w:rsidR="00B46A8E" w:rsidRPr="007509B2" w:rsidRDefault="00B46A8E" w:rsidP="00B46A8E">
            <w:pPr>
              <w:spacing w:after="0" w:line="240" w:lineRule="auto"/>
              <w:rPr>
                <w:rFonts w:ascii="Arial" w:eastAsia="Times New Roman" w:hAnsi="Arial" w:cs="Arial"/>
                <w:sz w:val="20"/>
                <w:szCs w:val="20"/>
                <w:lang w:eastAsia="lt-LT"/>
              </w:rPr>
            </w:pPr>
          </w:p>
        </w:tc>
        <w:tc>
          <w:tcPr>
            <w:tcW w:w="851" w:type="dxa"/>
            <w:tcBorders>
              <w:top w:val="nil"/>
              <w:left w:val="nil"/>
              <w:bottom w:val="nil"/>
              <w:right w:val="nil"/>
            </w:tcBorders>
            <w:noWrap/>
            <w:vAlign w:val="center"/>
            <w:hideMark/>
          </w:tcPr>
          <w:p w14:paraId="4B53694E" w14:textId="77777777" w:rsidR="00B46A8E" w:rsidRPr="007509B2" w:rsidRDefault="00B46A8E" w:rsidP="00B46A8E">
            <w:pPr>
              <w:spacing w:after="0" w:line="240" w:lineRule="auto"/>
              <w:rPr>
                <w:rFonts w:ascii="Arial" w:eastAsia="Times New Roman" w:hAnsi="Arial" w:cs="Arial"/>
                <w:sz w:val="20"/>
                <w:szCs w:val="20"/>
                <w:lang w:eastAsia="lt-LT"/>
              </w:rPr>
            </w:pPr>
          </w:p>
        </w:tc>
        <w:tc>
          <w:tcPr>
            <w:tcW w:w="709" w:type="dxa"/>
            <w:gridSpan w:val="2"/>
            <w:tcBorders>
              <w:top w:val="nil"/>
              <w:left w:val="nil"/>
              <w:bottom w:val="nil"/>
              <w:right w:val="nil"/>
            </w:tcBorders>
            <w:noWrap/>
            <w:vAlign w:val="center"/>
            <w:hideMark/>
          </w:tcPr>
          <w:p w14:paraId="59FBB924" w14:textId="77777777" w:rsidR="00B46A8E" w:rsidRPr="007509B2" w:rsidRDefault="00B46A8E" w:rsidP="00B46A8E">
            <w:pPr>
              <w:spacing w:after="0" w:line="240" w:lineRule="auto"/>
              <w:rPr>
                <w:rFonts w:ascii="Arial" w:eastAsia="Times New Roman" w:hAnsi="Arial" w:cs="Arial"/>
                <w:sz w:val="20"/>
                <w:szCs w:val="20"/>
                <w:lang w:eastAsia="lt-LT"/>
              </w:rPr>
            </w:pPr>
          </w:p>
        </w:tc>
        <w:tc>
          <w:tcPr>
            <w:tcW w:w="567" w:type="dxa"/>
            <w:tcBorders>
              <w:top w:val="nil"/>
              <w:left w:val="nil"/>
              <w:bottom w:val="nil"/>
              <w:right w:val="nil"/>
            </w:tcBorders>
            <w:noWrap/>
            <w:vAlign w:val="center"/>
            <w:hideMark/>
          </w:tcPr>
          <w:p w14:paraId="28FA71D2" w14:textId="77777777" w:rsidR="00B46A8E" w:rsidRPr="007509B2" w:rsidRDefault="00B46A8E" w:rsidP="00B46A8E">
            <w:pPr>
              <w:spacing w:after="0" w:line="240" w:lineRule="auto"/>
              <w:rPr>
                <w:rFonts w:ascii="Arial" w:eastAsia="Times New Roman" w:hAnsi="Arial" w:cs="Arial"/>
                <w:sz w:val="20"/>
                <w:szCs w:val="20"/>
                <w:lang w:eastAsia="lt-LT"/>
              </w:rPr>
            </w:pPr>
          </w:p>
        </w:tc>
        <w:tc>
          <w:tcPr>
            <w:tcW w:w="353" w:type="dxa"/>
            <w:gridSpan w:val="2"/>
            <w:tcBorders>
              <w:top w:val="nil"/>
              <w:left w:val="nil"/>
              <w:bottom w:val="nil"/>
              <w:right w:val="nil"/>
            </w:tcBorders>
            <w:noWrap/>
            <w:vAlign w:val="center"/>
            <w:hideMark/>
          </w:tcPr>
          <w:p w14:paraId="2AED53AA" w14:textId="77777777" w:rsidR="00B46A8E" w:rsidRPr="007509B2" w:rsidRDefault="00B46A8E" w:rsidP="00B46A8E">
            <w:pPr>
              <w:spacing w:after="0" w:line="240" w:lineRule="auto"/>
              <w:rPr>
                <w:rFonts w:ascii="Arial" w:eastAsia="Times New Roman" w:hAnsi="Arial" w:cs="Arial"/>
                <w:sz w:val="20"/>
                <w:szCs w:val="20"/>
                <w:lang w:eastAsia="lt-LT"/>
              </w:rPr>
            </w:pPr>
          </w:p>
        </w:tc>
      </w:tr>
      <w:tr w:rsidR="002B1F6F" w:rsidRPr="007509B2" w14:paraId="69483096" w14:textId="77777777" w:rsidTr="005C64ED">
        <w:trPr>
          <w:trHeight w:val="270"/>
        </w:trPr>
        <w:tc>
          <w:tcPr>
            <w:tcW w:w="3034" w:type="dxa"/>
            <w:tcBorders>
              <w:top w:val="nil"/>
              <w:left w:val="nil"/>
              <w:bottom w:val="nil"/>
              <w:right w:val="nil"/>
            </w:tcBorders>
            <w:noWrap/>
            <w:vAlign w:val="center"/>
            <w:hideMark/>
          </w:tcPr>
          <w:p w14:paraId="7FF95182" w14:textId="77777777" w:rsidR="00B46A8E" w:rsidRPr="007509B2" w:rsidRDefault="00B46A8E" w:rsidP="00B46A8E">
            <w:pPr>
              <w:spacing w:after="0" w:line="240" w:lineRule="auto"/>
              <w:rPr>
                <w:rFonts w:ascii="Arial" w:eastAsia="Times New Roman" w:hAnsi="Arial" w:cs="Arial"/>
                <w:color w:val="000000"/>
                <w:lang w:eastAsia="lt-LT"/>
              </w:rPr>
            </w:pPr>
            <w:r w:rsidRPr="007509B2">
              <w:rPr>
                <w:rFonts w:ascii="Arial" w:eastAsia="Times New Roman" w:hAnsi="Arial" w:cs="Arial"/>
                <w:color w:val="000000"/>
                <w:lang w:eastAsia="lt-LT"/>
              </w:rPr>
              <w:t>Mokomasis dalykas</w:t>
            </w:r>
          </w:p>
        </w:tc>
        <w:tc>
          <w:tcPr>
            <w:tcW w:w="7673" w:type="dxa"/>
            <w:gridSpan w:val="8"/>
            <w:tcBorders>
              <w:top w:val="single" w:sz="4" w:space="0" w:color="000000"/>
              <w:left w:val="single" w:sz="4" w:space="0" w:color="000000"/>
              <w:bottom w:val="single" w:sz="4" w:space="0" w:color="000000"/>
              <w:right w:val="single" w:sz="4" w:space="0" w:color="000000"/>
            </w:tcBorders>
            <w:shd w:val="clear" w:color="F2F2F2" w:fill="F2F2F2"/>
            <w:noWrap/>
            <w:vAlign w:val="center"/>
            <w:hideMark/>
          </w:tcPr>
          <w:p w14:paraId="1AB8F039" w14:textId="77777777" w:rsidR="00B46A8E" w:rsidRPr="007509B2" w:rsidRDefault="00B46A8E" w:rsidP="00B46A8E">
            <w:pPr>
              <w:spacing w:after="0" w:line="240" w:lineRule="auto"/>
              <w:rPr>
                <w:rFonts w:ascii="Arial" w:eastAsia="Times New Roman" w:hAnsi="Arial" w:cs="Arial"/>
                <w:color w:val="000000"/>
                <w:lang w:eastAsia="lt-LT"/>
              </w:rPr>
            </w:pPr>
            <w:r w:rsidRPr="007509B2">
              <w:rPr>
                <w:rFonts w:ascii="Arial" w:eastAsia="Times New Roman" w:hAnsi="Arial" w:cs="Arial"/>
                <w:color w:val="000000"/>
                <w:lang w:eastAsia="lt-LT"/>
              </w:rPr>
              <w:t> </w:t>
            </w:r>
          </w:p>
        </w:tc>
        <w:tc>
          <w:tcPr>
            <w:tcW w:w="975" w:type="dxa"/>
            <w:tcBorders>
              <w:top w:val="nil"/>
              <w:left w:val="nil"/>
              <w:bottom w:val="nil"/>
              <w:right w:val="nil"/>
            </w:tcBorders>
            <w:noWrap/>
            <w:vAlign w:val="center"/>
            <w:hideMark/>
          </w:tcPr>
          <w:p w14:paraId="43E48842" w14:textId="77777777" w:rsidR="00B46A8E" w:rsidRPr="007509B2" w:rsidRDefault="00B46A8E" w:rsidP="00B46A8E">
            <w:pPr>
              <w:spacing w:after="0" w:line="240" w:lineRule="auto"/>
              <w:rPr>
                <w:rFonts w:ascii="Arial" w:eastAsia="Times New Roman" w:hAnsi="Arial" w:cs="Arial"/>
                <w:color w:val="000000"/>
                <w:lang w:eastAsia="lt-LT"/>
              </w:rPr>
            </w:pPr>
          </w:p>
        </w:tc>
        <w:tc>
          <w:tcPr>
            <w:tcW w:w="792" w:type="dxa"/>
            <w:tcBorders>
              <w:top w:val="nil"/>
              <w:left w:val="nil"/>
              <w:bottom w:val="nil"/>
              <w:right w:val="nil"/>
            </w:tcBorders>
            <w:noWrap/>
            <w:vAlign w:val="center"/>
            <w:hideMark/>
          </w:tcPr>
          <w:p w14:paraId="314C25BE" w14:textId="77777777" w:rsidR="00B46A8E" w:rsidRPr="007509B2" w:rsidRDefault="00B46A8E" w:rsidP="00B46A8E">
            <w:pPr>
              <w:spacing w:after="0" w:line="240" w:lineRule="auto"/>
              <w:rPr>
                <w:rFonts w:ascii="Arial" w:eastAsia="Times New Roman" w:hAnsi="Arial" w:cs="Arial"/>
                <w:sz w:val="20"/>
                <w:szCs w:val="20"/>
                <w:lang w:eastAsia="lt-LT"/>
              </w:rPr>
            </w:pPr>
          </w:p>
        </w:tc>
        <w:tc>
          <w:tcPr>
            <w:tcW w:w="851" w:type="dxa"/>
            <w:tcBorders>
              <w:top w:val="nil"/>
              <w:left w:val="nil"/>
              <w:bottom w:val="nil"/>
              <w:right w:val="nil"/>
            </w:tcBorders>
            <w:noWrap/>
            <w:vAlign w:val="center"/>
            <w:hideMark/>
          </w:tcPr>
          <w:p w14:paraId="5150B4BA" w14:textId="77777777" w:rsidR="00B46A8E" w:rsidRPr="007509B2" w:rsidRDefault="00B46A8E" w:rsidP="00B46A8E">
            <w:pPr>
              <w:spacing w:after="0" w:line="240" w:lineRule="auto"/>
              <w:rPr>
                <w:rFonts w:ascii="Arial" w:eastAsia="Times New Roman" w:hAnsi="Arial" w:cs="Arial"/>
                <w:sz w:val="20"/>
                <w:szCs w:val="20"/>
                <w:lang w:eastAsia="lt-LT"/>
              </w:rPr>
            </w:pPr>
          </w:p>
        </w:tc>
        <w:tc>
          <w:tcPr>
            <w:tcW w:w="709" w:type="dxa"/>
            <w:gridSpan w:val="2"/>
            <w:tcBorders>
              <w:top w:val="nil"/>
              <w:left w:val="nil"/>
              <w:bottom w:val="nil"/>
              <w:right w:val="nil"/>
            </w:tcBorders>
            <w:noWrap/>
            <w:vAlign w:val="center"/>
            <w:hideMark/>
          </w:tcPr>
          <w:p w14:paraId="20322115" w14:textId="77777777" w:rsidR="00B46A8E" w:rsidRPr="007509B2" w:rsidRDefault="00B46A8E" w:rsidP="00B46A8E">
            <w:pPr>
              <w:spacing w:after="0" w:line="240" w:lineRule="auto"/>
              <w:rPr>
                <w:rFonts w:ascii="Arial" w:eastAsia="Times New Roman" w:hAnsi="Arial" w:cs="Arial"/>
                <w:sz w:val="20"/>
                <w:szCs w:val="20"/>
                <w:lang w:eastAsia="lt-LT"/>
              </w:rPr>
            </w:pPr>
          </w:p>
        </w:tc>
        <w:tc>
          <w:tcPr>
            <w:tcW w:w="567" w:type="dxa"/>
            <w:tcBorders>
              <w:top w:val="nil"/>
              <w:left w:val="nil"/>
              <w:bottom w:val="nil"/>
              <w:right w:val="nil"/>
            </w:tcBorders>
            <w:noWrap/>
            <w:vAlign w:val="center"/>
            <w:hideMark/>
          </w:tcPr>
          <w:p w14:paraId="3E2BF07B" w14:textId="77777777" w:rsidR="00B46A8E" w:rsidRPr="007509B2" w:rsidRDefault="00B46A8E" w:rsidP="00B46A8E">
            <w:pPr>
              <w:spacing w:after="0" w:line="240" w:lineRule="auto"/>
              <w:rPr>
                <w:rFonts w:ascii="Arial" w:eastAsia="Times New Roman" w:hAnsi="Arial" w:cs="Arial"/>
                <w:sz w:val="20"/>
                <w:szCs w:val="20"/>
                <w:lang w:eastAsia="lt-LT"/>
              </w:rPr>
            </w:pPr>
          </w:p>
        </w:tc>
        <w:tc>
          <w:tcPr>
            <w:tcW w:w="353" w:type="dxa"/>
            <w:gridSpan w:val="2"/>
            <w:tcBorders>
              <w:top w:val="nil"/>
              <w:left w:val="nil"/>
              <w:bottom w:val="nil"/>
              <w:right w:val="nil"/>
            </w:tcBorders>
            <w:noWrap/>
            <w:vAlign w:val="center"/>
            <w:hideMark/>
          </w:tcPr>
          <w:p w14:paraId="36B56DF5" w14:textId="77777777" w:rsidR="00B46A8E" w:rsidRPr="007509B2" w:rsidRDefault="00B46A8E" w:rsidP="00B46A8E">
            <w:pPr>
              <w:spacing w:after="0" w:line="240" w:lineRule="auto"/>
              <w:rPr>
                <w:rFonts w:ascii="Arial" w:eastAsia="Times New Roman" w:hAnsi="Arial" w:cs="Arial"/>
                <w:sz w:val="20"/>
                <w:szCs w:val="20"/>
                <w:lang w:eastAsia="lt-LT"/>
              </w:rPr>
            </w:pPr>
          </w:p>
        </w:tc>
      </w:tr>
      <w:tr w:rsidR="00E0269A" w:rsidRPr="007509B2" w14:paraId="381A7335" w14:textId="77777777" w:rsidTr="005C64ED">
        <w:trPr>
          <w:trHeight w:val="120"/>
        </w:trPr>
        <w:tc>
          <w:tcPr>
            <w:tcW w:w="3034" w:type="dxa"/>
            <w:tcBorders>
              <w:top w:val="nil"/>
              <w:left w:val="nil"/>
              <w:bottom w:val="nil"/>
              <w:right w:val="nil"/>
            </w:tcBorders>
            <w:noWrap/>
            <w:vAlign w:val="center"/>
            <w:hideMark/>
          </w:tcPr>
          <w:p w14:paraId="117CC981" w14:textId="77777777" w:rsidR="00B46A8E" w:rsidRPr="007509B2" w:rsidRDefault="00B46A8E" w:rsidP="00B46A8E">
            <w:pPr>
              <w:spacing w:after="0" w:line="240" w:lineRule="auto"/>
              <w:rPr>
                <w:rFonts w:ascii="Arial" w:eastAsia="Times New Roman" w:hAnsi="Arial" w:cs="Arial"/>
                <w:sz w:val="20"/>
                <w:szCs w:val="20"/>
                <w:lang w:eastAsia="lt-LT"/>
              </w:rPr>
            </w:pPr>
          </w:p>
        </w:tc>
        <w:tc>
          <w:tcPr>
            <w:tcW w:w="1077" w:type="dxa"/>
            <w:tcBorders>
              <w:top w:val="nil"/>
              <w:left w:val="nil"/>
              <w:bottom w:val="single" w:sz="4" w:space="0" w:color="000000"/>
              <w:right w:val="nil"/>
            </w:tcBorders>
            <w:noWrap/>
            <w:vAlign w:val="center"/>
            <w:hideMark/>
          </w:tcPr>
          <w:p w14:paraId="7B4B19A0" w14:textId="77777777" w:rsidR="00B46A8E" w:rsidRPr="007509B2" w:rsidRDefault="00B46A8E" w:rsidP="00B46A8E">
            <w:pPr>
              <w:spacing w:after="0" w:line="240" w:lineRule="auto"/>
              <w:rPr>
                <w:rFonts w:ascii="Arial" w:eastAsia="Times New Roman" w:hAnsi="Arial" w:cs="Arial"/>
                <w:color w:val="000000"/>
                <w:lang w:eastAsia="lt-LT"/>
              </w:rPr>
            </w:pPr>
            <w:r w:rsidRPr="007509B2">
              <w:rPr>
                <w:rFonts w:ascii="Arial" w:eastAsia="Times New Roman" w:hAnsi="Arial" w:cs="Arial"/>
                <w:color w:val="000000"/>
                <w:lang w:eastAsia="lt-LT"/>
              </w:rPr>
              <w:t> </w:t>
            </w:r>
          </w:p>
        </w:tc>
        <w:tc>
          <w:tcPr>
            <w:tcW w:w="1361" w:type="dxa"/>
            <w:tcBorders>
              <w:top w:val="nil"/>
              <w:left w:val="nil"/>
              <w:bottom w:val="single" w:sz="4" w:space="0" w:color="000000"/>
              <w:right w:val="nil"/>
            </w:tcBorders>
            <w:noWrap/>
            <w:vAlign w:val="center"/>
            <w:hideMark/>
          </w:tcPr>
          <w:p w14:paraId="0B22FF12" w14:textId="77777777" w:rsidR="00B46A8E" w:rsidRPr="007509B2" w:rsidRDefault="00B46A8E" w:rsidP="00B46A8E">
            <w:pPr>
              <w:spacing w:after="0" w:line="240" w:lineRule="auto"/>
              <w:rPr>
                <w:rFonts w:ascii="Arial" w:eastAsia="Times New Roman" w:hAnsi="Arial" w:cs="Arial"/>
                <w:color w:val="000000"/>
                <w:lang w:eastAsia="lt-LT"/>
              </w:rPr>
            </w:pPr>
            <w:r w:rsidRPr="007509B2">
              <w:rPr>
                <w:rFonts w:ascii="Arial" w:eastAsia="Times New Roman" w:hAnsi="Arial" w:cs="Arial"/>
                <w:color w:val="000000"/>
                <w:lang w:eastAsia="lt-LT"/>
              </w:rPr>
              <w:t> </w:t>
            </w:r>
          </w:p>
        </w:tc>
        <w:tc>
          <w:tcPr>
            <w:tcW w:w="754" w:type="dxa"/>
            <w:tcBorders>
              <w:top w:val="nil"/>
              <w:left w:val="nil"/>
              <w:bottom w:val="single" w:sz="4" w:space="0" w:color="000000"/>
              <w:right w:val="nil"/>
            </w:tcBorders>
            <w:noWrap/>
            <w:vAlign w:val="center"/>
            <w:hideMark/>
          </w:tcPr>
          <w:p w14:paraId="58A01766" w14:textId="77777777" w:rsidR="00B46A8E" w:rsidRPr="007509B2" w:rsidRDefault="00B46A8E" w:rsidP="00B46A8E">
            <w:pPr>
              <w:spacing w:after="0" w:line="240" w:lineRule="auto"/>
              <w:rPr>
                <w:rFonts w:ascii="Arial" w:eastAsia="Times New Roman" w:hAnsi="Arial" w:cs="Arial"/>
                <w:color w:val="000000"/>
                <w:lang w:eastAsia="lt-LT"/>
              </w:rPr>
            </w:pPr>
            <w:r w:rsidRPr="007509B2">
              <w:rPr>
                <w:rFonts w:ascii="Arial" w:eastAsia="Times New Roman" w:hAnsi="Arial" w:cs="Arial"/>
                <w:color w:val="000000"/>
                <w:lang w:eastAsia="lt-LT"/>
              </w:rPr>
              <w:t> </w:t>
            </w:r>
          </w:p>
        </w:tc>
        <w:tc>
          <w:tcPr>
            <w:tcW w:w="889" w:type="dxa"/>
            <w:tcBorders>
              <w:top w:val="nil"/>
              <w:left w:val="nil"/>
              <w:bottom w:val="single" w:sz="4" w:space="0" w:color="000000"/>
              <w:right w:val="nil"/>
            </w:tcBorders>
            <w:noWrap/>
            <w:vAlign w:val="center"/>
            <w:hideMark/>
          </w:tcPr>
          <w:p w14:paraId="10AE974C" w14:textId="77777777" w:rsidR="00B46A8E" w:rsidRPr="007509B2" w:rsidRDefault="00B46A8E" w:rsidP="00B46A8E">
            <w:pPr>
              <w:spacing w:after="0" w:line="240" w:lineRule="auto"/>
              <w:rPr>
                <w:rFonts w:ascii="Arial" w:eastAsia="Times New Roman" w:hAnsi="Arial" w:cs="Arial"/>
                <w:color w:val="000000"/>
                <w:lang w:eastAsia="lt-LT"/>
              </w:rPr>
            </w:pPr>
            <w:r w:rsidRPr="007509B2">
              <w:rPr>
                <w:rFonts w:ascii="Arial" w:eastAsia="Times New Roman" w:hAnsi="Arial" w:cs="Arial"/>
                <w:color w:val="000000"/>
                <w:lang w:eastAsia="lt-LT"/>
              </w:rPr>
              <w:t> </w:t>
            </w:r>
          </w:p>
        </w:tc>
        <w:tc>
          <w:tcPr>
            <w:tcW w:w="1080" w:type="dxa"/>
            <w:tcBorders>
              <w:top w:val="nil"/>
              <w:left w:val="nil"/>
              <w:bottom w:val="nil"/>
              <w:right w:val="nil"/>
            </w:tcBorders>
            <w:noWrap/>
            <w:vAlign w:val="center"/>
            <w:hideMark/>
          </w:tcPr>
          <w:p w14:paraId="14EF0006" w14:textId="77777777" w:rsidR="00B46A8E" w:rsidRPr="007509B2" w:rsidRDefault="00B46A8E" w:rsidP="00B46A8E">
            <w:pPr>
              <w:spacing w:after="0" w:line="240" w:lineRule="auto"/>
              <w:rPr>
                <w:rFonts w:ascii="Arial" w:eastAsia="Times New Roman" w:hAnsi="Arial" w:cs="Arial"/>
                <w:color w:val="000000"/>
                <w:lang w:eastAsia="lt-LT"/>
              </w:rPr>
            </w:pPr>
            <w:r w:rsidRPr="007509B2">
              <w:rPr>
                <w:rFonts w:ascii="Arial" w:eastAsia="Times New Roman" w:hAnsi="Arial" w:cs="Arial"/>
                <w:color w:val="000000"/>
                <w:lang w:eastAsia="lt-LT"/>
              </w:rPr>
              <w:t> </w:t>
            </w:r>
          </w:p>
        </w:tc>
        <w:tc>
          <w:tcPr>
            <w:tcW w:w="754" w:type="dxa"/>
            <w:tcBorders>
              <w:top w:val="nil"/>
              <w:left w:val="nil"/>
              <w:bottom w:val="nil"/>
              <w:right w:val="nil"/>
            </w:tcBorders>
            <w:noWrap/>
            <w:vAlign w:val="center"/>
            <w:hideMark/>
          </w:tcPr>
          <w:p w14:paraId="2FE0AF9C" w14:textId="77777777" w:rsidR="00B46A8E" w:rsidRPr="007509B2" w:rsidRDefault="00B46A8E" w:rsidP="00B46A8E">
            <w:pPr>
              <w:spacing w:after="0" w:line="240" w:lineRule="auto"/>
              <w:rPr>
                <w:rFonts w:ascii="Arial" w:eastAsia="Times New Roman" w:hAnsi="Arial" w:cs="Arial"/>
                <w:color w:val="000000"/>
                <w:lang w:eastAsia="lt-LT"/>
              </w:rPr>
            </w:pPr>
            <w:r w:rsidRPr="007509B2">
              <w:rPr>
                <w:rFonts w:ascii="Arial" w:eastAsia="Times New Roman" w:hAnsi="Arial" w:cs="Arial"/>
                <w:color w:val="000000"/>
                <w:lang w:eastAsia="lt-LT"/>
              </w:rPr>
              <w:t> </w:t>
            </w:r>
          </w:p>
        </w:tc>
        <w:tc>
          <w:tcPr>
            <w:tcW w:w="1043" w:type="dxa"/>
            <w:tcBorders>
              <w:top w:val="nil"/>
              <w:left w:val="nil"/>
              <w:bottom w:val="nil"/>
              <w:right w:val="nil"/>
            </w:tcBorders>
            <w:noWrap/>
            <w:vAlign w:val="center"/>
            <w:hideMark/>
          </w:tcPr>
          <w:p w14:paraId="59BDCDCF" w14:textId="77777777" w:rsidR="00B46A8E" w:rsidRPr="007509B2" w:rsidRDefault="00B46A8E" w:rsidP="00B46A8E">
            <w:pPr>
              <w:spacing w:after="0" w:line="240" w:lineRule="auto"/>
              <w:rPr>
                <w:rFonts w:ascii="Arial" w:eastAsia="Times New Roman" w:hAnsi="Arial" w:cs="Arial"/>
                <w:color w:val="000000"/>
                <w:lang w:eastAsia="lt-LT"/>
              </w:rPr>
            </w:pPr>
          </w:p>
        </w:tc>
        <w:tc>
          <w:tcPr>
            <w:tcW w:w="715" w:type="dxa"/>
            <w:tcBorders>
              <w:top w:val="nil"/>
              <w:left w:val="nil"/>
              <w:bottom w:val="nil"/>
              <w:right w:val="nil"/>
            </w:tcBorders>
            <w:noWrap/>
            <w:vAlign w:val="center"/>
            <w:hideMark/>
          </w:tcPr>
          <w:p w14:paraId="618D6BBE" w14:textId="77777777" w:rsidR="00B46A8E" w:rsidRPr="007509B2" w:rsidRDefault="00B46A8E" w:rsidP="00B46A8E">
            <w:pPr>
              <w:spacing w:after="0" w:line="240" w:lineRule="auto"/>
              <w:rPr>
                <w:rFonts w:ascii="Arial" w:eastAsia="Times New Roman" w:hAnsi="Arial" w:cs="Arial"/>
                <w:sz w:val="20"/>
                <w:szCs w:val="20"/>
                <w:lang w:eastAsia="lt-LT"/>
              </w:rPr>
            </w:pPr>
          </w:p>
        </w:tc>
        <w:tc>
          <w:tcPr>
            <w:tcW w:w="975" w:type="dxa"/>
            <w:tcBorders>
              <w:top w:val="nil"/>
              <w:left w:val="nil"/>
              <w:bottom w:val="nil"/>
              <w:right w:val="nil"/>
            </w:tcBorders>
            <w:noWrap/>
            <w:vAlign w:val="center"/>
            <w:hideMark/>
          </w:tcPr>
          <w:p w14:paraId="096B474C" w14:textId="77777777" w:rsidR="00B46A8E" w:rsidRPr="007509B2" w:rsidRDefault="00B46A8E" w:rsidP="00B46A8E">
            <w:pPr>
              <w:spacing w:after="0" w:line="240" w:lineRule="auto"/>
              <w:rPr>
                <w:rFonts w:ascii="Arial" w:eastAsia="Times New Roman" w:hAnsi="Arial" w:cs="Arial"/>
                <w:sz w:val="20"/>
                <w:szCs w:val="20"/>
                <w:lang w:eastAsia="lt-LT"/>
              </w:rPr>
            </w:pPr>
          </w:p>
        </w:tc>
        <w:tc>
          <w:tcPr>
            <w:tcW w:w="792" w:type="dxa"/>
            <w:tcBorders>
              <w:top w:val="nil"/>
              <w:left w:val="nil"/>
              <w:bottom w:val="nil"/>
              <w:right w:val="nil"/>
            </w:tcBorders>
            <w:noWrap/>
            <w:vAlign w:val="center"/>
            <w:hideMark/>
          </w:tcPr>
          <w:p w14:paraId="739AD7F8" w14:textId="77777777" w:rsidR="00B46A8E" w:rsidRPr="007509B2" w:rsidRDefault="00B46A8E" w:rsidP="00B46A8E">
            <w:pPr>
              <w:spacing w:after="0" w:line="240" w:lineRule="auto"/>
              <w:rPr>
                <w:rFonts w:ascii="Arial" w:eastAsia="Times New Roman" w:hAnsi="Arial" w:cs="Arial"/>
                <w:sz w:val="20"/>
                <w:szCs w:val="20"/>
                <w:lang w:eastAsia="lt-LT"/>
              </w:rPr>
            </w:pPr>
          </w:p>
        </w:tc>
        <w:tc>
          <w:tcPr>
            <w:tcW w:w="851" w:type="dxa"/>
            <w:tcBorders>
              <w:top w:val="nil"/>
              <w:left w:val="nil"/>
              <w:bottom w:val="nil"/>
              <w:right w:val="nil"/>
            </w:tcBorders>
            <w:noWrap/>
            <w:vAlign w:val="center"/>
            <w:hideMark/>
          </w:tcPr>
          <w:p w14:paraId="165C2920" w14:textId="77777777" w:rsidR="00B46A8E" w:rsidRPr="007509B2" w:rsidRDefault="00B46A8E" w:rsidP="00B46A8E">
            <w:pPr>
              <w:spacing w:after="0" w:line="240" w:lineRule="auto"/>
              <w:rPr>
                <w:rFonts w:ascii="Arial" w:eastAsia="Times New Roman" w:hAnsi="Arial" w:cs="Arial"/>
                <w:sz w:val="20"/>
                <w:szCs w:val="20"/>
                <w:lang w:eastAsia="lt-LT"/>
              </w:rPr>
            </w:pPr>
          </w:p>
        </w:tc>
        <w:tc>
          <w:tcPr>
            <w:tcW w:w="709" w:type="dxa"/>
            <w:gridSpan w:val="2"/>
            <w:tcBorders>
              <w:top w:val="nil"/>
              <w:left w:val="nil"/>
              <w:bottom w:val="nil"/>
              <w:right w:val="nil"/>
            </w:tcBorders>
            <w:noWrap/>
            <w:vAlign w:val="center"/>
            <w:hideMark/>
          </w:tcPr>
          <w:p w14:paraId="68A276FB" w14:textId="77777777" w:rsidR="00B46A8E" w:rsidRPr="007509B2" w:rsidRDefault="00B46A8E" w:rsidP="00B46A8E">
            <w:pPr>
              <w:spacing w:after="0" w:line="240" w:lineRule="auto"/>
              <w:rPr>
                <w:rFonts w:ascii="Arial" w:eastAsia="Times New Roman" w:hAnsi="Arial" w:cs="Arial"/>
                <w:sz w:val="20"/>
                <w:szCs w:val="20"/>
                <w:lang w:eastAsia="lt-LT"/>
              </w:rPr>
            </w:pPr>
          </w:p>
        </w:tc>
        <w:tc>
          <w:tcPr>
            <w:tcW w:w="567" w:type="dxa"/>
            <w:tcBorders>
              <w:top w:val="nil"/>
              <w:left w:val="nil"/>
              <w:bottom w:val="nil"/>
              <w:right w:val="nil"/>
            </w:tcBorders>
            <w:noWrap/>
            <w:vAlign w:val="center"/>
            <w:hideMark/>
          </w:tcPr>
          <w:p w14:paraId="3BBB6A87" w14:textId="77777777" w:rsidR="00B46A8E" w:rsidRPr="007509B2" w:rsidRDefault="00B46A8E" w:rsidP="00B46A8E">
            <w:pPr>
              <w:spacing w:after="0" w:line="240" w:lineRule="auto"/>
              <w:rPr>
                <w:rFonts w:ascii="Arial" w:eastAsia="Times New Roman" w:hAnsi="Arial" w:cs="Arial"/>
                <w:sz w:val="20"/>
                <w:szCs w:val="20"/>
                <w:lang w:eastAsia="lt-LT"/>
              </w:rPr>
            </w:pPr>
          </w:p>
        </w:tc>
        <w:tc>
          <w:tcPr>
            <w:tcW w:w="353" w:type="dxa"/>
            <w:gridSpan w:val="2"/>
            <w:tcBorders>
              <w:top w:val="nil"/>
              <w:left w:val="nil"/>
              <w:bottom w:val="nil"/>
              <w:right w:val="nil"/>
            </w:tcBorders>
            <w:noWrap/>
            <w:vAlign w:val="center"/>
            <w:hideMark/>
          </w:tcPr>
          <w:p w14:paraId="1FF293BD" w14:textId="77777777" w:rsidR="00B46A8E" w:rsidRPr="007509B2" w:rsidRDefault="00B46A8E" w:rsidP="00B46A8E">
            <w:pPr>
              <w:spacing w:after="0" w:line="240" w:lineRule="auto"/>
              <w:rPr>
                <w:rFonts w:ascii="Arial" w:eastAsia="Times New Roman" w:hAnsi="Arial" w:cs="Arial"/>
                <w:sz w:val="20"/>
                <w:szCs w:val="20"/>
                <w:lang w:eastAsia="lt-LT"/>
              </w:rPr>
            </w:pPr>
          </w:p>
        </w:tc>
      </w:tr>
      <w:tr w:rsidR="00E0269A" w:rsidRPr="007509B2" w14:paraId="314490B2" w14:textId="77777777" w:rsidTr="005C64ED">
        <w:trPr>
          <w:trHeight w:val="270"/>
        </w:trPr>
        <w:tc>
          <w:tcPr>
            <w:tcW w:w="3034" w:type="dxa"/>
            <w:tcBorders>
              <w:top w:val="nil"/>
              <w:left w:val="nil"/>
              <w:bottom w:val="nil"/>
              <w:right w:val="nil"/>
            </w:tcBorders>
            <w:noWrap/>
            <w:vAlign w:val="center"/>
            <w:hideMark/>
          </w:tcPr>
          <w:p w14:paraId="69C27EE9" w14:textId="77777777" w:rsidR="00B46A8E" w:rsidRPr="007509B2" w:rsidRDefault="00B46A8E" w:rsidP="00B46A8E">
            <w:pPr>
              <w:spacing w:after="0" w:line="240" w:lineRule="auto"/>
              <w:rPr>
                <w:rFonts w:ascii="Arial" w:eastAsia="Times New Roman" w:hAnsi="Arial" w:cs="Arial"/>
                <w:color w:val="000000"/>
                <w:lang w:eastAsia="lt-LT"/>
              </w:rPr>
            </w:pPr>
            <w:r w:rsidRPr="007509B2">
              <w:rPr>
                <w:rFonts w:ascii="Arial" w:eastAsia="Times New Roman" w:hAnsi="Arial" w:cs="Arial"/>
                <w:color w:val="000000"/>
                <w:lang w:eastAsia="lt-LT"/>
              </w:rPr>
              <w:t>Kvalifikacinė kategorija</w:t>
            </w:r>
          </w:p>
        </w:tc>
        <w:tc>
          <w:tcPr>
            <w:tcW w:w="4081" w:type="dxa"/>
            <w:gridSpan w:val="4"/>
            <w:tcBorders>
              <w:top w:val="single" w:sz="4" w:space="0" w:color="000000"/>
              <w:left w:val="single" w:sz="4" w:space="0" w:color="000000"/>
              <w:bottom w:val="single" w:sz="4" w:space="0" w:color="000000"/>
              <w:right w:val="single" w:sz="4" w:space="0" w:color="000000"/>
            </w:tcBorders>
            <w:shd w:val="clear" w:color="F2F2F2" w:fill="F2F2F2"/>
            <w:noWrap/>
            <w:vAlign w:val="center"/>
            <w:hideMark/>
          </w:tcPr>
          <w:p w14:paraId="658B957F" w14:textId="77777777" w:rsidR="00B46A8E" w:rsidRPr="007509B2" w:rsidRDefault="00B46A8E" w:rsidP="00B46A8E">
            <w:pPr>
              <w:spacing w:after="0" w:line="240" w:lineRule="auto"/>
              <w:rPr>
                <w:rFonts w:ascii="Arial" w:eastAsia="Times New Roman" w:hAnsi="Arial" w:cs="Arial"/>
                <w:color w:val="000000"/>
                <w:lang w:eastAsia="lt-LT"/>
              </w:rPr>
            </w:pPr>
            <w:r w:rsidRPr="007509B2">
              <w:rPr>
                <w:rFonts w:ascii="Arial" w:eastAsia="Times New Roman" w:hAnsi="Arial" w:cs="Arial"/>
                <w:color w:val="000000"/>
                <w:lang w:eastAsia="lt-LT"/>
              </w:rPr>
              <w:t> </w:t>
            </w:r>
          </w:p>
        </w:tc>
        <w:tc>
          <w:tcPr>
            <w:tcW w:w="1080" w:type="dxa"/>
            <w:tcBorders>
              <w:top w:val="nil"/>
              <w:left w:val="nil"/>
              <w:bottom w:val="nil"/>
              <w:right w:val="nil"/>
            </w:tcBorders>
            <w:noWrap/>
            <w:vAlign w:val="bottom"/>
            <w:hideMark/>
          </w:tcPr>
          <w:p w14:paraId="36F315B5" w14:textId="77777777" w:rsidR="00B46A8E" w:rsidRPr="007509B2" w:rsidRDefault="00B46A8E" w:rsidP="00B46A8E">
            <w:pPr>
              <w:spacing w:after="0" w:line="240" w:lineRule="auto"/>
              <w:rPr>
                <w:rFonts w:ascii="Arial" w:eastAsia="Times New Roman" w:hAnsi="Arial" w:cs="Arial"/>
                <w:lang w:eastAsia="lt-LT"/>
              </w:rPr>
            </w:pPr>
            <w:r w:rsidRPr="007509B2">
              <w:rPr>
                <w:rFonts w:ascii="Arial" w:eastAsia="Times New Roman" w:hAnsi="Arial" w:cs="Arial"/>
                <w:lang w:eastAsia="lt-LT"/>
              </w:rPr>
              <w:t> </w:t>
            </w:r>
          </w:p>
        </w:tc>
        <w:tc>
          <w:tcPr>
            <w:tcW w:w="754" w:type="dxa"/>
            <w:tcBorders>
              <w:top w:val="nil"/>
              <w:left w:val="nil"/>
              <w:bottom w:val="nil"/>
              <w:right w:val="nil"/>
            </w:tcBorders>
            <w:noWrap/>
            <w:vAlign w:val="bottom"/>
            <w:hideMark/>
          </w:tcPr>
          <w:p w14:paraId="2694A22A" w14:textId="77777777" w:rsidR="00B46A8E" w:rsidRPr="007509B2" w:rsidRDefault="00B46A8E" w:rsidP="00B46A8E">
            <w:pPr>
              <w:spacing w:after="0" w:line="240" w:lineRule="auto"/>
              <w:rPr>
                <w:rFonts w:ascii="Arial" w:eastAsia="Times New Roman" w:hAnsi="Arial" w:cs="Arial"/>
                <w:lang w:eastAsia="lt-LT"/>
              </w:rPr>
            </w:pPr>
            <w:r w:rsidRPr="007509B2">
              <w:rPr>
                <w:rFonts w:ascii="Arial" w:eastAsia="Times New Roman" w:hAnsi="Arial" w:cs="Arial"/>
                <w:lang w:eastAsia="lt-LT"/>
              </w:rPr>
              <w:t> </w:t>
            </w:r>
          </w:p>
        </w:tc>
        <w:tc>
          <w:tcPr>
            <w:tcW w:w="1043" w:type="dxa"/>
            <w:tcBorders>
              <w:top w:val="nil"/>
              <w:left w:val="nil"/>
              <w:bottom w:val="nil"/>
              <w:right w:val="nil"/>
            </w:tcBorders>
            <w:noWrap/>
            <w:vAlign w:val="center"/>
            <w:hideMark/>
          </w:tcPr>
          <w:p w14:paraId="2F1DDDD4" w14:textId="77777777" w:rsidR="00B46A8E" w:rsidRPr="007509B2" w:rsidRDefault="00B46A8E" w:rsidP="00B46A8E">
            <w:pPr>
              <w:spacing w:after="0" w:line="240" w:lineRule="auto"/>
              <w:rPr>
                <w:rFonts w:ascii="Arial" w:eastAsia="Times New Roman" w:hAnsi="Arial" w:cs="Arial"/>
                <w:color w:val="000000"/>
                <w:lang w:eastAsia="lt-LT"/>
              </w:rPr>
            </w:pPr>
            <w:r w:rsidRPr="007509B2">
              <w:rPr>
                <w:rFonts w:ascii="Arial" w:eastAsia="Times New Roman" w:hAnsi="Arial" w:cs="Arial"/>
                <w:color w:val="000000"/>
                <w:lang w:eastAsia="lt-LT"/>
              </w:rPr>
              <w:t>Stažas</w:t>
            </w:r>
          </w:p>
        </w:tc>
        <w:tc>
          <w:tcPr>
            <w:tcW w:w="715" w:type="dxa"/>
            <w:tcBorders>
              <w:top w:val="single" w:sz="4" w:space="0" w:color="000000"/>
              <w:left w:val="single" w:sz="4" w:space="0" w:color="000000"/>
              <w:bottom w:val="single" w:sz="4" w:space="0" w:color="000000"/>
              <w:right w:val="single" w:sz="4" w:space="0" w:color="000000"/>
            </w:tcBorders>
            <w:shd w:val="clear" w:color="F2F2F2" w:fill="F2F2F2"/>
            <w:noWrap/>
            <w:vAlign w:val="center"/>
            <w:hideMark/>
          </w:tcPr>
          <w:p w14:paraId="27D3ED2D" w14:textId="77777777" w:rsidR="00B46A8E" w:rsidRPr="007509B2" w:rsidRDefault="00B46A8E" w:rsidP="00B46A8E">
            <w:pPr>
              <w:spacing w:after="0" w:line="240" w:lineRule="auto"/>
              <w:jc w:val="right"/>
              <w:rPr>
                <w:rFonts w:ascii="Arial" w:eastAsia="Times New Roman" w:hAnsi="Arial" w:cs="Arial"/>
                <w:color w:val="000000"/>
                <w:lang w:eastAsia="lt-LT"/>
              </w:rPr>
            </w:pPr>
            <w:r w:rsidRPr="007509B2">
              <w:rPr>
                <w:rFonts w:ascii="Arial" w:eastAsia="Times New Roman" w:hAnsi="Arial" w:cs="Arial"/>
                <w:color w:val="000000"/>
                <w:lang w:eastAsia="lt-LT"/>
              </w:rPr>
              <w:t> </w:t>
            </w:r>
          </w:p>
        </w:tc>
        <w:tc>
          <w:tcPr>
            <w:tcW w:w="975" w:type="dxa"/>
            <w:tcBorders>
              <w:top w:val="nil"/>
              <w:left w:val="nil"/>
              <w:bottom w:val="nil"/>
              <w:right w:val="nil"/>
            </w:tcBorders>
            <w:noWrap/>
            <w:vAlign w:val="bottom"/>
            <w:hideMark/>
          </w:tcPr>
          <w:p w14:paraId="083EA50D" w14:textId="77777777" w:rsidR="00B46A8E" w:rsidRPr="007509B2" w:rsidRDefault="00B46A8E" w:rsidP="00B46A8E">
            <w:pPr>
              <w:spacing w:after="0" w:line="240" w:lineRule="auto"/>
              <w:jc w:val="right"/>
              <w:rPr>
                <w:rFonts w:ascii="Arial" w:eastAsia="Times New Roman" w:hAnsi="Arial" w:cs="Arial"/>
                <w:color w:val="000000"/>
                <w:lang w:eastAsia="lt-LT"/>
              </w:rPr>
            </w:pPr>
          </w:p>
        </w:tc>
        <w:tc>
          <w:tcPr>
            <w:tcW w:w="792" w:type="dxa"/>
            <w:tcBorders>
              <w:top w:val="nil"/>
              <w:left w:val="nil"/>
              <w:bottom w:val="nil"/>
              <w:right w:val="nil"/>
            </w:tcBorders>
            <w:noWrap/>
            <w:vAlign w:val="center"/>
            <w:hideMark/>
          </w:tcPr>
          <w:p w14:paraId="664EA50F" w14:textId="77777777" w:rsidR="00B46A8E" w:rsidRPr="007509B2" w:rsidRDefault="00B46A8E" w:rsidP="00B46A8E">
            <w:pPr>
              <w:spacing w:after="0" w:line="240" w:lineRule="auto"/>
              <w:rPr>
                <w:rFonts w:ascii="Arial" w:eastAsia="Times New Roman" w:hAnsi="Arial" w:cs="Arial"/>
                <w:sz w:val="20"/>
                <w:szCs w:val="20"/>
                <w:lang w:eastAsia="lt-LT"/>
              </w:rPr>
            </w:pPr>
          </w:p>
        </w:tc>
        <w:tc>
          <w:tcPr>
            <w:tcW w:w="851" w:type="dxa"/>
            <w:tcBorders>
              <w:top w:val="nil"/>
              <w:left w:val="nil"/>
              <w:bottom w:val="nil"/>
              <w:right w:val="nil"/>
            </w:tcBorders>
            <w:noWrap/>
            <w:vAlign w:val="center"/>
            <w:hideMark/>
          </w:tcPr>
          <w:p w14:paraId="721F1945" w14:textId="77777777" w:rsidR="00B46A8E" w:rsidRPr="007509B2" w:rsidRDefault="00B46A8E" w:rsidP="00B46A8E">
            <w:pPr>
              <w:spacing w:after="0" w:line="240" w:lineRule="auto"/>
              <w:rPr>
                <w:rFonts w:ascii="Arial" w:eastAsia="Times New Roman" w:hAnsi="Arial" w:cs="Arial"/>
                <w:sz w:val="20"/>
                <w:szCs w:val="20"/>
                <w:lang w:eastAsia="lt-LT"/>
              </w:rPr>
            </w:pPr>
          </w:p>
        </w:tc>
        <w:tc>
          <w:tcPr>
            <w:tcW w:w="709" w:type="dxa"/>
            <w:gridSpan w:val="2"/>
            <w:tcBorders>
              <w:top w:val="nil"/>
              <w:left w:val="nil"/>
              <w:bottom w:val="nil"/>
              <w:right w:val="nil"/>
            </w:tcBorders>
            <w:noWrap/>
            <w:vAlign w:val="center"/>
            <w:hideMark/>
          </w:tcPr>
          <w:p w14:paraId="2E1970B1" w14:textId="77777777" w:rsidR="00B46A8E" w:rsidRPr="007509B2" w:rsidRDefault="00B46A8E" w:rsidP="00B46A8E">
            <w:pPr>
              <w:spacing w:after="0" w:line="240" w:lineRule="auto"/>
              <w:rPr>
                <w:rFonts w:ascii="Arial" w:eastAsia="Times New Roman" w:hAnsi="Arial" w:cs="Arial"/>
                <w:sz w:val="20"/>
                <w:szCs w:val="20"/>
                <w:lang w:eastAsia="lt-LT"/>
              </w:rPr>
            </w:pPr>
          </w:p>
        </w:tc>
        <w:tc>
          <w:tcPr>
            <w:tcW w:w="567" w:type="dxa"/>
            <w:tcBorders>
              <w:top w:val="nil"/>
              <w:left w:val="nil"/>
              <w:bottom w:val="nil"/>
              <w:right w:val="nil"/>
            </w:tcBorders>
            <w:noWrap/>
            <w:vAlign w:val="center"/>
            <w:hideMark/>
          </w:tcPr>
          <w:p w14:paraId="2104FD43" w14:textId="77777777" w:rsidR="00B46A8E" w:rsidRPr="007509B2" w:rsidRDefault="00B46A8E" w:rsidP="00B46A8E">
            <w:pPr>
              <w:spacing w:after="0" w:line="240" w:lineRule="auto"/>
              <w:rPr>
                <w:rFonts w:ascii="Arial" w:eastAsia="Times New Roman" w:hAnsi="Arial" w:cs="Arial"/>
                <w:sz w:val="20"/>
                <w:szCs w:val="20"/>
                <w:lang w:eastAsia="lt-LT"/>
              </w:rPr>
            </w:pPr>
          </w:p>
        </w:tc>
        <w:tc>
          <w:tcPr>
            <w:tcW w:w="353" w:type="dxa"/>
            <w:gridSpan w:val="2"/>
            <w:tcBorders>
              <w:top w:val="nil"/>
              <w:left w:val="nil"/>
              <w:bottom w:val="nil"/>
              <w:right w:val="nil"/>
            </w:tcBorders>
            <w:noWrap/>
            <w:vAlign w:val="center"/>
            <w:hideMark/>
          </w:tcPr>
          <w:p w14:paraId="5774A757" w14:textId="77777777" w:rsidR="00B46A8E" w:rsidRPr="007509B2" w:rsidRDefault="00B46A8E" w:rsidP="00B46A8E">
            <w:pPr>
              <w:spacing w:after="0" w:line="240" w:lineRule="auto"/>
              <w:rPr>
                <w:rFonts w:ascii="Arial" w:eastAsia="Times New Roman" w:hAnsi="Arial" w:cs="Arial"/>
                <w:sz w:val="20"/>
                <w:szCs w:val="20"/>
                <w:lang w:eastAsia="lt-LT"/>
              </w:rPr>
            </w:pPr>
          </w:p>
        </w:tc>
      </w:tr>
      <w:tr w:rsidR="00F83690" w:rsidRPr="007509B2" w14:paraId="41A49836" w14:textId="77777777" w:rsidTr="005C64ED">
        <w:trPr>
          <w:trHeight w:val="300"/>
        </w:trPr>
        <w:tc>
          <w:tcPr>
            <w:tcW w:w="3034" w:type="dxa"/>
            <w:tcBorders>
              <w:top w:val="nil"/>
              <w:left w:val="nil"/>
              <w:bottom w:val="nil"/>
              <w:right w:val="nil"/>
            </w:tcBorders>
            <w:noWrap/>
            <w:vAlign w:val="center"/>
            <w:hideMark/>
          </w:tcPr>
          <w:p w14:paraId="2E6FB935" w14:textId="77777777" w:rsidR="00B46A8E" w:rsidRPr="007509B2" w:rsidRDefault="00B46A8E" w:rsidP="00B46A8E">
            <w:pPr>
              <w:spacing w:after="0" w:line="240" w:lineRule="auto"/>
              <w:rPr>
                <w:rFonts w:ascii="Arial" w:eastAsia="Times New Roman" w:hAnsi="Arial" w:cs="Arial"/>
                <w:sz w:val="20"/>
                <w:szCs w:val="20"/>
                <w:lang w:eastAsia="lt-LT"/>
              </w:rPr>
            </w:pPr>
          </w:p>
        </w:tc>
        <w:tc>
          <w:tcPr>
            <w:tcW w:w="1077" w:type="dxa"/>
            <w:tcBorders>
              <w:top w:val="nil"/>
              <w:left w:val="nil"/>
              <w:bottom w:val="nil"/>
              <w:right w:val="nil"/>
            </w:tcBorders>
            <w:noWrap/>
            <w:vAlign w:val="center"/>
            <w:hideMark/>
          </w:tcPr>
          <w:p w14:paraId="0F20F71B" w14:textId="77777777" w:rsidR="00B46A8E" w:rsidRPr="007509B2" w:rsidRDefault="00B46A8E" w:rsidP="00B46A8E">
            <w:pPr>
              <w:spacing w:after="0" w:line="240" w:lineRule="auto"/>
              <w:rPr>
                <w:rFonts w:ascii="Arial" w:eastAsia="Times New Roman" w:hAnsi="Arial" w:cs="Arial"/>
                <w:sz w:val="20"/>
                <w:szCs w:val="20"/>
                <w:lang w:eastAsia="lt-LT"/>
              </w:rPr>
            </w:pPr>
          </w:p>
        </w:tc>
        <w:tc>
          <w:tcPr>
            <w:tcW w:w="9214" w:type="dxa"/>
            <w:gridSpan w:val="10"/>
            <w:tcBorders>
              <w:top w:val="nil"/>
              <w:left w:val="nil"/>
              <w:bottom w:val="nil"/>
              <w:right w:val="nil"/>
            </w:tcBorders>
            <w:noWrap/>
            <w:hideMark/>
          </w:tcPr>
          <w:p w14:paraId="7EB479E8" w14:textId="77777777" w:rsidR="00B46A8E" w:rsidRPr="007509B2" w:rsidRDefault="00B46A8E" w:rsidP="00B46A8E">
            <w:pPr>
              <w:spacing w:after="0" w:line="240" w:lineRule="auto"/>
              <w:rPr>
                <w:rFonts w:ascii="Arial" w:eastAsia="Times New Roman" w:hAnsi="Arial" w:cs="Arial"/>
                <w:sz w:val="20"/>
                <w:szCs w:val="20"/>
                <w:lang w:eastAsia="lt-LT"/>
              </w:rPr>
            </w:pPr>
          </w:p>
        </w:tc>
        <w:tc>
          <w:tcPr>
            <w:tcW w:w="709" w:type="dxa"/>
            <w:gridSpan w:val="2"/>
            <w:tcBorders>
              <w:top w:val="nil"/>
              <w:left w:val="nil"/>
              <w:bottom w:val="nil"/>
              <w:right w:val="nil"/>
            </w:tcBorders>
            <w:noWrap/>
            <w:vAlign w:val="center"/>
            <w:hideMark/>
          </w:tcPr>
          <w:p w14:paraId="6CB5B4D6" w14:textId="77777777" w:rsidR="00B46A8E" w:rsidRPr="007509B2" w:rsidRDefault="00B46A8E" w:rsidP="00B46A8E">
            <w:pPr>
              <w:spacing w:after="0" w:line="240" w:lineRule="auto"/>
              <w:jc w:val="center"/>
              <w:rPr>
                <w:rFonts w:ascii="Arial" w:eastAsia="Times New Roman" w:hAnsi="Arial" w:cs="Arial"/>
                <w:sz w:val="20"/>
                <w:szCs w:val="20"/>
                <w:lang w:eastAsia="lt-LT"/>
              </w:rPr>
            </w:pPr>
          </w:p>
        </w:tc>
        <w:tc>
          <w:tcPr>
            <w:tcW w:w="567" w:type="dxa"/>
            <w:tcBorders>
              <w:top w:val="nil"/>
              <w:left w:val="nil"/>
              <w:bottom w:val="nil"/>
              <w:right w:val="nil"/>
            </w:tcBorders>
            <w:noWrap/>
            <w:vAlign w:val="center"/>
            <w:hideMark/>
          </w:tcPr>
          <w:p w14:paraId="11E763D1" w14:textId="77777777" w:rsidR="00B46A8E" w:rsidRPr="007509B2" w:rsidRDefault="00B46A8E" w:rsidP="00B46A8E">
            <w:pPr>
              <w:spacing w:after="0" w:line="240" w:lineRule="auto"/>
              <w:rPr>
                <w:rFonts w:ascii="Arial" w:eastAsia="Times New Roman" w:hAnsi="Arial" w:cs="Arial"/>
                <w:sz w:val="20"/>
                <w:szCs w:val="20"/>
                <w:lang w:eastAsia="lt-LT"/>
              </w:rPr>
            </w:pPr>
          </w:p>
        </w:tc>
        <w:tc>
          <w:tcPr>
            <w:tcW w:w="353" w:type="dxa"/>
            <w:gridSpan w:val="2"/>
            <w:tcBorders>
              <w:top w:val="nil"/>
              <w:left w:val="nil"/>
              <w:bottom w:val="nil"/>
              <w:right w:val="nil"/>
            </w:tcBorders>
            <w:noWrap/>
            <w:vAlign w:val="center"/>
            <w:hideMark/>
          </w:tcPr>
          <w:p w14:paraId="74ECF5F4" w14:textId="77777777" w:rsidR="00B46A8E" w:rsidRPr="007509B2" w:rsidRDefault="00B46A8E" w:rsidP="00B46A8E">
            <w:pPr>
              <w:spacing w:after="0" w:line="240" w:lineRule="auto"/>
              <w:rPr>
                <w:rFonts w:ascii="Arial" w:eastAsia="Times New Roman" w:hAnsi="Arial" w:cs="Arial"/>
                <w:sz w:val="20"/>
                <w:szCs w:val="20"/>
                <w:lang w:eastAsia="lt-LT"/>
              </w:rPr>
            </w:pPr>
          </w:p>
        </w:tc>
      </w:tr>
      <w:tr w:rsidR="00F83690" w:rsidRPr="007509B2" w14:paraId="04891597" w14:textId="77777777" w:rsidTr="005C64ED">
        <w:trPr>
          <w:gridAfter w:val="1"/>
          <w:wAfter w:w="103" w:type="dxa"/>
          <w:trHeight w:val="315"/>
        </w:trPr>
        <w:tc>
          <w:tcPr>
            <w:tcW w:w="5472" w:type="dxa"/>
            <w:gridSpan w:val="3"/>
            <w:tcBorders>
              <w:top w:val="single" w:sz="4" w:space="0" w:color="000000"/>
              <w:left w:val="single" w:sz="4" w:space="0" w:color="000000"/>
              <w:bottom w:val="single" w:sz="4" w:space="0" w:color="000000"/>
              <w:right w:val="nil"/>
            </w:tcBorders>
            <w:noWrap/>
            <w:vAlign w:val="center"/>
            <w:hideMark/>
          </w:tcPr>
          <w:p w14:paraId="62703225" w14:textId="77777777" w:rsidR="00B46A8E" w:rsidRPr="007509B2" w:rsidRDefault="00B46A8E" w:rsidP="00B46A8E">
            <w:pPr>
              <w:spacing w:after="0" w:line="240" w:lineRule="auto"/>
              <w:rPr>
                <w:rFonts w:ascii="Arial" w:eastAsia="Times New Roman" w:hAnsi="Arial" w:cs="Arial"/>
                <w:b/>
                <w:bCs/>
                <w:color w:val="000000"/>
                <w:sz w:val="24"/>
                <w:szCs w:val="24"/>
                <w:lang w:eastAsia="lt-LT"/>
              </w:rPr>
            </w:pPr>
            <w:r w:rsidRPr="007509B2">
              <w:rPr>
                <w:rFonts w:ascii="Arial" w:eastAsia="Times New Roman" w:hAnsi="Arial" w:cs="Arial"/>
                <w:b/>
                <w:bCs/>
                <w:color w:val="000000"/>
                <w:sz w:val="24"/>
                <w:szCs w:val="24"/>
                <w:lang w:eastAsia="lt-LT"/>
              </w:rPr>
              <w:t>Iš viso valandų per metus</w:t>
            </w:r>
          </w:p>
        </w:tc>
        <w:tc>
          <w:tcPr>
            <w:tcW w:w="1643" w:type="dxa"/>
            <w:gridSpan w:val="2"/>
            <w:tcBorders>
              <w:top w:val="single" w:sz="4" w:space="0" w:color="000000"/>
              <w:left w:val="single" w:sz="4" w:space="0" w:color="000000"/>
              <w:bottom w:val="single" w:sz="4" w:space="0" w:color="000000"/>
              <w:right w:val="single" w:sz="4" w:space="0" w:color="000000"/>
            </w:tcBorders>
            <w:noWrap/>
            <w:vAlign w:val="center"/>
            <w:hideMark/>
          </w:tcPr>
          <w:p w14:paraId="0540B02E" w14:textId="77777777" w:rsidR="00B46A8E" w:rsidRPr="007509B2" w:rsidRDefault="00B46A8E" w:rsidP="00B46A8E">
            <w:pPr>
              <w:spacing w:after="0" w:line="240" w:lineRule="auto"/>
              <w:jc w:val="right"/>
              <w:rPr>
                <w:rFonts w:ascii="Arial" w:eastAsia="Times New Roman" w:hAnsi="Arial" w:cs="Arial"/>
                <w:b/>
                <w:bCs/>
                <w:color w:val="000000"/>
                <w:sz w:val="24"/>
                <w:szCs w:val="24"/>
                <w:lang w:eastAsia="lt-LT"/>
              </w:rPr>
            </w:pPr>
            <w:r w:rsidRPr="007509B2">
              <w:rPr>
                <w:rFonts w:ascii="Arial" w:eastAsia="Times New Roman" w:hAnsi="Arial" w:cs="Arial"/>
                <w:b/>
                <w:bCs/>
                <w:color w:val="000000"/>
                <w:sz w:val="24"/>
                <w:szCs w:val="24"/>
                <w:lang w:eastAsia="lt-LT"/>
              </w:rPr>
              <w:t>102,00</w:t>
            </w:r>
          </w:p>
        </w:tc>
        <w:tc>
          <w:tcPr>
            <w:tcW w:w="1080" w:type="dxa"/>
            <w:tcBorders>
              <w:top w:val="nil"/>
              <w:left w:val="nil"/>
              <w:bottom w:val="nil"/>
              <w:right w:val="nil"/>
            </w:tcBorders>
            <w:noWrap/>
            <w:vAlign w:val="center"/>
            <w:hideMark/>
          </w:tcPr>
          <w:p w14:paraId="1DB3760E" w14:textId="77777777" w:rsidR="00B46A8E" w:rsidRPr="007509B2" w:rsidRDefault="00B46A8E" w:rsidP="00B46A8E">
            <w:pPr>
              <w:spacing w:after="0" w:line="240" w:lineRule="auto"/>
              <w:jc w:val="right"/>
              <w:rPr>
                <w:rFonts w:ascii="Arial" w:eastAsia="Times New Roman" w:hAnsi="Arial" w:cs="Arial"/>
                <w:b/>
                <w:bCs/>
                <w:color w:val="000000"/>
                <w:sz w:val="24"/>
                <w:szCs w:val="24"/>
                <w:lang w:eastAsia="lt-LT"/>
              </w:rPr>
            </w:pPr>
          </w:p>
        </w:tc>
        <w:tc>
          <w:tcPr>
            <w:tcW w:w="754" w:type="dxa"/>
            <w:tcBorders>
              <w:top w:val="nil"/>
              <w:left w:val="nil"/>
              <w:bottom w:val="nil"/>
              <w:right w:val="nil"/>
            </w:tcBorders>
            <w:noWrap/>
            <w:vAlign w:val="center"/>
            <w:hideMark/>
          </w:tcPr>
          <w:p w14:paraId="08C4CA69" w14:textId="77777777" w:rsidR="00B46A8E" w:rsidRPr="007509B2" w:rsidRDefault="00B46A8E" w:rsidP="00B46A8E">
            <w:pPr>
              <w:spacing w:after="0" w:line="240" w:lineRule="auto"/>
              <w:rPr>
                <w:rFonts w:ascii="Arial" w:eastAsia="Times New Roman" w:hAnsi="Arial" w:cs="Arial"/>
                <w:sz w:val="20"/>
                <w:szCs w:val="20"/>
                <w:lang w:eastAsia="lt-LT"/>
              </w:rPr>
            </w:pPr>
          </w:p>
        </w:tc>
        <w:tc>
          <w:tcPr>
            <w:tcW w:w="4376" w:type="dxa"/>
            <w:gridSpan w:val="5"/>
            <w:tcBorders>
              <w:top w:val="single" w:sz="4" w:space="0" w:color="000000"/>
              <w:left w:val="single" w:sz="4" w:space="0" w:color="000000"/>
              <w:bottom w:val="single" w:sz="4" w:space="0" w:color="000000"/>
              <w:right w:val="single" w:sz="4" w:space="0" w:color="000000"/>
            </w:tcBorders>
            <w:noWrap/>
            <w:vAlign w:val="center"/>
            <w:hideMark/>
          </w:tcPr>
          <w:p w14:paraId="0095D106" w14:textId="77777777" w:rsidR="00B46A8E" w:rsidRPr="007509B2" w:rsidRDefault="00B46A8E" w:rsidP="00B46A8E">
            <w:pPr>
              <w:spacing w:after="0" w:line="240" w:lineRule="auto"/>
              <w:jc w:val="center"/>
              <w:rPr>
                <w:rFonts w:ascii="Arial" w:eastAsia="Times New Roman" w:hAnsi="Arial" w:cs="Arial"/>
                <w:b/>
                <w:bCs/>
                <w:color w:val="000000"/>
                <w:sz w:val="24"/>
                <w:szCs w:val="24"/>
                <w:lang w:eastAsia="lt-LT"/>
              </w:rPr>
            </w:pPr>
            <w:r w:rsidRPr="007509B2">
              <w:rPr>
                <w:rFonts w:ascii="Arial" w:eastAsia="Times New Roman" w:hAnsi="Arial" w:cs="Arial"/>
                <w:b/>
                <w:bCs/>
                <w:color w:val="000000"/>
                <w:sz w:val="24"/>
                <w:szCs w:val="24"/>
                <w:lang w:eastAsia="lt-LT"/>
              </w:rPr>
              <w:t>Etato dalis</w:t>
            </w:r>
          </w:p>
        </w:tc>
        <w:tc>
          <w:tcPr>
            <w:tcW w:w="1276" w:type="dxa"/>
            <w:gridSpan w:val="3"/>
            <w:tcBorders>
              <w:top w:val="single" w:sz="4" w:space="0" w:color="000000"/>
              <w:left w:val="nil"/>
              <w:bottom w:val="single" w:sz="4" w:space="0" w:color="000000"/>
              <w:right w:val="single" w:sz="4" w:space="0" w:color="000000"/>
            </w:tcBorders>
            <w:noWrap/>
            <w:vAlign w:val="center"/>
            <w:hideMark/>
          </w:tcPr>
          <w:p w14:paraId="0E809379" w14:textId="77777777" w:rsidR="00B46A8E" w:rsidRPr="007509B2" w:rsidRDefault="00B46A8E" w:rsidP="00B46A8E">
            <w:pPr>
              <w:spacing w:after="0" w:line="240" w:lineRule="auto"/>
              <w:jc w:val="center"/>
              <w:rPr>
                <w:rFonts w:ascii="Arial" w:eastAsia="Times New Roman" w:hAnsi="Arial" w:cs="Arial"/>
                <w:b/>
                <w:bCs/>
                <w:color w:val="000000"/>
                <w:sz w:val="24"/>
                <w:szCs w:val="24"/>
                <w:lang w:eastAsia="lt-LT"/>
              </w:rPr>
            </w:pPr>
            <w:r w:rsidRPr="007509B2">
              <w:rPr>
                <w:rFonts w:ascii="Arial" w:eastAsia="Times New Roman" w:hAnsi="Arial" w:cs="Arial"/>
                <w:b/>
                <w:bCs/>
                <w:color w:val="000000"/>
                <w:sz w:val="24"/>
                <w:szCs w:val="24"/>
                <w:lang w:eastAsia="lt-LT"/>
              </w:rPr>
              <w:t>0,067</w:t>
            </w:r>
          </w:p>
        </w:tc>
        <w:tc>
          <w:tcPr>
            <w:tcW w:w="250" w:type="dxa"/>
            <w:tcBorders>
              <w:top w:val="nil"/>
              <w:left w:val="nil"/>
              <w:bottom w:val="nil"/>
              <w:right w:val="nil"/>
            </w:tcBorders>
            <w:noWrap/>
            <w:vAlign w:val="center"/>
            <w:hideMark/>
          </w:tcPr>
          <w:p w14:paraId="75A63696" w14:textId="77777777" w:rsidR="00B46A8E" w:rsidRPr="007509B2" w:rsidRDefault="00B46A8E" w:rsidP="00B46A8E">
            <w:pPr>
              <w:spacing w:after="0" w:line="240" w:lineRule="auto"/>
              <w:jc w:val="center"/>
              <w:rPr>
                <w:rFonts w:ascii="Arial" w:eastAsia="Times New Roman" w:hAnsi="Arial" w:cs="Arial"/>
                <w:b/>
                <w:bCs/>
                <w:color w:val="000000"/>
                <w:sz w:val="24"/>
                <w:szCs w:val="24"/>
                <w:lang w:eastAsia="lt-LT"/>
              </w:rPr>
            </w:pPr>
          </w:p>
        </w:tc>
      </w:tr>
      <w:tr w:rsidR="00E0269A" w:rsidRPr="007509B2" w14:paraId="19B5484A" w14:textId="77777777" w:rsidTr="005C64ED">
        <w:trPr>
          <w:trHeight w:val="300"/>
        </w:trPr>
        <w:tc>
          <w:tcPr>
            <w:tcW w:w="3034" w:type="dxa"/>
            <w:tcBorders>
              <w:top w:val="nil"/>
              <w:left w:val="nil"/>
              <w:bottom w:val="nil"/>
              <w:right w:val="nil"/>
            </w:tcBorders>
            <w:noWrap/>
            <w:vAlign w:val="center"/>
            <w:hideMark/>
          </w:tcPr>
          <w:p w14:paraId="1A0DEBBE" w14:textId="77777777" w:rsidR="00B46A8E" w:rsidRPr="007509B2" w:rsidRDefault="00B46A8E" w:rsidP="00B46A8E">
            <w:pPr>
              <w:spacing w:after="0" w:line="240" w:lineRule="auto"/>
              <w:rPr>
                <w:rFonts w:ascii="Arial" w:eastAsia="Times New Roman" w:hAnsi="Arial" w:cs="Arial"/>
                <w:sz w:val="20"/>
                <w:szCs w:val="20"/>
                <w:lang w:eastAsia="lt-LT"/>
              </w:rPr>
            </w:pPr>
          </w:p>
        </w:tc>
        <w:tc>
          <w:tcPr>
            <w:tcW w:w="1077" w:type="dxa"/>
            <w:tcBorders>
              <w:top w:val="nil"/>
              <w:left w:val="nil"/>
              <w:bottom w:val="nil"/>
              <w:right w:val="nil"/>
            </w:tcBorders>
            <w:noWrap/>
            <w:vAlign w:val="center"/>
            <w:hideMark/>
          </w:tcPr>
          <w:p w14:paraId="2319A01B" w14:textId="77777777" w:rsidR="00B46A8E" w:rsidRPr="007509B2" w:rsidRDefault="00B46A8E" w:rsidP="00B46A8E">
            <w:pPr>
              <w:spacing w:after="0" w:line="240" w:lineRule="auto"/>
              <w:rPr>
                <w:rFonts w:ascii="Arial" w:eastAsia="Times New Roman" w:hAnsi="Arial" w:cs="Arial"/>
                <w:sz w:val="20"/>
                <w:szCs w:val="20"/>
                <w:lang w:eastAsia="lt-LT"/>
              </w:rPr>
            </w:pPr>
          </w:p>
        </w:tc>
        <w:tc>
          <w:tcPr>
            <w:tcW w:w="1361" w:type="dxa"/>
            <w:tcBorders>
              <w:top w:val="nil"/>
              <w:left w:val="nil"/>
              <w:bottom w:val="nil"/>
              <w:right w:val="nil"/>
            </w:tcBorders>
            <w:noWrap/>
            <w:vAlign w:val="center"/>
            <w:hideMark/>
          </w:tcPr>
          <w:p w14:paraId="291FFB9C" w14:textId="77777777" w:rsidR="00B46A8E" w:rsidRPr="007509B2" w:rsidRDefault="00B46A8E" w:rsidP="00B46A8E">
            <w:pPr>
              <w:spacing w:after="0" w:line="240" w:lineRule="auto"/>
              <w:rPr>
                <w:rFonts w:ascii="Arial" w:eastAsia="Times New Roman" w:hAnsi="Arial" w:cs="Arial"/>
                <w:sz w:val="20"/>
                <w:szCs w:val="20"/>
                <w:lang w:eastAsia="lt-LT"/>
              </w:rPr>
            </w:pPr>
          </w:p>
        </w:tc>
        <w:tc>
          <w:tcPr>
            <w:tcW w:w="754" w:type="dxa"/>
            <w:tcBorders>
              <w:top w:val="nil"/>
              <w:left w:val="nil"/>
              <w:bottom w:val="nil"/>
              <w:right w:val="nil"/>
            </w:tcBorders>
            <w:noWrap/>
            <w:vAlign w:val="center"/>
            <w:hideMark/>
          </w:tcPr>
          <w:p w14:paraId="4B04544E" w14:textId="77777777" w:rsidR="00B46A8E" w:rsidRPr="007509B2" w:rsidRDefault="00B46A8E" w:rsidP="00B46A8E">
            <w:pPr>
              <w:spacing w:after="0" w:line="240" w:lineRule="auto"/>
              <w:rPr>
                <w:rFonts w:ascii="Arial" w:eastAsia="Times New Roman" w:hAnsi="Arial" w:cs="Arial"/>
                <w:sz w:val="20"/>
                <w:szCs w:val="20"/>
                <w:lang w:eastAsia="lt-LT"/>
              </w:rPr>
            </w:pPr>
          </w:p>
        </w:tc>
        <w:tc>
          <w:tcPr>
            <w:tcW w:w="889" w:type="dxa"/>
            <w:tcBorders>
              <w:top w:val="nil"/>
              <w:left w:val="nil"/>
              <w:bottom w:val="nil"/>
              <w:right w:val="nil"/>
            </w:tcBorders>
            <w:noWrap/>
            <w:vAlign w:val="center"/>
            <w:hideMark/>
          </w:tcPr>
          <w:p w14:paraId="00231CDD" w14:textId="77777777" w:rsidR="00B46A8E" w:rsidRPr="007509B2" w:rsidRDefault="00B46A8E" w:rsidP="00B46A8E">
            <w:pPr>
              <w:spacing w:after="0" w:line="240" w:lineRule="auto"/>
              <w:rPr>
                <w:rFonts w:ascii="Arial" w:eastAsia="Times New Roman" w:hAnsi="Arial" w:cs="Arial"/>
                <w:sz w:val="20"/>
                <w:szCs w:val="20"/>
                <w:lang w:eastAsia="lt-LT"/>
              </w:rPr>
            </w:pPr>
          </w:p>
        </w:tc>
        <w:tc>
          <w:tcPr>
            <w:tcW w:w="1080" w:type="dxa"/>
            <w:tcBorders>
              <w:top w:val="nil"/>
              <w:left w:val="nil"/>
              <w:bottom w:val="nil"/>
              <w:right w:val="nil"/>
            </w:tcBorders>
            <w:noWrap/>
            <w:vAlign w:val="center"/>
            <w:hideMark/>
          </w:tcPr>
          <w:p w14:paraId="5E170CAC" w14:textId="77777777" w:rsidR="00B46A8E" w:rsidRPr="007509B2" w:rsidRDefault="00B46A8E" w:rsidP="00B46A8E">
            <w:pPr>
              <w:spacing w:after="0" w:line="240" w:lineRule="auto"/>
              <w:rPr>
                <w:rFonts w:ascii="Arial" w:eastAsia="Times New Roman" w:hAnsi="Arial" w:cs="Arial"/>
                <w:sz w:val="20"/>
                <w:szCs w:val="20"/>
                <w:lang w:eastAsia="lt-LT"/>
              </w:rPr>
            </w:pPr>
          </w:p>
        </w:tc>
        <w:tc>
          <w:tcPr>
            <w:tcW w:w="754" w:type="dxa"/>
            <w:tcBorders>
              <w:top w:val="nil"/>
              <w:left w:val="nil"/>
              <w:bottom w:val="nil"/>
              <w:right w:val="nil"/>
            </w:tcBorders>
            <w:noWrap/>
            <w:vAlign w:val="center"/>
            <w:hideMark/>
          </w:tcPr>
          <w:p w14:paraId="354DF9C7" w14:textId="77777777" w:rsidR="00B46A8E" w:rsidRPr="007509B2" w:rsidRDefault="00B46A8E" w:rsidP="00B46A8E">
            <w:pPr>
              <w:spacing w:after="0" w:line="240" w:lineRule="auto"/>
              <w:rPr>
                <w:rFonts w:ascii="Arial" w:eastAsia="Times New Roman" w:hAnsi="Arial" w:cs="Arial"/>
                <w:sz w:val="20"/>
                <w:szCs w:val="20"/>
                <w:lang w:eastAsia="lt-LT"/>
              </w:rPr>
            </w:pPr>
          </w:p>
        </w:tc>
        <w:tc>
          <w:tcPr>
            <w:tcW w:w="1043" w:type="dxa"/>
            <w:tcBorders>
              <w:top w:val="nil"/>
              <w:left w:val="nil"/>
              <w:bottom w:val="nil"/>
              <w:right w:val="nil"/>
            </w:tcBorders>
            <w:noWrap/>
            <w:vAlign w:val="center"/>
            <w:hideMark/>
          </w:tcPr>
          <w:p w14:paraId="0B74209C" w14:textId="77777777" w:rsidR="00B46A8E" w:rsidRPr="007509B2" w:rsidRDefault="00B46A8E" w:rsidP="00B46A8E">
            <w:pPr>
              <w:spacing w:after="0" w:line="240" w:lineRule="auto"/>
              <w:rPr>
                <w:rFonts w:ascii="Arial" w:eastAsia="Times New Roman" w:hAnsi="Arial" w:cs="Arial"/>
                <w:sz w:val="20"/>
                <w:szCs w:val="20"/>
                <w:lang w:eastAsia="lt-LT"/>
              </w:rPr>
            </w:pPr>
          </w:p>
        </w:tc>
        <w:tc>
          <w:tcPr>
            <w:tcW w:w="715" w:type="dxa"/>
            <w:tcBorders>
              <w:top w:val="nil"/>
              <w:left w:val="nil"/>
              <w:bottom w:val="nil"/>
              <w:right w:val="nil"/>
            </w:tcBorders>
            <w:noWrap/>
            <w:vAlign w:val="center"/>
            <w:hideMark/>
          </w:tcPr>
          <w:p w14:paraId="0113C7EF" w14:textId="77777777" w:rsidR="00B46A8E" w:rsidRPr="007509B2" w:rsidRDefault="00B46A8E" w:rsidP="00B46A8E">
            <w:pPr>
              <w:spacing w:after="0" w:line="240" w:lineRule="auto"/>
              <w:jc w:val="center"/>
              <w:rPr>
                <w:rFonts w:ascii="Arial" w:eastAsia="Times New Roman" w:hAnsi="Arial" w:cs="Arial"/>
                <w:sz w:val="20"/>
                <w:szCs w:val="20"/>
                <w:lang w:eastAsia="lt-LT"/>
              </w:rPr>
            </w:pPr>
          </w:p>
        </w:tc>
        <w:tc>
          <w:tcPr>
            <w:tcW w:w="975" w:type="dxa"/>
            <w:tcBorders>
              <w:top w:val="nil"/>
              <w:left w:val="nil"/>
              <w:bottom w:val="nil"/>
              <w:right w:val="nil"/>
            </w:tcBorders>
            <w:noWrap/>
            <w:vAlign w:val="center"/>
            <w:hideMark/>
          </w:tcPr>
          <w:p w14:paraId="6EE9C555" w14:textId="77777777" w:rsidR="00B46A8E" w:rsidRPr="007509B2" w:rsidRDefault="00B46A8E" w:rsidP="00B46A8E">
            <w:pPr>
              <w:spacing w:after="0" w:line="240" w:lineRule="auto"/>
              <w:jc w:val="center"/>
              <w:rPr>
                <w:rFonts w:ascii="Arial" w:eastAsia="Times New Roman" w:hAnsi="Arial" w:cs="Arial"/>
                <w:sz w:val="20"/>
                <w:szCs w:val="20"/>
                <w:lang w:eastAsia="lt-LT"/>
              </w:rPr>
            </w:pPr>
          </w:p>
        </w:tc>
        <w:tc>
          <w:tcPr>
            <w:tcW w:w="792" w:type="dxa"/>
            <w:tcBorders>
              <w:top w:val="nil"/>
              <w:left w:val="nil"/>
              <w:bottom w:val="nil"/>
              <w:right w:val="nil"/>
            </w:tcBorders>
            <w:noWrap/>
            <w:vAlign w:val="center"/>
            <w:hideMark/>
          </w:tcPr>
          <w:p w14:paraId="19443FD9" w14:textId="77777777" w:rsidR="00B46A8E" w:rsidRPr="007509B2" w:rsidRDefault="00B46A8E" w:rsidP="00B46A8E">
            <w:pPr>
              <w:spacing w:after="0" w:line="240" w:lineRule="auto"/>
              <w:jc w:val="center"/>
              <w:rPr>
                <w:rFonts w:ascii="Arial" w:eastAsia="Times New Roman" w:hAnsi="Arial" w:cs="Arial"/>
                <w:sz w:val="20"/>
                <w:szCs w:val="20"/>
                <w:lang w:eastAsia="lt-LT"/>
              </w:rPr>
            </w:pPr>
          </w:p>
        </w:tc>
        <w:tc>
          <w:tcPr>
            <w:tcW w:w="851" w:type="dxa"/>
            <w:tcBorders>
              <w:top w:val="nil"/>
              <w:left w:val="nil"/>
              <w:bottom w:val="nil"/>
              <w:right w:val="nil"/>
            </w:tcBorders>
            <w:noWrap/>
            <w:vAlign w:val="center"/>
            <w:hideMark/>
          </w:tcPr>
          <w:p w14:paraId="6A52317C" w14:textId="77777777" w:rsidR="00B46A8E" w:rsidRPr="007509B2" w:rsidRDefault="00B46A8E" w:rsidP="00B46A8E">
            <w:pPr>
              <w:spacing w:after="0" w:line="240" w:lineRule="auto"/>
              <w:jc w:val="center"/>
              <w:rPr>
                <w:rFonts w:ascii="Arial" w:eastAsia="Times New Roman" w:hAnsi="Arial" w:cs="Arial"/>
                <w:sz w:val="20"/>
                <w:szCs w:val="20"/>
                <w:lang w:eastAsia="lt-LT"/>
              </w:rPr>
            </w:pPr>
          </w:p>
        </w:tc>
        <w:tc>
          <w:tcPr>
            <w:tcW w:w="709" w:type="dxa"/>
            <w:gridSpan w:val="2"/>
            <w:tcBorders>
              <w:top w:val="nil"/>
              <w:left w:val="nil"/>
              <w:bottom w:val="nil"/>
              <w:right w:val="nil"/>
            </w:tcBorders>
            <w:noWrap/>
            <w:vAlign w:val="center"/>
            <w:hideMark/>
          </w:tcPr>
          <w:p w14:paraId="6E415117" w14:textId="77777777" w:rsidR="00B46A8E" w:rsidRPr="007509B2" w:rsidRDefault="00B46A8E" w:rsidP="00B46A8E">
            <w:pPr>
              <w:spacing w:after="0" w:line="240" w:lineRule="auto"/>
              <w:jc w:val="center"/>
              <w:rPr>
                <w:rFonts w:ascii="Arial" w:eastAsia="Times New Roman" w:hAnsi="Arial" w:cs="Arial"/>
                <w:sz w:val="20"/>
                <w:szCs w:val="20"/>
                <w:lang w:eastAsia="lt-LT"/>
              </w:rPr>
            </w:pPr>
          </w:p>
        </w:tc>
        <w:tc>
          <w:tcPr>
            <w:tcW w:w="567" w:type="dxa"/>
            <w:tcBorders>
              <w:top w:val="nil"/>
              <w:left w:val="nil"/>
              <w:bottom w:val="nil"/>
              <w:right w:val="nil"/>
            </w:tcBorders>
            <w:noWrap/>
            <w:vAlign w:val="center"/>
            <w:hideMark/>
          </w:tcPr>
          <w:p w14:paraId="5AD0C089" w14:textId="77777777" w:rsidR="00B46A8E" w:rsidRPr="007509B2" w:rsidRDefault="00B46A8E" w:rsidP="00B46A8E">
            <w:pPr>
              <w:spacing w:after="0" w:line="240" w:lineRule="auto"/>
              <w:jc w:val="center"/>
              <w:rPr>
                <w:rFonts w:ascii="Arial" w:eastAsia="Times New Roman" w:hAnsi="Arial" w:cs="Arial"/>
                <w:sz w:val="20"/>
                <w:szCs w:val="20"/>
                <w:lang w:eastAsia="lt-LT"/>
              </w:rPr>
            </w:pPr>
          </w:p>
        </w:tc>
        <w:tc>
          <w:tcPr>
            <w:tcW w:w="353" w:type="dxa"/>
            <w:gridSpan w:val="2"/>
            <w:tcBorders>
              <w:top w:val="nil"/>
              <w:left w:val="nil"/>
              <w:bottom w:val="nil"/>
              <w:right w:val="nil"/>
            </w:tcBorders>
            <w:noWrap/>
            <w:vAlign w:val="center"/>
            <w:hideMark/>
          </w:tcPr>
          <w:p w14:paraId="1577383D" w14:textId="77777777" w:rsidR="00B46A8E" w:rsidRPr="007509B2" w:rsidRDefault="00B46A8E" w:rsidP="00B46A8E">
            <w:pPr>
              <w:spacing w:after="0" w:line="240" w:lineRule="auto"/>
              <w:jc w:val="center"/>
              <w:rPr>
                <w:rFonts w:ascii="Arial" w:eastAsia="Times New Roman" w:hAnsi="Arial" w:cs="Arial"/>
                <w:sz w:val="20"/>
                <w:szCs w:val="20"/>
                <w:lang w:eastAsia="lt-LT"/>
              </w:rPr>
            </w:pPr>
          </w:p>
        </w:tc>
      </w:tr>
      <w:tr w:rsidR="002B1F6F" w:rsidRPr="007509B2" w14:paraId="153D956D" w14:textId="77777777" w:rsidTr="005C64ED">
        <w:trPr>
          <w:trHeight w:val="330"/>
        </w:trPr>
        <w:tc>
          <w:tcPr>
            <w:tcW w:w="6226" w:type="dxa"/>
            <w:gridSpan w:val="4"/>
            <w:tcBorders>
              <w:top w:val="single" w:sz="4" w:space="0" w:color="000000"/>
              <w:left w:val="single" w:sz="4" w:space="0" w:color="000000"/>
              <w:bottom w:val="single" w:sz="4" w:space="0" w:color="000000"/>
              <w:right w:val="single" w:sz="4" w:space="0" w:color="000000"/>
            </w:tcBorders>
            <w:noWrap/>
            <w:vAlign w:val="center"/>
            <w:hideMark/>
          </w:tcPr>
          <w:p w14:paraId="5AA30756" w14:textId="77777777" w:rsidR="00B46A8E" w:rsidRPr="007509B2" w:rsidRDefault="00B46A8E" w:rsidP="00B46A8E">
            <w:pPr>
              <w:spacing w:after="0" w:line="240" w:lineRule="auto"/>
              <w:rPr>
                <w:rFonts w:ascii="Arial" w:eastAsia="Times New Roman" w:hAnsi="Arial" w:cs="Arial"/>
                <w:color w:val="000000"/>
                <w:lang w:eastAsia="lt-LT"/>
              </w:rPr>
            </w:pPr>
            <w:r w:rsidRPr="007509B2">
              <w:rPr>
                <w:rFonts w:ascii="Arial" w:eastAsia="Times New Roman" w:hAnsi="Arial" w:cs="Arial"/>
                <w:color w:val="000000"/>
                <w:lang w:eastAsia="lt-LT"/>
              </w:rPr>
              <w:t>Metinės kontaktinės valandos (pamokos, moduliai, NŠ)</w:t>
            </w:r>
          </w:p>
        </w:tc>
        <w:tc>
          <w:tcPr>
            <w:tcW w:w="889" w:type="dxa"/>
            <w:tcBorders>
              <w:top w:val="single" w:sz="4" w:space="0" w:color="000000"/>
              <w:left w:val="nil"/>
              <w:bottom w:val="single" w:sz="4" w:space="0" w:color="000000"/>
              <w:right w:val="single" w:sz="4" w:space="0" w:color="000000"/>
            </w:tcBorders>
            <w:noWrap/>
            <w:vAlign w:val="center"/>
            <w:hideMark/>
          </w:tcPr>
          <w:p w14:paraId="3B5D60E2" w14:textId="77777777" w:rsidR="00B46A8E" w:rsidRPr="007509B2" w:rsidRDefault="00B46A8E" w:rsidP="00B46A8E">
            <w:pPr>
              <w:spacing w:after="0" w:line="240" w:lineRule="auto"/>
              <w:jc w:val="right"/>
              <w:rPr>
                <w:rFonts w:ascii="Arial" w:eastAsia="Times New Roman" w:hAnsi="Arial" w:cs="Arial"/>
                <w:color w:val="000000"/>
                <w:lang w:eastAsia="lt-LT"/>
              </w:rPr>
            </w:pPr>
            <w:r w:rsidRPr="007509B2">
              <w:rPr>
                <w:rFonts w:ascii="Arial" w:eastAsia="Times New Roman" w:hAnsi="Arial" w:cs="Arial"/>
                <w:color w:val="000000"/>
                <w:lang w:eastAsia="lt-LT"/>
              </w:rPr>
              <w:t>0</w:t>
            </w:r>
          </w:p>
        </w:tc>
        <w:tc>
          <w:tcPr>
            <w:tcW w:w="1080" w:type="dxa"/>
            <w:tcBorders>
              <w:top w:val="nil"/>
              <w:left w:val="nil"/>
              <w:bottom w:val="nil"/>
              <w:right w:val="nil"/>
            </w:tcBorders>
            <w:noWrap/>
            <w:vAlign w:val="center"/>
            <w:hideMark/>
          </w:tcPr>
          <w:p w14:paraId="085A947F" w14:textId="77777777" w:rsidR="00B46A8E" w:rsidRPr="007509B2" w:rsidRDefault="00B46A8E" w:rsidP="00B46A8E">
            <w:pPr>
              <w:spacing w:after="0" w:line="240" w:lineRule="auto"/>
              <w:jc w:val="right"/>
              <w:rPr>
                <w:rFonts w:ascii="Arial" w:eastAsia="Times New Roman" w:hAnsi="Arial" w:cs="Arial"/>
                <w:color w:val="000000"/>
                <w:lang w:eastAsia="lt-LT"/>
              </w:rPr>
            </w:pPr>
          </w:p>
        </w:tc>
        <w:tc>
          <w:tcPr>
            <w:tcW w:w="754" w:type="dxa"/>
            <w:tcBorders>
              <w:top w:val="nil"/>
              <w:left w:val="nil"/>
              <w:bottom w:val="nil"/>
              <w:right w:val="nil"/>
            </w:tcBorders>
            <w:noWrap/>
            <w:vAlign w:val="center"/>
            <w:hideMark/>
          </w:tcPr>
          <w:p w14:paraId="15FF902D" w14:textId="77777777" w:rsidR="00B46A8E" w:rsidRPr="007509B2" w:rsidRDefault="00B46A8E" w:rsidP="00B46A8E">
            <w:pPr>
              <w:spacing w:after="0" w:line="240" w:lineRule="auto"/>
              <w:rPr>
                <w:rFonts w:ascii="Arial" w:eastAsia="Times New Roman" w:hAnsi="Arial" w:cs="Arial"/>
                <w:sz w:val="20"/>
                <w:szCs w:val="20"/>
                <w:lang w:eastAsia="lt-LT"/>
              </w:rPr>
            </w:pPr>
          </w:p>
        </w:tc>
        <w:tc>
          <w:tcPr>
            <w:tcW w:w="5078" w:type="dxa"/>
            <w:gridSpan w:val="6"/>
            <w:vMerge w:val="restart"/>
            <w:tcBorders>
              <w:top w:val="single" w:sz="4" w:space="0" w:color="000000"/>
              <w:left w:val="single" w:sz="4" w:space="0" w:color="000000"/>
              <w:bottom w:val="single" w:sz="4" w:space="0" w:color="000000"/>
              <w:right w:val="single" w:sz="4" w:space="0" w:color="000000"/>
            </w:tcBorders>
            <w:vAlign w:val="center"/>
            <w:hideMark/>
          </w:tcPr>
          <w:p w14:paraId="084ABF21" w14:textId="77777777" w:rsidR="00B46A8E" w:rsidRPr="007509B2" w:rsidRDefault="00B46A8E" w:rsidP="00B46A8E">
            <w:pPr>
              <w:spacing w:after="0" w:line="240" w:lineRule="auto"/>
              <w:rPr>
                <w:rFonts w:ascii="Arial" w:eastAsia="Times New Roman" w:hAnsi="Arial" w:cs="Arial"/>
                <w:color w:val="000000"/>
                <w:lang w:eastAsia="lt-LT"/>
              </w:rPr>
            </w:pPr>
            <w:r w:rsidRPr="007509B2">
              <w:rPr>
                <w:rFonts w:ascii="Arial" w:eastAsia="Times New Roman" w:hAnsi="Arial" w:cs="Arial"/>
                <w:color w:val="000000"/>
                <w:lang w:eastAsia="lt-LT"/>
              </w:rPr>
              <w:t>Profesinis tobulėjimas, privalomos veiklos mokyklos bendruomenei</w:t>
            </w:r>
          </w:p>
        </w:tc>
        <w:tc>
          <w:tcPr>
            <w:tcW w:w="574" w:type="dxa"/>
            <w:gridSpan w:val="2"/>
            <w:vMerge w:val="restart"/>
            <w:tcBorders>
              <w:top w:val="single" w:sz="4" w:space="0" w:color="000000"/>
              <w:left w:val="single" w:sz="4" w:space="0" w:color="000000"/>
              <w:bottom w:val="single" w:sz="4" w:space="0" w:color="000000"/>
              <w:right w:val="single" w:sz="4" w:space="0" w:color="000000"/>
            </w:tcBorders>
            <w:noWrap/>
            <w:vAlign w:val="center"/>
            <w:hideMark/>
          </w:tcPr>
          <w:p w14:paraId="369311FB" w14:textId="77777777" w:rsidR="00B46A8E" w:rsidRPr="007509B2" w:rsidRDefault="00B46A8E" w:rsidP="00B46A8E">
            <w:pPr>
              <w:spacing w:after="0" w:line="240" w:lineRule="auto"/>
              <w:jc w:val="center"/>
              <w:rPr>
                <w:rFonts w:ascii="Arial" w:eastAsia="Times New Roman" w:hAnsi="Arial" w:cs="Arial"/>
                <w:color w:val="000000"/>
                <w:lang w:eastAsia="lt-LT"/>
              </w:rPr>
            </w:pPr>
            <w:r w:rsidRPr="007509B2">
              <w:rPr>
                <w:rFonts w:ascii="Arial" w:eastAsia="Times New Roman" w:hAnsi="Arial" w:cs="Arial"/>
                <w:color w:val="000000"/>
                <w:lang w:eastAsia="lt-LT"/>
              </w:rPr>
              <w:t>102</w:t>
            </w:r>
          </w:p>
        </w:tc>
        <w:tc>
          <w:tcPr>
            <w:tcW w:w="353" w:type="dxa"/>
            <w:gridSpan w:val="2"/>
            <w:tcBorders>
              <w:top w:val="nil"/>
              <w:left w:val="nil"/>
              <w:bottom w:val="nil"/>
              <w:right w:val="nil"/>
            </w:tcBorders>
            <w:noWrap/>
            <w:vAlign w:val="center"/>
            <w:hideMark/>
          </w:tcPr>
          <w:p w14:paraId="43259E7A" w14:textId="77777777" w:rsidR="00B46A8E" w:rsidRPr="007509B2" w:rsidRDefault="00B46A8E" w:rsidP="00B46A8E">
            <w:pPr>
              <w:spacing w:after="0" w:line="240" w:lineRule="auto"/>
              <w:jc w:val="center"/>
              <w:rPr>
                <w:rFonts w:ascii="Arial" w:eastAsia="Times New Roman" w:hAnsi="Arial" w:cs="Arial"/>
                <w:color w:val="000000"/>
                <w:lang w:eastAsia="lt-LT"/>
              </w:rPr>
            </w:pPr>
          </w:p>
        </w:tc>
      </w:tr>
      <w:tr w:rsidR="00F83690" w:rsidRPr="007509B2" w14:paraId="6AE8663C" w14:textId="77777777" w:rsidTr="005C64ED">
        <w:trPr>
          <w:trHeight w:val="615"/>
        </w:trPr>
        <w:tc>
          <w:tcPr>
            <w:tcW w:w="6226" w:type="dxa"/>
            <w:gridSpan w:val="4"/>
            <w:tcBorders>
              <w:top w:val="single" w:sz="4" w:space="0" w:color="000000"/>
              <w:left w:val="single" w:sz="4" w:space="0" w:color="000000"/>
              <w:bottom w:val="single" w:sz="4" w:space="0" w:color="000000"/>
              <w:right w:val="single" w:sz="4" w:space="0" w:color="000000"/>
            </w:tcBorders>
            <w:vAlign w:val="center"/>
            <w:hideMark/>
          </w:tcPr>
          <w:p w14:paraId="769A27AC" w14:textId="77777777" w:rsidR="00B46A8E" w:rsidRPr="007509B2" w:rsidRDefault="00B46A8E" w:rsidP="00B46A8E">
            <w:pPr>
              <w:spacing w:after="0" w:line="240" w:lineRule="auto"/>
              <w:rPr>
                <w:rFonts w:ascii="Arial" w:eastAsia="Times New Roman" w:hAnsi="Arial" w:cs="Arial"/>
                <w:color w:val="000000"/>
                <w:lang w:eastAsia="lt-LT"/>
              </w:rPr>
            </w:pPr>
            <w:r w:rsidRPr="007509B2">
              <w:rPr>
                <w:rFonts w:ascii="Arial" w:eastAsia="Times New Roman" w:hAnsi="Arial" w:cs="Arial"/>
                <w:color w:val="000000"/>
                <w:lang w:eastAsia="lt-LT"/>
              </w:rPr>
              <w:t>Valandų, skiriamų ugdomajai veiklai planuoti, pasiruošti pamokoms ir mokinių mokymosi pasiekimams vertinti</w:t>
            </w:r>
          </w:p>
        </w:tc>
        <w:tc>
          <w:tcPr>
            <w:tcW w:w="889" w:type="dxa"/>
            <w:tcBorders>
              <w:top w:val="nil"/>
              <w:left w:val="nil"/>
              <w:bottom w:val="nil"/>
              <w:right w:val="single" w:sz="4" w:space="0" w:color="000000"/>
            </w:tcBorders>
            <w:noWrap/>
            <w:vAlign w:val="center"/>
            <w:hideMark/>
          </w:tcPr>
          <w:p w14:paraId="12F0F0B7" w14:textId="77777777" w:rsidR="00B46A8E" w:rsidRPr="007509B2" w:rsidRDefault="00B46A8E" w:rsidP="00B46A8E">
            <w:pPr>
              <w:spacing w:after="0" w:line="240" w:lineRule="auto"/>
              <w:jc w:val="right"/>
              <w:rPr>
                <w:rFonts w:ascii="Arial" w:eastAsia="Times New Roman" w:hAnsi="Arial" w:cs="Arial"/>
                <w:color w:val="000000"/>
                <w:lang w:eastAsia="lt-LT"/>
              </w:rPr>
            </w:pPr>
            <w:r w:rsidRPr="007509B2">
              <w:rPr>
                <w:rFonts w:ascii="Arial" w:eastAsia="Times New Roman" w:hAnsi="Arial" w:cs="Arial"/>
                <w:color w:val="000000"/>
                <w:lang w:eastAsia="lt-LT"/>
              </w:rPr>
              <w:t>0,00</w:t>
            </w:r>
          </w:p>
        </w:tc>
        <w:tc>
          <w:tcPr>
            <w:tcW w:w="1080" w:type="dxa"/>
            <w:tcBorders>
              <w:top w:val="nil"/>
              <w:left w:val="nil"/>
              <w:bottom w:val="nil"/>
              <w:right w:val="nil"/>
            </w:tcBorders>
            <w:noWrap/>
            <w:vAlign w:val="center"/>
            <w:hideMark/>
          </w:tcPr>
          <w:p w14:paraId="404F6071" w14:textId="77777777" w:rsidR="00B46A8E" w:rsidRPr="007509B2" w:rsidRDefault="00B46A8E" w:rsidP="00B46A8E">
            <w:pPr>
              <w:spacing w:after="0" w:line="240" w:lineRule="auto"/>
              <w:jc w:val="right"/>
              <w:rPr>
                <w:rFonts w:ascii="Arial" w:eastAsia="Times New Roman" w:hAnsi="Arial" w:cs="Arial"/>
                <w:color w:val="000000"/>
                <w:lang w:eastAsia="lt-LT"/>
              </w:rPr>
            </w:pPr>
          </w:p>
        </w:tc>
        <w:tc>
          <w:tcPr>
            <w:tcW w:w="754" w:type="dxa"/>
            <w:tcBorders>
              <w:top w:val="nil"/>
              <w:left w:val="nil"/>
              <w:bottom w:val="nil"/>
              <w:right w:val="nil"/>
            </w:tcBorders>
            <w:noWrap/>
            <w:vAlign w:val="center"/>
            <w:hideMark/>
          </w:tcPr>
          <w:p w14:paraId="40339F39" w14:textId="77777777" w:rsidR="00B46A8E" w:rsidRPr="007509B2" w:rsidRDefault="00B46A8E" w:rsidP="00B46A8E">
            <w:pPr>
              <w:spacing w:after="0" w:line="240" w:lineRule="auto"/>
              <w:rPr>
                <w:rFonts w:ascii="Arial" w:eastAsia="Times New Roman" w:hAnsi="Arial" w:cs="Arial"/>
                <w:sz w:val="20"/>
                <w:szCs w:val="20"/>
                <w:lang w:eastAsia="lt-LT"/>
              </w:rPr>
            </w:pPr>
          </w:p>
        </w:tc>
        <w:tc>
          <w:tcPr>
            <w:tcW w:w="5078" w:type="dxa"/>
            <w:gridSpan w:val="6"/>
            <w:vMerge/>
            <w:tcBorders>
              <w:top w:val="nil"/>
              <w:left w:val="nil"/>
              <w:bottom w:val="nil"/>
              <w:right w:val="nil"/>
            </w:tcBorders>
            <w:vAlign w:val="center"/>
            <w:hideMark/>
          </w:tcPr>
          <w:p w14:paraId="17703530" w14:textId="77777777" w:rsidR="00B46A8E" w:rsidRPr="007509B2" w:rsidRDefault="00B46A8E" w:rsidP="00B46A8E">
            <w:pPr>
              <w:spacing w:after="0" w:line="240" w:lineRule="auto"/>
              <w:rPr>
                <w:rFonts w:ascii="Arial" w:eastAsia="Times New Roman" w:hAnsi="Arial" w:cs="Arial"/>
                <w:color w:val="000000"/>
                <w:lang w:eastAsia="lt-LT"/>
              </w:rPr>
            </w:pPr>
          </w:p>
        </w:tc>
        <w:tc>
          <w:tcPr>
            <w:tcW w:w="574" w:type="dxa"/>
            <w:gridSpan w:val="2"/>
            <w:vMerge/>
            <w:tcBorders>
              <w:top w:val="single" w:sz="4" w:space="0" w:color="000000"/>
              <w:left w:val="single" w:sz="4" w:space="0" w:color="000000"/>
              <w:bottom w:val="single" w:sz="4" w:space="0" w:color="000000"/>
              <w:right w:val="single" w:sz="4" w:space="0" w:color="000000"/>
            </w:tcBorders>
            <w:vAlign w:val="center"/>
            <w:hideMark/>
          </w:tcPr>
          <w:p w14:paraId="46B51FFE" w14:textId="77777777" w:rsidR="00B46A8E" w:rsidRPr="007509B2" w:rsidRDefault="00B46A8E" w:rsidP="00B46A8E">
            <w:pPr>
              <w:spacing w:after="0" w:line="240" w:lineRule="auto"/>
              <w:rPr>
                <w:rFonts w:ascii="Arial" w:eastAsia="Times New Roman" w:hAnsi="Arial" w:cs="Arial"/>
                <w:color w:val="000000"/>
                <w:lang w:eastAsia="lt-LT"/>
              </w:rPr>
            </w:pPr>
          </w:p>
        </w:tc>
        <w:tc>
          <w:tcPr>
            <w:tcW w:w="353" w:type="dxa"/>
            <w:gridSpan w:val="2"/>
            <w:tcBorders>
              <w:top w:val="nil"/>
              <w:left w:val="nil"/>
              <w:bottom w:val="nil"/>
              <w:right w:val="nil"/>
            </w:tcBorders>
            <w:noWrap/>
            <w:vAlign w:val="center"/>
            <w:hideMark/>
          </w:tcPr>
          <w:p w14:paraId="2D993DE6" w14:textId="77777777" w:rsidR="00B46A8E" w:rsidRPr="007509B2" w:rsidRDefault="00B46A8E" w:rsidP="00B46A8E">
            <w:pPr>
              <w:spacing w:after="0" w:line="240" w:lineRule="auto"/>
              <w:rPr>
                <w:rFonts w:ascii="Arial" w:eastAsia="Times New Roman" w:hAnsi="Arial" w:cs="Arial"/>
                <w:sz w:val="20"/>
                <w:szCs w:val="20"/>
                <w:lang w:eastAsia="lt-LT"/>
              </w:rPr>
            </w:pPr>
          </w:p>
        </w:tc>
      </w:tr>
      <w:tr w:rsidR="002B1F6F" w:rsidRPr="007509B2" w14:paraId="437F8164" w14:textId="77777777" w:rsidTr="005C64ED">
        <w:trPr>
          <w:trHeight w:val="330"/>
        </w:trPr>
        <w:tc>
          <w:tcPr>
            <w:tcW w:w="6226" w:type="dxa"/>
            <w:gridSpan w:val="4"/>
            <w:tcBorders>
              <w:top w:val="single" w:sz="4" w:space="0" w:color="000000"/>
              <w:left w:val="single" w:sz="4" w:space="0" w:color="000000"/>
              <w:bottom w:val="single" w:sz="4" w:space="0" w:color="000000"/>
              <w:right w:val="single" w:sz="4" w:space="0" w:color="000000"/>
            </w:tcBorders>
            <w:vAlign w:val="center"/>
            <w:hideMark/>
          </w:tcPr>
          <w:p w14:paraId="70A70926" w14:textId="77777777" w:rsidR="00B46A8E" w:rsidRPr="007509B2" w:rsidRDefault="00B46A8E" w:rsidP="00B46A8E">
            <w:pPr>
              <w:spacing w:after="0" w:line="240" w:lineRule="auto"/>
              <w:rPr>
                <w:rFonts w:ascii="Arial" w:eastAsia="Times New Roman" w:hAnsi="Arial" w:cs="Arial"/>
                <w:color w:val="000000"/>
                <w:lang w:eastAsia="lt-LT"/>
              </w:rPr>
            </w:pPr>
            <w:r w:rsidRPr="007509B2">
              <w:rPr>
                <w:rFonts w:ascii="Arial" w:eastAsia="Times New Roman" w:hAnsi="Arial" w:cs="Arial"/>
                <w:color w:val="000000"/>
                <w:lang w:eastAsia="lt-LT"/>
              </w:rPr>
              <w:t>Vadovavimas klasei</w:t>
            </w:r>
          </w:p>
        </w:tc>
        <w:tc>
          <w:tcPr>
            <w:tcW w:w="889" w:type="dxa"/>
            <w:tcBorders>
              <w:top w:val="single" w:sz="4" w:space="0" w:color="000000"/>
              <w:left w:val="nil"/>
              <w:bottom w:val="single" w:sz="4" w:space="0" w:color="000000"/>
              <w:right w:val="single" w:sz="4" w:space="0" w:color="000000"/>
            </w:tcBorders>
            <w:shd w:val="clear" w:color="F2F2F2" w:fill="F2F2F2"/>
            <w:noWrap/>
            <w:vAlign w:val="center"/>
            <w:hideMark/>
          </w:tcPr>
          <w:p w14:paraId="5316F2A9" w14:textId="77777777" w:rsidR="00B46A8E" w:rsidRPr="007509B2" w:rsidRDefault="00B46A8E" w:rsidP="00B46A8E">
            <w:pPr>
              <w:spacing w:after="0" w:line="240" w:lineRule="auto"/>
              <w:jc w:val="center"/>
              <w:rPr>
                <w:rFonts w:ascii="Arial" w:eastAsia="Times New Roman" w:hAnsi="Arial" w:cs="Arial"/>
                <w:color w:val="000000"/>
                <w:lang w:eastAsia="lt-LT"/>
              </w:rPr>
            </w:pPr>
            <w:r w:rsidRPr="007509B2">
              <w:rPr>
                <w:rFonts w:ascii="Arial" w:eastAsia="Times New Roman" w:hAnsi="Arial" w:cs="Arial"/>
                <w:color w:val="000000"/>
                <w:lang w:eastAsia="lt-LT"/>
              </w:rPr>
              <w:t> </w:t>
            </w:r>
          </w:p>
        </w:tc>
        <w:tc>
          <w:tcPr>
            <w:tcW w:w="1080" w:type="dxa"/>
            <w:tcBorders>
              <w:top w:val="nil"/>
              <w:left w:val="nil"/>
              <w:bottom w:val="nil"/>
              <w:right w:val="nil"/>
            </w:tcBorders>
            <w:noWrap/>
            <w:vAlign w:val="center"/>
            <w:hideMark/>
          </w:tcPr>
          <w:p w14:paraId="326820FA" w14:textId="77777777" w:rsidR="00B46A8E" w:rsidRPr="007509B2" w:rsidRDefault="00B46A8E" w:rsidP="00B46A8E">
            <w:pPr>
              <w:spacing w:after="0" w:line="240" w:lineRule="auto"/>
              <w:jc w:val="center"/>
              <w:rPr>
                <w:rFonts w:ascii="Arial" w:eastAsia="Times New Roman" w:hAnsi="Arial" w:cs="Arial"/>
                <w:color w:val="000000"/>
                <w:lang w:eastAsia="lt-LT"/>
              </w:rPr>
            </w:pPr>
          </w:p>
        </w:tc>
        <w:tc>
          <w:tcPr>
            <w:tcW w:w="754" w:type="dxa"/>
            <w:tcBorders>
              <w:top w:val="nil"/>
              <w:left w:val="nil"/>
              <w:bottom w:val="nil"/>
              <w:right w:val="nil"/>
            </w:tcBorders>
            <w:noWrap/>
            <w:vAlign w:val="center"/>
            <w:hideMark/>
          </w:tcPr>
          <w:p w14:paraId="5FC5D9A8" w14:textId="77777777" w:rsidR="00B46A8E" w:rsidRPr="007509B2" w:rsidRDefault="00B46A8E" w:rsidP="00B46A8E">
            <w:pPr>
              <w:spacing w:after="0" w:line="240" w:lineRule="auto"/>
              <w:rPr>
                <w:rFonts w:ascii="Arial" w:eastAsia="Times New Roman" w:hAnsi="Arial" w:cs="Arial"/>
                <w:sz w:val="20"/>
                <w:szCs w:val="20"/>
                <w:lang w:eastAsia="lt-LT"/>
              </w:rPr>
            </w:pPr>
          </w:p>
        </w:tc>
        <w:tc>
          <w:tcPr>
            <w:tcW w:w="5078" w:type="dxa"/>
            <w:gridSpan w:val="6"/>
            <w:tcBorders>
              <w:top w:val="single" w:sz="4" w:space="0" w:color="000000"/>
              <w:left w:val="single" w:sz="4" w:space="0" w:color="000000"/>
              <w:bottom w:val="single" w:sz="4" w:space="0" w:color="000000"/>
              <w:right w:val="single" w:sz="4" w:space="0" w:color="000000"/>
            </w:tcBorders>
            <w:vAlign w:val="center"/>
            <w:hideMark/>
          </w:tcPr>
          <w:p w14:paraId="443BDCC5" w14:textId="77777777" w:rsidR="00B46A8E" w:rsidRPr="007509B2" w:rsidRDefault="00B46A8E" w:rsidP="00B46A8E">
            <w:pPr>
              <w:spacing w:after="0" w:line="240" w:lineRule="auto"/>
              <w:rPr>
                <w:rFonts w:ascii="Arial" w:eastAsia="Times New Roman" w:hAnsi="Arial" w:cs="Arial"/>
                <w:color w:val="000000"/>
                <w:lang w:eastAsia="lt-LT"/>
              </w:rPr>
            </w:pPr>
            <w:r w:rsidRPr="007509B2">
              <w:rPr>
                <w:rFonts w:ascii="Arial" w:eastAsia="Times New Roman" w:hAnsi="Arial" w:cs="Arial"/>
                <w:color w:val="000000"/>
                <w:lang w:eastAsia="lt-LT"/>
              </w:rPr>
              <w:t>Sulygtos veiklos mokyklos bendruomenei</w:t>
            </w:r>
          </w:p>
        </w:tc>
        <w:tc>
          <w:tcPr>
            <w:tcW w:w="574" w:type="dxa"/>
            <w:gridSpan w:val="2"/>
            <w:tcBorders>
              <w:top w:val="nil"/>
              <w:left w:val="nil"/>
              <w:bottom w:val="single" w:sz="4" w:space="0" w:color="000000"/>
              <w:right w:val="single" w:sz="4" w:space="0" w:color="000000"/>
            </w:tcBorders>
            <w:noWrap/>
            <w:vAlign w:val="center"/>
            <w:hideMark/>
          </w:tcPr>
          <w:p w14:paraId="47914A22" w14:textId="77777777" w:rsidR="00B46A8E" w:rsidRPr="007509B2" w:rsidRDefault="00B46A8E" w:rsidP="00B46A8E">
            <w:pPr>
              <w:spacing w:after="0" w:line="240" w:lineRule="auto"/>
              <w:jc w:val="center"/>
              <w:rPr>
                <w:rFonts w:ascii="Arial" w:eastAsia="Times New Roman" w:hAnsi="Arial" w:cs="Arial"/>
                <w:color w:val="000000"/>
                <w:lang w:eastAsia="lt-LT"/>
              </w:rPr>
            </w:pPr>
            <w:r w:rsidRPr="007509B2">
              <w:rPr>
                <w:rFonts w:ascii="Arial" w:eastAsia="Times New Roman" w:hAnsi="Arial" w:cs="Arial"/>
                <w:color w:val="000000"/>
                <w:lang w:eastAsia="lt-LT"/>
              </w:rPr>
              <w:t>0</w:t>
            </w:r>
          </w:p>
        </w:tc>
        <w:tc>
          <w:tcPr>
            <w:tcW w:w="353" w:type="dxa"/>
            <w:gridSpan w:val="2"/>
            <w:tcBorders>
              <w:top w:val="nil"/>
              <w:left w:val="nil"/>
              <w:bottom w:val="nil"/>
              <w:right w:val="nil"/>
            </w:tcBorders>
            <w:noWrap/>
            <w:vAlign w:val="center"/>
            <w:hideMark/>
          </w:tcPr>
          <w:p w14:paraId="2BD5C8A7" w14:textId="77777777" w:rsidR="00B46A8E" w:rsidRPr="007509B2" w:rsidRDefault="00B46A8E" w:rsidP="00B46A8E">
            <w:pPr>
              <w:spacing w:after="0" w:line="240" w:lineRule="auto"/>
              <w:jc w:val="center"/>
              <w:rPr>
                <w:rFonts w:ascii="Arial" w:eastAsia="Times New Roman" w:hAnsi="Arial" w:cs="Arial"/>
                <w:color w:val="000000"/>
                <w:lang w:eastAsia="lt-LT"/>
              </w:rPr>
            </w:pPr>
          </w:p>
        </w:tc>
      </w:tr>
      <w:tr w:rsidR="00F83690" w:rsidRPr="007509B2" w14:paraId="2BC9BEA1" w14:textId="77777777" w:rsidTr="005C64ED">
        <w:trPr>
          <w:trHeight w:val="330"/>
        </w:trPr>
        <w:tc>
          <w:tcPr>
            <w:tcW w:w="6226" w:type="dxa"/>
            <w:gridSpan w:val="4"/>
            <w:tcBorders>
              <w:top w:val="single" w:sz="4" w:space="0" w:color="000000"/>
              <w:left w:val="single" w:sz="4" w:space="0" w:color="000000"/>
              <w:bottom w:val="single" w:sz="4" w:space="0" w:color="000000"/>
              <w:right w:val="single" w:sz="4" w:space="0" w:color="000000"/>
            </w:tcBorders>
            <w:noWrap/>
            <w:vAlign w:val="center"/>
            <w:hideMark/>
          </w:tcPr>
          <w:p w14:paraId="0D93A130" w14:textId="77777777" w:rsidR="00B46A8E" w:rsidRPr="007509B2" w:rsidRDefault="00B46A8E" w:rsidP="00B46A8E">
            <w:pPr>
              <w:spacing w:after="0" w:line="240" w:lineRule="auto"/>
              <w:rPr>
                <w:rFonts w:ascii="Arial" w:eastAsia="Times New Roman" w:hAnsi="Arial" w:cs="Arial"/>
                <w:b/>
                <w:bCs/>
                <w:color w:val="000000"/>
                <w:lang w:eastAsia="lt-LT"/>
              </w:rPr>
            </w:pPr>
            <w:r w:rsidRPr="007509B2">
              <w:rPr>
                <w:rFonts w:ascii="Arial" w:eastAsia="Times New Roman" w:hAnsi="Arial" w:cs="Arial"/>
                <w:b/>
                <w:bCs/>
                <w:color w:val="000000"/>
                <w:lang w:eastAsia="lt-LT"/>
              </w:rPr>
              <w:t>Iš viso I dalis</w:t>
            </w:r>
          </w:p>
        </w:tc>
        <w:tc>
          <w:tcPr>
            <w:tcW w:w="889" w:type="dxa"/>
            <w:tcBorders>
              <w:top w:val="nil"/>
              <w:left w:val="nil"/>
              <w:bottom w:val="single" w:sz="4" w:space="0" w:color="000000"/>
              <w:right w:val="single" w:sz="4" w:space="0" w:color="000000"/>
            </w:tcBorders>
            <w:noWrap/>
            <w:vAlign w:val="center"/>
            <w:hideMark/>
          </w:tcPr>
          <w:p w14:paraId="739B6954" w14:textId="77777777" w:rsidR="00B46A8E" w:rsidRPr="007509B2" w:rsidRDefault="00B46A8E" w:rsidP="00B46A8E">
            <w:pPr>
              <w:spacing w:after="0" w:line="240" w:lineRule="auto"/>
              <w:jc w:val="right"/>
              <w:rPr>
                <w:rFonts w:ascii="Arial" w:eastAsia="Times New Roman" w:hAnsi="Arial" w:cs="Arial"/>
                <w:b/>
                <w:bCs/>
                <w:color w:val="000000"/>
                <w:lang w:eastAsia="lt-LT"/>
              </w:rPr>
            </w:pPr>
            <w:r w:rsidRPr="007509B2">
              <w:rPr>
                <w:rFonts w:ascii="Arial" w:eastAsia="Times New Roman" w:hAnsi="Arial" w:cs="Arial"/>
                <w:b/>
                <w:bCs/>
                <w:color w:val="000000"/>
                <w:lang w:eastAsia="lt-LT"/>
              </w:rPr>
              <w:t>0,00</w:t>
            </w:r>
          </w:p>
        </w:tc>
        <w:tc>
          <w:tcPr>
            <w:tcW w:w="1080" w:type="dxa"/>
            <w:tcBorders>
              <w:top w:val="nil"/>
              <w:left w:val="nil"/>
              <w:bottom w:val="nil"/>
              <w:right w:val="nil"/>
            </w:tcBorders>
            <w:noWrap/>
            <w:vAlign w:val="center"/>
            <w:hideMark/>
          </w:tcPr>
          <w:p w14:paraId="2C24B2E1" w14:textId="77777777" w:rsidR="00B46A8E" w:rsidRPr="007509B2" w:rsidRDefault="00B46A8E" w:rsidP="00B46A8E">
            <w:pPr>
              <w:spacing w:after="0" w:line="240" w:lineRule="auto"/>
              <w:jc w:val="right"/>
              <w:rPr>
                <w:rFonts w:ascii="Arial" w:eastAsia="Times New Roman" w:hAnsi="Arial" w:cs="Arial"/>
                <w:b/>
                <w:bCs/>
                <w:color w:val="000000"/>
                <w:lang w:eastAsia="lt-LT"/>
              </w:rPr>
            </w:pPr>
          </w:p>
        </w:tc>
        <w:tc>
          <w:tcPr>
            <w:tcW w:w="754" w:type="dxa"/>
            <w:tcBorders>
              <w:top w:val="nil"/>
              <w:left w:val="nil"/>
              <w:bottom w:val="nil"/>
              <w:right w:val="nil"/>
            </w:tcBorders>
            <w:noWrap/>
            <w:vAlign w:val="center"/>
            <w:hideMark/>
          </w:tcPr>
          <w:p w14:paraId="16EF22DB" w14:textId="77777777" w:rsidR="00B46A8E" w:rsidRPr="007509B2" w:rsidRDefault="00B46A8E" w:rsidP="00B46A8E">
            <w:pPr>
              <w:spacing w:after="0" w:line="240" w:lineRule="auto"/>
              <w:rPr>
                <w:rFonts w:ascii="Arial" w:eastAsia="Times New Roman" w:hAnsi="Arial" w:cs="Arial"/>
                <w:sz w:val="20"/>
                <w:szCs w:val="20"/>
                <w:lang w:eastAsia="lt-LT"/>
              </w:rPr>
            </w:pPr>
          </w:p>
        </w:tc>
        <w:tc>
          <w:tcPr>
            <w:tcW w:w="5078" w:type="dxa"/>
            <w:gridSpan w:val="6"/>
            <w:tcBorders>
              <w:top w:val="single" w:sz="4" w:space="0" w:color="000000"/>
              <w:left w:val="single" w:sz="4" w:space="0" w:color="000000"/>
              <w:bottom w:val="single" w:sz="4" w:space="0" w:color="000000"/>
              <w:right w:val="single" w:sz="4" w:space="0" w:color="000000"/>
            </w:tcBorders>
            <w:noWrap/>
            <w:vAlign w:val="center"/>
            <w:hideMark/>
          </w:tcPr>
          <w:p w14:paraId="6F18D91D" w14:textId="77777777" w:rsidR="00B46A8E" w:rsidRPr="007509B2" w:rsidRDefault="00B46A8E" w:rsidP="00B46A8E">
            <w:pPr>
              <w:spacing w:after="0" w:line="240" w:lineRule="auto"/>
              <w:rPr>
                <w:rFonts w:ascii="Arial" w:eastAsia="Times New Roman" w:hAnsi="Arial" w:cs="Arial"/>
                <w:b/>
                <w:bCs/>
                <w:color w:val="000000"/>
                <w:lang w:eastAsia="lt-LT"/>
              </w:rPr>
            </w:pPr>
            <w:r w:rsidRPr="007509B2">
              <w:rPr>
                <w:rFonts w:ascii="Arial" w:eastAsia="Times New Roman" w:hAnsi="Arial" w:cs="Arial"/>
                <w:b/>
                <w:bCs/>
                <w:color w:val="000000"/>
                <w:lang w:eastAsia="lt-LT"/>
              </w:rPr>
              <w:t>Iš viso II dalis</w:t>
            </w:r>
          </w:p>
        </w:tc>
        <w:tc>
          <w:tcPr>
            <w:tcW w:w="574" w:type="dxa"/>
            <w:gridSpan w:val="2"/>
            <w:tcBorders>
              <w:top w:val="nil"/>
              <w:left w:val="nil"/>
              <w:bottom w:val="single" w:sz="4" w:space="0" w:color="000000"/>
              <w:right w:val="single" w:sz="4" w:space="0" w:color="000000"/>
            </w:tcBorders>
            <w:noWrap/>
            <w:vAlign w:val="center"/>
            <w:hideMark/>
          </w:tcPr>
          <w:p w14:paraId="274E1829" w14:textId="77777777" w:rsidR="00B46A8E" w:rsidRPr="007509B2" w:rsidRDefault="00B46A8E" w:rsidP="00B46A8E">
            <w:pPr>
              <w:spacing w:after="0" w:line="240" w:lineRule="auto"/>
              <w:jc w:val="center"/>
              <w:rPr>
                <w:rFonts w:ascii="Arial" w:eastAsia="Times New Roman" w:hAnsi="Arial" w:cs="Arial"/>
                <w:b/>
                <w:bCs/>
                <w:color w:val="000000"/>
                <w:lang w:eastAsia="lt-LT"/>
              </w:rPr>
            </w:pPr>
            <w:r w:rsidRPr="007509B2">
              <w:rPr>
                <w:rFonts w:ascii="Arial" w:eastAsia="Times New Roman" w:hAnsi="Arial" w:cs="Arial"/>
                <w:b/>
                <w:bCs/>
                <w:color w:val="000000"/>
                <w:lang w:eastAsia="lt-LT"/>
              </w:rPr>
              <w:t>102</w:t>
            </w:r>
          </w:p>
        </w:tc>
        <w:tc>
          <w:tcPr>
            <w:tcW w:w="353" w:type="dxa"/>
            <w:gridSpan w:val="2"/>
            <w:tcBorders>
              <w:top w:val="nil"/>
              <w:left w:val="nil"/>
              <w:bottom w:val="nil"/>
              <w:right w:val="nil"/>
            </w:tcBorders>
            <w:noWrap/>
            <w:vAlign w:val="center"/>
            <w:hideMark/>
          </w:tcPr>
          <w:p w14:paraId="7A01A2A6" w14:textId="77777777" w:rsidR="00B46A8E" w:rsidRPr="007509B2" w:rsidRDefault="00B46A8E" w:rsidP="00B46A8E">
            <w:pPr>
              <w:spacing w:after="0" w:line="240" w:lineRule="auto"/>
              <w:jc w:val="center"/>
              <w:rPr>
                <w:rFonts w:ascii="Arial" w:eastAsia="Times New Roman" w:hAnsi="Arial" w:cs="Arial"/>
                <w:b/>
                <w:bCs/>
                <w:color w:val="000000"/>
                <w:lang w:eastAsia="lt-LT"/>
              </w:rPr>
            </w:pPr>
          </w:p>
        </w:tc>
      </w:tr>
      <w:tr w:rsidR="00E0269A" w:rsidRPr="007509B2" w14:paraId="2C53FA77" w14:textId="77777777" w:rsidTr="005C64ED">
        <w:trPr>
          <w:trHeight w:val="300"/>
        </w:trPr>
        <w:tc>
          <w:tcPr>
            <w:tcW w:w="3034" w:type="dxa"/>
            <w:tcBorders>
              <w:top w:val="nil"/>
              <w:left w:val="nil"/>
              <w:bottom w:val="nil"/>
              <w:right w:val="nil"/>
            </w:tcBorders>
            <w:noWrap/>
            <w:vAlign w:val="center"/>
            <w:hideMark/>
          </w:tcPr>
          <w:p w14:paraId="75A2F7EF" w14:textId="77777777" w:rsidR="00B46A8E" w:rsidRPr="007509B2" w:rsidRDefault="00B46A8E" w:rsidP="00B46A8E">
            <w:pPr>
              <w:spacing w:after="0" w:line="240" w:lineRule="auto"/>
              <w:rPr>
                <w:rFonts w:ascii="Arial" w:eastAsia="Times New Roman" w:hAnsi="Arial" w:cs="Arial"/>
                <w:sz w:val="20"/>
                <w:szCs w:val="20"/>
                <w:lang w:eastAsia="lt-LT"/>
              </w:rPr>
            </w:pPr>
          </w:p>
        </w:tc>
        <w:tc>
          <w:tcPr>
            <w:tcW w:w="1077" w:type="dxa"/>
            <w:tcBorders>
              <w:top w:val="nil"/>
              <w:left w:val="nil"/>
              <w:bottom w:val="nil"/>
              <w:right w:val="nil"/>
            </w:tcBorders>
            <w:noWrap/>
            <w:vAlign w:val="center"/>
            <w:hideMark/>
          </w:tcPr>
          <w:p w14:paraId="080E76AD" w14:textId="77777777" w:rsidR="00B46A8E" w:rsidRPr="007509B2" w:rsidRDefault="00B46A8E" w:rsidP="00B46A8E">
            <w:pPr>
              <w:spacing w:after="0" w:line="240" w:lineRule="auto"/>
              <w:rPr>
                <w:rFonts w:ascii="Arial" w:eastAsia="Times New Roman" w:hAnsi="Arial" w:cs="Arial"/>
                <w:sz w:val="20"/>
                <w:szCs w:val="20"/>
                <w:lang w:eastAsia="lt-LT"/>
              </w:rPr>
            </w:pPr>
          </w:p>
        </w:tc>
        <w:tc>
          <w:tcPr>
            <w:tcW w:w="1361" w:type="dxa"/>
            <w:tcBorders>
              <w:top w:val="nil"/>
              <w:left w:val="nil"/>
              <w:bottom w:val="nil"/>
              <w:right w:val="nil"/>
            </w:tcBorders>
            <w:noWrap/>
            <w:vAlign w:val="center"/>
            <w:hideMark/>
          </w:tcPr>
          <w:p w14:paraId="2DEB7F39" w14:textId="77777777" w:rsidR="00B46A8E" w:rsidRPr="007509B2" w:rsidRDefault="00B46A8E" w:rsidP="00B46A8E">
            <w:pPr>
              <w:spacing w:after="0" w:line="240" w:lineRule="auto"/>
              <w:rPr>
                <w:rFonts w:ascii="Arial" w:eastAsia="Times New Roman" w:hAnsi="Arial" w:cs="Arial"/>
                <w:sz w:val="20"/>
                <w:szCs w:val="20"/>
                <w:lang w:eastAsia="lt-LT"/>
              </w:rPr>
            </w:pPr>
          </w:p>
        </w:tc>
        <w:tc>
          <w:tcPr>
            <w:tcW w:w="754" w:type="dxa"/>
            <w:tcBorders>
              <w:top w:val="nil"/>
              <w:left w:val="nil"/>
              <w:bottom w:val="nil"/>
              <w:right w:val="nil"/>
            </w:tcBorders>
            <w:noWrap/>
            <w:vAlign w:val="center"/>
            <w:hideMark/>
          </w:tcPr>
          <w:p w14:paraId="3E7C8646" w14:textId="77777777" w:rsidR="00B46A8E" w:rsidRPr="007509B2" w:rsidRDefault="00B46A8E" w:rsidP="00B46A8E">
            <w:pPr>
              <w:spacing w:after="0" w:line="240" w:lineRule="auto"/>
              <w:jc w:val="center"/>
              <w:rPr>
                <w:rFonts w:ascii="Arial" w:eastAsia="Times New Roman" w:hAnsi="Arial" w:cs="Arial"/>
                <w:sz w:val="20"/>
                <w:szCs w:val="20"/>
                <w:lang w:eastAsia="lt-LT"/>
              </w:rPr>
            </w:pPr>
          </w:p>
        </w:tc>
        <w:tc>
          <w:tcPr>
            <w:tcW w:w="889" w:type="dxa"/>
            <w:tcBorders>
              <w:top w:val="nil"/>
              <w:left w:val="nil"/>
              <w:bottom w:val="nil"/>
              <w:right w:val="nil"/>
            </w:tcBorders>
            <w:noWrap/>
            <w:vAlign w:val="center"/>
            <w:hideMark/>
          </w:tcPr>
          <w:p w14:paraId="4A37F9BB" w14:textId="77777777" w:rsidR="00B46A8E" w:rsidRPr="007509B2" w:rsidRDefault="00B46A8E" w:rsidP="00B46A8E">
            <w:pPr>
              <w:spacing w:after="0" w:line="240" w:lineRule="auto"/>
              <w:jc w:val="center"/>
              <w:rPr>
                <w:rFonts w:ascii="Arial" w:eastAsia="Times New Roman" w:hAnsi="Arial" w:cs="Arial"/>
                <w:sz w:val="20"/>
                <w:szCs w:val="20"/>
                <w:lang w:eastAsia="lt-LT"/>
              </w:rPr>
            </w:pPr>
          </w:p>
        </w:tc>
        <w:tc>
          <w:tcPr>
            <w:tcW w:w="1080" w:type="dxa"/>
            <w:tcBorders>
              <w:top w:val="nil"/>
              <w:left w:val="nil"/>
              <w:bottom w:val="nil"/>
              <w:right w:val="nil"/>
            </w:tcBorders>
            <w:noWrap/>
            <w:vAlign w:val="center"/>
            <w:hideMark/>
          </w:tcPr>
          <w:p w14:paraId="60744DA7" w14:textId="77777777" w:rsidR="00B46A8E" w:rsidRPr="007509B2" w:rsidRDefault="00B46A8E" w:rsidP="00B46A8E">
            <w:pPr>
              <w:spacing w:after="0" w:line="240" w:lineRule="auto"/>
              <w:jc w:val="center"/>
              <w:rPr>
                <w:rFonts w:ascii="Arial" w:eastAsia="Times New Roman" w:hAnsi="Arial" w:cs="Arial"/>
                <w:sz w:val="20"/>
                <w:szCs w:val="20"/>
                <w:lang w:eastAsia="lt-LT"/>
              </w:rPr>
            </w:pPr>
          </w:p>
        </w:tc>
        <w:tc>
          <w:tcPr>
            <w:tcW w:w="754" w:type="dxa"/>
            <w:tcBorders>
              <w:top w:val="nil"/>
              <w:left w:val="nil"/>
              <w:bottom w:val="nil"/>
              <w:right w:val="nil"/>
            </w:tcBorders>
            <w:noWrap/>
            <w:vAlign w:val="center"/>
            <w:hideMark/>
          </w:tcPr>
          <w:p w14:paraId="68D3EDE3" w14:textId="77777777" w:rsidR="00B46A8E" w:rsidRPr="007509B2" w:rsidRDefault="00B46A8E" w:rsidP="00B46A8E">
            <w:pPr>
              <w:spacing w:after="0" w:line="240" w:lineRule="auto"/>
              <w:jc w:val="center"/>
              <w:rPr>
                <w:rFonts w:ascii="Arial" w:eastAsia="Times New Roman" w:hAnsi="Arial" w:cs="Arial"/>
                <w:sz w:val="20"/>
                <w:szCs w:val="20"/>
                <w:lang w:eastAsia="lt-LT"/>
              </w:rPr>
            </w:pPr>
          </w:p>
        </w:tc>
        <w:tc>
          <w:tcPr>
            <w:tcW w:w="1043" w:type="dxa"/>
            <w:tcBorders>
              <w:top w:val="nil"/>
              <w:left w:val="nil"/>
              <w:bottom w:val="nil"/>
              <w:right w:val="nil"/>
            </w:tcBorders>
            <w:noWrap/>
            <w:vAlign w:val="center"/>
            <w:hideMark/>
          </w:tcPr>
          <w:p w14:paraId="2559FEB9" w14:textId="77777777" w:rsidR="00B46A8E" w:rsidRPr="007509B2" w:rsidRDefault="00B46A8E" w:rsidP="00B46A8E">
            <w:pPr>
              <w:spacing w:after="0" w:line="240" w:lineRule="auto"/>
              <w:jc w:val="center"/>
              <w:rPr>
                <w:rFonts w:ascii="Arial" w:eastAsia="Times New Roman" w:hAnsi="Arial" w:cs="Arial"/>
                <w:sz w:val="20"/>
                <w:szCs w:val="20"/>
                <w:lang w:eastAsia="lt-LT"/>
              </w:rPr>
            </w:pPr>
          </w:p>
        </w:tc>
        <w:tc>
          <w:tcPr>
            <w:tcW w:w="715" w:type="dxa"/>
            <w:tcBorders>
              <w:top w:val="nil"/>
              <w:left w:val="nil"/>
              <w:bottom w:val="nil"/>
              <w:right w:val="nil"/>
            </w:tcBorders>
            <w:noWrap/>
            <w:vAlign w:val="center"/>
            <w:hideMark/>
          </w:tcPr>
          <w:p w14:paraId="088DD035" w14:textId="77777777" w:rsidR="00B46A8E" w:rsidRPr="007509B2" w:rsidRDefault="00B46A8E" w:rsidP="00B46A8E">
            <w:pPr>
              <w:spacing w:after="0" w:line="240" w:lineRule="auto"/>
              <w:jc w:val="center"/>
              <w:rPr>
                <w:rFonts w:ascii="Arial" w:eastAsia="Times New Roman" w:hAnsi="Arial" w:cs="Arial"/>
                <w:sz w:val="20"/>
                <w:szCs w:val="20"/>
                <w:lang w:eastAsia="lt-LT"/>
              </w:rPr>
            </w:pPr>
          </w:p>
        </w:tc>
        <w:tc>
          <w:tcPr>
            <w:tcW w:w="975" w:type="dxa"/>
            <w:tcBorders>
              <w:top w:val="nil"/>
              <w:left w:val="nil"/>
              <w:bottom w:val="nil"/>
              <w:right w:val="nil"/>
            </w:tcBorders>
            <w:noWrap/>
            <w:vAlign w:val="center"/>
            <w:hideMark/>
          </w:tcPr>
          <w:p w14:paraId="4379424B" w14:textId="77777777" w:rsidR="00B46A8E" w:rsidRPr="007509B2" w:rsidRDefault="00B46A8E" w:rsidP="00B46A8E">
            <w:pPr>
              <w:spacing w:after="0" w:line="240" w:lineRule="auto"/>
              <w:jc w:val="center"/>
              <w:rPr>
                <w:rFonts w:ascii="Arial" w:eastAsia="Times New Roman" w:hAnsi="Arial" w:cs="Arial"/>
                <w:sz w:val="20"/>
                <w:szCs w:val="20"/>
                <w:lang w:eastAsia="lt-LT"/>
              </w:rPr>
            </w:pPr>
          </w:p>
        </w:tc>
        <w:tc>
          <w:tcPr>
            <w:tcW w:w="792" w:type="dxa"/>
            <w:tcBorders>
              <w:top w:val="nil"/>
              <w:left w:val="nil"/>
              <w:bottom w:val="nil"/>
              <w:right w:val="nil"/>
            </w:tcBorders>
            <w:noWrap/>
            <w:vAlign w:val="center"/>
            <w:hideMark/>
          </w:tcPr>
          <w:p w14:paraId="1DF10433" w14:textId="77777777" w:rsidR="00B46A8E" w:rsidRPr="007509B2" w:rsidRDefault="00B46A8E" w:rsidP="00B46A8E">
            <w:pPr>
              <w:spacing w:after="0" w:line="240" w:lineRule="auto"/>
              <w:jc w:val="center"/>
              <w:rPr>
                <w:rFonts w:ascii="Arial" w:eastAsia="Times New Roman" w:hAnsi="Arial" w:cs="Arial"/>
                <w:sz w:val="20"/>
                <w:szCs w:val="20"/>
                <w:lang w:eastAsia="lt-LT"/>
              </w:rPr>
            </w:pPr>
          </w:p>
        </w:tc>
        <w:tc>
          <w:tcPr>
            <w:tcW w:w="851" w:type="dxa"/>
            <w:tcBorders>
              <w:top w:val="nil"/>
              <w:left w:val="nil"/>
              <w:bottom w:val="nil"/>
              <w:right w:val="nil"/>
            </w:tcBorders>
            <w:noWrap/>
            <w:vAlign w:val="center"/>
            <w:hideMark/>
          </w:tcPr>
          <w:p w14:paraId="423AE0E9" w14:textId="77777777" w:rsidR="00B46A8E" w:rsidRPr="007509B2" w:rsidRDefault="00B46A8E" w:rsidP="00B46A8E">
            <w:pPr>
              <w:spacing w:after="0" w:line="240" w:lineRule="auto"/>
              <w:jc w:val="center"/>
              <w:rPr>
                <w:rFonts w:ascii="Arial" w:eastAsia="Times New Roman" w:hAnsi="Arial" w:cs="Arial"/>
                <w:sz w:val="20"/>
                <w:szCs w:val="20"/>
                <w:lang w:eastAsia="lt-LT"/>
              </w:rPr>
            </w:pPr>
          </w:p>
        </w:tc>
        <w:tc>
          <w:tcPr>
            <w:tcW w:w="709" w:type="dxa"/>
            <w:gridSpan w:val="2"/>
            <w:tcBorders>
              <w:top w:val="nil"/>
              <w:left w:val="nil"/>
              <w:bottom w:val="nil"/>
              <w:right w:val="nil"/>
            </w:tcBorders>
            <w:noWrap/>
            <w:vAlign w:val="center"/>
            <w:hideMark/>
          </w:tcPr>
          <w:p w14:paraId="67D30FF3" w14:textId="77777777" w:rsidR="00B46A8E" w:rsidRPr="007509B2" w:rsidRDefault="00B46A8E" w:rsidP="00B46A8E">
            <w:pPr>
              <w:spacing w:after="0" w:line="240" w:lineRule="auto"/>
              <w:jc w:val="center"/>
              <w:rPr>
                <w:rFonts w:ascii="Arial" w:eastAsia="Times New Roman" w:hAnsi="Arial" w:cs="Arial"/>
                <w:sz w:val="20"/>
                <w:szCs w:val="20"/>
                <w:lang w:eastAsia="lt-LT"/>
              </w:rPr>
            </w:pPr>
          </w:p>
        </w:tc>
        <w:tc>
          <w:tcPr>
            <w:tcW w:w="567" w:type="dxa"/>
            <w:tcBorders>
              <w:top w:val="nil"/>
              <w:left w:val="nil"/>
              <w:bottom w:val="nil"/>
              <w:right w:val="nil"/>
            </w:tcBorders>
            <w:noWrap/>
            <w:vAlign w:val="center"/>
            <w:hideMark/>
          </w:tcPr>
          <w:p w14:paraId="2717DE28" w14:textId="77777777" w:rsidR="00B46A8E" w:rsidRPr="007509B2" w:rsidRDefault="00B46A8E" w:rsidP="00B46A8E">
            <w:pPr>
              <w:spacing w:after="0" w:line="240" w:lineRule="auto"/>
              <w:rPr>
                <w:rFonts w:ascii="Arial" w:eastAsia="Times New Roman" w:hAnsi="Arial" w:cs="Arial"/>
                <w:sz w:val="20"/>
                <w:szCs w:val="20"/>
                <w:lang w:eastAsia="lt-LT"/>
              </w:rPr>
            </w:pPr>
          </w:p>
        </w:tc>
        <w:tc>
          <w:tcPr>
            <w:tcW w:w="353" w:type="dxa"/>
            <w:gridSpan w:val="2"/>
            <w:tcBorders>
              <w:top w:val="nil"/>
              <w:left w:val="nil"/>
              <w:bottom w:val="nil"/>
              <w:right w:val="nil"/>
            </w:tcBorders>
            <w:noWrap/>
            <w:vAlign w:val="center"/>
            <w:hideMark/>
          </w:tcPr>
          <w:p w14:paraId="59B26831" w14:textId="77777777" w:rsidR="00B46A8E" w:rsidRPr="007509B2" w:rsidRDefault="00B46A8E" w:rsidP="00B46A8E">
            <w:pPr>
              <w:spacing w:after="0" w:line="240" w:lineRule="auto"/>
              <w:rPr>
                <w:rFonts w:ascii="Arial" w:eastAsia="Times New Roman" w:hAnsi="Arial" w:cs="Arial"/>
                <w:sz w:val="20"/>
                <w:szCs w:val="20"/>
                <w:lang w:eastAsia="lt-LT"/>
              </w:rPr>
            </w:pPr>
          </w:p>
        </w:tc>
      </w:tr>
      <w:tr w:rsidR="00F83690" w:rsidRPr="007509B2" w14:paraId="654CAE08" w14:textId="77777777" w:rsidTr="005C64ED">
        <w:trPr>
          <w:gridAfter w:val="1"/>
          <w:wAfter w:w="103" w:type="dxa"/>
          <w:trHeight w:val="300"/>
        </w:trPr>
        <w:tc>
          <w:tcPr>
            <w:tcW w:w="14601" w:type="dxa"/>
            <w:gridSpan w:val="15"/>
            <w:tcBorders>
              <w:top w:val="nil"/>
              <w:left w:val="nil"/>
              <w:bottom w:val="single" w:sz="4" w:space="0" w:color="000000"/>
              <w:right w:val="nil"/>
            </w:tcBorders>
            <w:noWrap/>
            <w:vAlign w:val="center"/>
            <w:hideMark/>
          </w:tcPr>
          <w:p w14:paraId="2CBC78D4" w14:textId="77777777" w:rsidR="00B46A8E" w:rsidRPr="007509B2" w:rsidRDefault="00B46A8E" w:rsidP="00B46A8E">
            <w:pPr>
              <w:spacing w:after="0" w:line="240" w:lineRule="auto"/>
              <w:jc w:val="center"/>
              <w:rPr>
                <w:rFonts w:ascii="Arial" w:eastAsia="Times New Roman" w:hAnsi="Arial" w:cs="Arial"/>
                <w:b/>
                <w:bCs/>
                <w:color w:val="000000"/>
                <w:lang w:eastAsia="lt-LT"/>
              </w:rPr>
            </w:pPr>
            <w:r w:rsidRPr="007509B2">
              <w:rPr>
                <w:rFonts w:ascii="Arial" w:eastAsia="Times New Roman" w:hAnsi="Arial" w:cs="Arial"/>
                <w:b/>
                <w:bCs/>
                <w:color w:val="000000"/>
                <w:lang w:eastAsia="lt-LT"/>
              </w:rPr>
              <w:t>I dalis</w:t>
            </w:r>
          </w:p>
        </w:tc>
        <w:tc>
          <w:tcPr>
            <w:tcW w:w="250" w:type="dxa"/>
            <w:tcBorders>
              <w:top w:val="nil"/>
              <w:left w:val="nil"/>
              <w:bottom w:val="nil"/>
              <w:right w:val="nil"/>
            </w:tcBorders>
            <w:noWrap/>
            <w:vAlign w:val="center"/>
            <w:hideMark/>
          </w:tcPr>
          <w:p w14:paraId="55742F70" w14:textId="77777777" w:rsidR="00B46A8E" w:rsidRPr="007509B2" w:rsidRDefault="00B46A8E" w:rsidP="00B46A8E">
            <w:pPr>
              <w:spacing w:after="0" w:line="240" w:lineRule="auto"/>
              <w:jc w:val="center"/>
              <w:rPr>
                <w:rFonts w:ascii="Arial" w:eastAsia="Times New Roman" w:hAnsi="Arial" w:cs="Arial"/>
                <w:b/>
                <w:bCs/>
                <w:color w:val="000000"/>
                <w:lang w:eastAsia="lt-LT"/>
              </w:rPr>
            </w:pPr>
          </w:p>
        </w:tc>
      </w:tr>
      <w:tr w:rsidR="00F83690" w:rsidRPr="007509B2" w14:paraId="1A6F992E" w14:textId="77777777" w:rsidTr="005C64ED">
        <w:trPr>
          <w:gridAfter w:val="1"/>
          <w:wAfter w:w="103" w:type="dxa"/>
          <w:trHeight w:val="300"/>
        </w:trPr>
        <w:tc>
          <w:tcPr>
            <w:tcW w:w="4111" w:type="dxa"/>
            <w:gridSpan w:val="2"/>
            <w:tcBorders>
              <w:top w:val="single" w:sz="4" w:space="0" w:color="000000"/>
              <w:left w:val="single" w:sz="4" w:space="0" w:color="000000"/>
              <w:bottom w:val="single" w:sz="4" w:space="0" w:color="000000"/>
              <w:right w:val="single" w:sz="4" w:space="0" w:color="000000"/>
            </w:tcBorders>
            <w:vAlign w:val="center"/>
            <w:hideMark/>
          </w:tcPr>
          <w:p w14:paraId="49BD5AA6" w14:textId="77777777" w:rsidR="00B46A8E" w:rsidRPr="007509B2" w:rsidRDefault="00B46A8E" w:rsidP="00B46A8E">
            <w:pPr>
              <w:spacing w:after="0" w:line="240" w:lineRule="auto"/>
              <w:rPr>
                <w:rFonts w:ascii="Arial" w:eastAsia="Times New Roman" w:hAnsi="Arial" w:cs="Arial"/>
                <w:color w:val="000000"/>
                <w:lang w:eastAsia="lt-LT"/>
              </w:rPr>
            </w:pPr>
            <w:r w:rsidRPr="007509B2">
              <w:rPr>
                <w:rFonts w:ascii="Arial" w:eastAsia="Times New Roman" w:hAnsi="Arial" w:cs="Arial"/>
                <w:color w:val="000000"/>
                <w:lang w:eastAsia="lt-LT"/>
              </w:rPr>
              <w:t>Klasės</w:t>
            </w:r>
          </w:p>
        </w:tc>
        <w:tc>
          <w:tcPr>
            <w:tcW w:w="3004" w:type="dxa"/>
            <w:gridSpan w:val="3"/>
            <w:tcBorders>
              <w:top w:val="single" w:sz="4" w:space="0" w:color="000000"/>
              <w:left w:val="nil"/>
              <w:bottom w:val="single" w:sz="4" w:space="0" w:color="000000"/>
              <w:right w:val="single" w:sz="4" w:space="0" w:color="000000"/>
            </w:tcBorders>
            <w:noWrap/>
            <w:vAlign w:val="center"/>
            <w:hideMark/>
          </w:tcPr>
          <w:p w14:paraId="004B61CF" w14:textId="77777777" w:rsidR="00B46A8E" w:rsidRPr="007509B2" w:rsidRDefault="00B46A8E" w:rsidP="00B46A8E">
            <w:pPr>
              <w:spacing w:after="0" w:line="240" w:lineRule="auto"/>
              <w:jc w:val="center"/>
              <w:rPr>
                <w:rFonts w:ascii="Arial" w:eastAsia="Times New Roman" w:hAnsi="Arial" w:cs="Arial"/>
                <w:color w:val="000000"/>
                <w:lang w:eastAsia="lt-LT"/>
              </w:rPr>
            </w:pPr>
            <w:r w:rsidRPr="007509B2">
              <w:rPr>
                <w:rFonts w:ascii="Arial" w:eastAsia="Times New Roman" w:hAnsi="Arial" w:cs="Arial"/>
                <w:color w:val="000000"/>
                <w:lang w:eastAsia="lt-LT"/>
              </w:rPr>
              <w:t>I</w:t>
            </w:r>
          </w:p>
        </w:tc>
        <w:tc>
          <w:tcPr>
            <w:tcW w:w="2877" w:type="dxa"/>
            <w:gridSpan w:val="3"/>
            <w:tcBorders>
              <w:top w:val="single" w:sz="4" w:space="0" w:color="000000"/>
              <w:left w:val="nil"/>
              <w:bottom w:val="single" w:sz="4" w:space="0" w:color="000000"/>
              <w:right w:val="single" w:sz="4" w:space="0" w:color="000000"/>
            </w:tcBorders>
            <w:noWrap/>
            <w:vAlign w:val="center"/>
            <w:hideMark/>
          </w:tcPr>
          <w:p w14:paraId="66F3EAF5" w14:textId="77777777" w:rsidR="00B46A8E" w:rsidRPr="007509B2" w:rsidRDefault="00B46A8E" w:rsidP="00B46A8E">
            <w:pPr>
              <w:spacing w:after="0" w:line="240" w:lineRule="auto"/>
              <w:jc w:val="center"/>
              <w:rPr>
                <w:rFonts w:ascii="Arial" w:eastAsia="Times New Roman" w:hAnsi="Arial" w:cs="Arial"/>
                <w:color w:val="000000"/>
                <w:lang w:eastAsia="lt-LT"/>
              </w:rPr>
            </w:pPr>
            <w:r w:rsidRPr="007509B2">
              <w:rPr>
                <w:rFonts w:ascii="Arial" w:eastAsia="Times New Roman" w:hAnsi="Arial" w:cs="Arial"/>
                <w:color w:val="000000"/>
                <w:lang w:eastAsia="lt-LT"/>
              </w:rPr>
              <w:t>II</w:t>
            </w:r>
          </w:p>
        </w:tc>
        <w:tc>
          <w:tcPr>
            <w:tcW w:w="2482" w:type="dxa"/>
            <w:gridSpan w:val="3"/>
            <w:tcBorders>
              <w:top w:val="single" w:sz="4" w:space="0" w:color="000000"/>
              <w:left w:val="nil"/>
              <w:bottom w:val="single" w:sz="4" w:space="0" w:color="000000"/>
              <w:right w:val="single" w:sz="4" w:space="0" w:color="000000"/>
            </w:tcBorders>
            <w:noWrap/>
            <w:vAlign w:val="center"/>
            <w:hideMark/>
          </w:tcPr>
          <w:p w14:paraId="3689B204" w14:textId="77777777" w:rsidR="00B46A8E" w:rsidRPr="007509B2" w:rsidRDefault="00B46A8E" w:rsidP="00B46A8E">
            <w:pPr>
              <w:spacing w:after="0" w:line="240" w:lineRule="auto"/>
              <w:jc w:val="center"/>
              <w:rPr>
                <w:rFonts w:ascii="Arial" w:eastAsia="Times New Roman" w:hAnsi="Arial" w:cs="Arial"/>
                <w:color w:val="000000"/>
                <w:lang w:eastAsia="lt-LT"/>
              </w:rPr>
            </w:pPr>
            <w:r w:rsidRPr="007509B2">
              <w:rPr>
                <w:rFonts w:ascii="Arial" w:eastAsia="Times New Roman" w:hAnsi="Arial" w:cs="Arial"/>
                <w:color w:val="000000"/>
                <w:lang w:eastAsia="lt-LT"/>
              </w:rPr>
              <w:t>III</w:t>
            </w:r>
          </w:p>
        </w:tc>
        <w:tc>
          <w:tcPr>
            <w:tcW w:w="2127" w:type="dxa"/>
            <w:gridSpan w:val="4"/>
            <w:tcBorders>
              <w:top w:val="single" w:sz="4" w:space="0" w:color="000000"/>
              <w:left w:val="nil"/>
              <w:bottom w:val="single" w:sz="4" w:space="0" w:color="000000"/>
              <w:right w:val="single" w:sz="4" w:space="0" w:color="000000"/>
            </w:tcBorders>
            <w:noWrap/>
            <w:vAlign w:val="center"/>
            <w:hideMark/>
          </w:tcPr>
          <w:p w14:paraId="5B7F12BA" w14:textId="77777777" w:rsidR="00B46A8E" w:rsidRPr="007509B2" w:rsidRDefault="00B46A8E" w:rsidP="00B46A8E">
            <w:pPr>
              <w:spacing w:after="0" w:line="240" w:lineRule="auto"/>
              <w:jc w:val="center"/>
              <w:rPr>
                <w:rFonts w:ascii="Arial" w:eastAsia="Times New Roman" w:hAnsi="Arial" w:cs="Arial"/>
                <w:color w:val="000000"/>
                <w:lang w:eastAsia="lt-LT"/>
              </w:rPr>
            </w:pPr>
            <w:r w:rsidRPr="007509B2">
              <w:rPr>
                <w:rFonts w:ascii="Arial" w:eastAsia="Times New Roman" w:hAnsi="Arial" w:cs="Arial"/>
                <w:color w:val="000000"/>
                <w:lang w:eastAsia="lt-LT"/>
              </w:rPr>
              <w:t>IV</w:t>
            </w:r>
          </w:p>
        </w:tc>
        <w:tc>
          <w:tcPr>
            <w:tcW w:w="250" w:type="dxa"/>
            <w:tcBorders>
              <w:top w:val="nil"/>
              <w:left w:val="nil"/>
              <w:bottom w:val="nil"/>
              <w:right w:val="nil"/>
            </w:tcBorders>
            <w:noWrap/>
            <w:vAlign w:val="center"/>
            <w:hideMark/>
          </w:tcPr>
          <w:p w14:paraId="34FE4A27" w14:textId="77777777" w:rsidR="00B46A8E" w:rsidRPr="007509B2" w:rsidRDefault="00B46A8E" w:rsidP="00B46A8E">
            <w:pPr>
              <w:spacing w:after="0" w:line="240" w:lineRule="auto"/>
              <w:jc w:val="center"/>
              <w:rPr>
                <w:rFonts w:ascii="Arial" w:eastAsia="Times New Roman" w:hAnsi="Arial" w:cs="Arial"/>
                <w:color w:val="000000"/>
                <w:lang w:eastAsia="lt-LT"/>
              </w:rPr>
            </w:pPr>
          </w:p>
        </w:tc>
      </w:tr>
      <w:tr w:rsidR="00E0269A" w:rsidRPr="007509B2" w14:paraId="2D0DD00E" w14:textId="77777777" w:rsidTr="005C64ED">
        <w:trPr>
          <w:trHeight w:val="300"/>
        </w:trPr>
        <w:tc>
          <w:tcPr>
            <w:tcW w:w="4111" w:type="dxa"/>
            <w:gridSpan w:val="2"/>
            <w:tcBorders>
              <w:top w:val="single" w:sz="4" w:space="0" w:color="000000"/>
              <w:left w:val="single" w:sz="4" w:space="0" w:color="000000"/>
              <w:bottom w:val="single" w:sz="4" w:space="0" w:color="000000"/>
              <w:right w:val="single" w:sz="4" w:space="0" w:color="000000"/>
            </w:tcBorders>
            <w:vAlign w:val="center"/>
            <w:hideMark/>
          </w:tcPr>
          <w:p w14:paraId="4654397A" w14:textId="77777777" w:rsidR="00B46A8E" w:rsidRPr="007509B2" w:rsidRDefault="00B46A8E" w:rsidP="00B46A8E">
            <w:pPr>
              <w:spacing w:after="0" w:line="240" w:lineRule="auto"/>
              <w:rPr>
                <w:rFonts w:ascii="Arial" w:eastAsia="Times New Roman" w:hAnsi="Arial" w:cs="Arial"/>
                <w:color w:val="000000"/>
                <w:lang w:eastAsia="lt-LT"/>
              </w:rPr>
            </w:pPr>
            <w:r w:rsidRPr="007509B2">
              <w:rPr>
                <w:rFonts w:ascii="Arial" w:eastAsia="Times New Roman" w:hAnsi="Arial" w:cs="Arial"/>
                <w:color w:val="000000"/>
                <w:lang w:eastAsia="lt-LT"/>
              </w:rPr>
              <w:t>Mokinių skaičius</w:t>
            </w:r>
          </w:p>
        </w:tc>
        <w:tc>
          <w:tcPr>
            <w:tcW w:w="1361" w:type="dxa"/>
            <w:tcBorders>
              <w:top w:val="nil"/>
              <w:left w:val="nil"/>
              <w:bottom w:val="single" w:sz="4" w:space="0" w:color="000000"/>
              <w:right w:val="single" w:sz="4" w:space="0" w:color="000000"/>
            </w:tcBorders>
            <w:noWrap/>
            <w:vAlign w:val="center"/>
            <w:hideMark/>
          </w:tcPr>
          <w:p w14:paraId="282DC6E7" w14:textId="77777777" w:rsidR="00B46A8E" w:rsidRPr="007509B2" w:rsidRDefault="00B46A8E" w:rsidP="00B46A8E">
            <w:pPr>
              <w:spacing w:after="0" w:line="240" w:lineRule="auto"/>
              <w:jc w:val="center"/>
              <w:rPr>
                <w:rFonts w:ascii="Arial" w:eastAsia="Times New Roman" w:hAnsi="Arial" w:cs="Arial"/>
                <w:color w:val="000000"/>
                <w:lang w:eastAsia="lt-LT"/>
              </w:rPr>
            </w:pPr>
            <w:r w:rsidRPr="007509B2">
              <w:rPr>
                <w:rFonts w:ascii="Arial" w:eastAsia="Times New Roman" w:hAnsi="Arial" w:cs="Arial"/>
                <w:color w:val="000000"/>
                <w:lang w:eastAsia="lt-LT"/>
              </w:rPr>
              <w:t>Iki 11</w:t>
            </w:r>
          </w:p>
        </w:tc>
        <w:tc>
          <w:tcPr>
            <w:tcW w:w="754" w:type="dxa"/>
            <w:tcBorders>
              <w:top w:val="nil"/>
              <w:left w:val="nil"/>
              <w:bottom w:val="single" w:sz="4" w:space="0" w:color="000000"/>
              <w:right w:val="single" w:sz="4" w:space="0" w:color="000000"/>
            </w:tcBorders>
            <w:noWrap/>
            <w:vAlign w:val="center"/>
            <w:hideMark/>
          </w:tcPr>
          <w:p w14:paraId="7F344DA0" w14:textId="77777777" w:rsidR="00B46A8E" w:rsidRPr="007509B2" w:rsidRDefault="00B46A8E" w:rsidP="00B46A8E">
            <w:pPr>
              <w:spacing w:after="0" w:line="240" w:lineRule="auto"/>
              <w:jc w:val="center"/>
              <w:rPr>
                <w:rFonts w:ascii="Arial" w:eastAsia="Times New Roman" w:hAnsi="Arial" w:cs="Arial"/>
                <w:color w:val="000000"/>
                <w:lang w:eastAsia="lt-LT"/>
              </w:rPr>
            </w:pPr>
            <w:r w:rsidRPr="007509B2">
              <w:rPr>
                <w:rFonts w:ascii="Arial" w:eastAsia="Times New Roman" w:hAnsi="Arial" w:cs="Arial"/>
                <w:color w:val="000000"/>
                <w:lang w:eastAsia="lt-LT"/>
              </w:rPr>
              <w:t>12–20</w:t>
            </w:r>
          </w:p>
        </w:tc>
        <w:tc>
          <w:tcPr>
            <w:tcW w:w="889" w:type="dxa"/>
            <w:tcBorders>
              <w:top w:val="nil"/>
              <w:left w:val="nil"/>
              <w:bottom w:val="single" w:sz="4" w:space="0" w:color="000000"/>
              <w:right w:val="single" w:sz="4" w:space="0" w:color="000000"/>
            </w:tcBorders>
            <w:noWrap/>
            <w:vAlign w:val="center"/>
            <w:hideMark/>
          </w:tcPr>
          <w:p w14:paraId="1492FECB" w14:textId="77777777" w:rsidR="00B46A8E" w:rsidRPr="007509B2" w:rsidRDefault="00B46A8E" w:rsidP="00B46A8E">
            <w:pPr>
              <w:spacing w:after="0" w:line="240" w:lineRule="auto"/>
              <w:jc w:val="center"/>
              <w:rPr>
                <w:rFonts w:ascii="Arial" w:eastAsia="Times New Roman" w:hAnsi="Arial" w:cs="Arial"/>
                <w:color w:val="000000"/>
                <w:lang w:eastAsia="lt-LT"/>
              </w:rPr>
            </w:pPr>
            <w:r w:rsidRPr="007509B2">
              <w:rPr>
                <w:rFonts w:ascii="Arial" w:eastAsia="Times New Roman" w:hAnsi="Arial" w:cs="Arial"/>
                <w:color w:val="000000"/>
                <w:lang w:eastAsia="lt-LT"/>
              </w:rPr>
              <w:t>Nuo 21</w:t>
            </w:r>
          </w:p>
        </w:tc>
        <w:tc>
          <w:tcPr>
            <w:tcW w:w="1080" w:type="dxa"/>
            <w:tcBorders>
              <w:top w:val="nil"/>
              <w:left w:val="nil"/>
              <w:bottom w:val="single" w:sz="4" w:space="0" w:color="000000"/>
              <w:right w:val="single" w:sz="4" w:space="0" w:color="000000"/>
            </w:tcBorders>
            <w:noWrap/>
            <w:vAlign w:val="center"/>
            <w:hideMark/>
          </w:tcPr>
          <w:p w14:paraId="66457B66" w14:textId="77777777" w:rsidR="00B46A8E" w:rsidRPr="007509B2" w:rsidRDefault="00B46A8E" w:rsidP="00B46A8E">
            <w:pPr>
              <w:spacing w:after="0" w:line="240" w:lineRule="auto"/>
              <w:jc w:val="center"/>
              <w:rPr>
                <w:rFonts w:ascii="Arial" w:eastAsia="Times New Roman" w:hAnsi="Arial" w:cs="Arial"/>
                <w:color w:val="000000"/>
                <w:lang w:eastAsia="lt-LT"/>
              </w:rPr>
            </w:pPr>
            <w:r w:rsidRPr="007509B2">
              <w:rPr>
                <w:rFonts w:ascii="Arial" w:eastAsia="Times New Roman" w:hAnsi="Arial" w:cs="Arial"/>
                <w:color w:val="000000"/>
                <w:lang w:eastAsia="lt-LT"/>
              </w:rPr>
              <w:t>Iki 11</w:t>
            </w:r>
          </w:p>
        </w:tc>
        <w:tc>
          <w:tcPr>
            <w:tcW w:w="754" w:type="dxa"/>
            <w:tcBorders>
              <w:top w:val="nil"/>
              <w:left w:val="nil"/>
              <w:bottom w:val="single" w:sz="4" w:space="0" w:color="000000"/>
              <w:right w:val="single" w:sz="4" w:space="0" w:color="000000"/>
            </w:tcBorders>
            <w:noWrap/>
            <w:vAlign w:val="center"/>
            <w:hideMark/>
          </w:tcPr>
          <w:p w14:paraId="129BE71A" w14:textId="77777777" w:rsidR="00B46A8E" w:rsidRPr="007509B2" w:rsidRDefault="00B46A8E" w:rsidP="00B46A8E">
            <w:pPr>
              <w:spacing w:after="0" w:line="240" w:lineRule="auto"/>
              <w:jc w:val="center"/>
              <w:rPr>
                <w:rFonts w:ascii="Arial" w:eastAsia="Times New Roman" w:hAnsi="Arial" w:cs="Arial"/>
                <w:color w:val="000000"/>
                <w:lang w:eastAsia="lt-LT"/>
              </w:rPr>
            </w:pPr>
            <w:r w:rsidRPr="007509B2">
              <w:rPr>
                <w:rFonts w:ascii="Arial" w:eastAsia="Times New Roman" w:hAnsi="Arial" w:cs="Arial"/>
                <w:color w:val="000000"/>
                <w:lang w:eastAsia="lt-LT"/>
              </w:rPr>
              <w:t>12–20</w:t>
            </w:r>
          </w:p>
        </w:tc>
        <w:tc>
          <w:tcPr>
            <w:tcW w:w="1043" w:type="dxa"/>
            <w:tcBorders>
              <w:top w:val="nil"/>
              <w:left w:val="nil"/>
              <w:bottom w:val="single" w:sz="4" w:space="0" w:color="000000"/>
              <w:right w:val="single" w:sz="4" w:space="0" w:color="000000"/>
            </w:tcBorders>
            <w:noWrap/>
            <w:vAlign w:val="center"/>
            <w:hideMark/>
          </w:tcPr>
          <w:p w14:paraId="01FD8B45" w14:textId="77777777" w:rsidR="00B46A8E" w:rsidRPr="007509B2" w:rsidRDefault="00B46A8E" w:rsidP="00B46A8E">
            <w:pPr>
              <w:spacing w:after="0" w:line="240" w:lineRule="auto"/>
              <w:jc w:val="center"/>
              <w:rPr>
                <w:rFonts w:ascii="Arial" w:eastAsia="Times New Roman" w:hAnsi="Arial" w:cs="Arial"/>
                <w:color w:val="000000"/>
                <w:lang w:eastAsia="lt-LT"/>
              </w:rPr>
            </w:pPr>
            <w:r w:rsidRPr="007509B2">
              <w:rPr>
                <w:rFonts w:ascii="Arial" w:eastAsia="Times New Roman" w:hAnsi="Arial" w:cs="Arial"/>
                <w:color w:val="000000"/>
                <w:lang w:eastAsia="lt-LT"/>
              </w:rPr>
              <w:t>Nuo 21</w:t>
            </w:r>
          </w:p>
        </w:tc>
        <w:tc>
          <w:tcPr>
            <w:tcW w:w="715" w:type="dxa"/>
            <w:tcBorders>
              <w:top w:val="nil"/>
              <w:left w:val="nil"/>
              <w:bottom w:val="single" w:sz="4" w:space="0" w:color="000000"/>
              <w:right w:val="single" w:sz="4" w:space="0" w:color="000000"/>
            </w:tcBorders>
            <w:noWrap/>
            <w:vAlign w:val="center"/>
            <w:hideMark/>
          </w:tcPr>
          <w:p w14:paraId="76D479BB" w14:textId="77777777" w:rsidR="00B46A8E" w:rsidRPr="007509B2" w:rsidRDefault="00B46A8E" w:rsidP="00B46A8E">
            <w:pPr>
              <w:spacing w:after="0" w:line="240" w:lineRule="auto"/>
              <w:jc w:val="center"/>
              <w:rPr>
                <w:rFonts w:ascii="Arial" w:eastAsia="Times New Roman" w:hAnsi="Arial" w:cs="Arial"/>
                <w:color w:val="000000"/>
                <w:lang w:eastAsia="lt-LT"/>
              </w:rPr>
            </w:pPr>
            <w:r w:rsidRPr="007509B2">
              <w:rPr>
                <w:rFonts w:ascii="Arial" w:eastAsia="Times New Roman" w:hAnsi="Arial" w:cs="Arial"/>
                <w:color w:val="000000"/>
                <w:lang w:eastAsia="lt-LT"/>
              </w:rPr>
              <w:t>Iki 11</w:t>
            </w:r>
          </w:p>
        </w:tc>
        <w:tc>
          <w:tcPr>
            <w:tcW w:w="975" w:type="dxa"/>
            <w:tcBorders>
              <w:top w:val="nil"/>
              <w:left w:val="nil"/>
              <w:bottom w:val="single" w:sz="4" w:space="0" w:color="000000"/>
              <w:right w:val="single" w:sz="4" w:space="0" w:color="000000"/>
            </w:tcBorders>
            <w:noWrap/>
            <w:vAlign w:val="center"/>
            <w:hideMark/>
          </w:tcPr>
          <w:p w14:paraId="504EE675" w14:textId="77777777" w:rsidR="00B46A8E" w:rsidRPr="007509B2" w:rsidRDefault="00B46A8E" w:rsidP="00B46A8E">
            <w:pPr>
              <w:spacing w:after="0" w:line="240" w:lineRule="auto"/>
              <w:jc w:val="center"/>
              <w:rPr>
                <w:rFonts w:ascii="Arial" w:eastAsia="Times New Roman" w:hAnsi="Arial" w:cs="Arial"/>
                <w:color w:val="000000"/>
                <w:lang w:eastAsia="lt-LT"/>
              </w:rPr>
            </w:pPr>
            <w:r w:rsidRPr="007509B2">
              <w:rPr>
                <w:rFonts w:ascii="Arial" w:eastAsia="Times New Roman" w:hAnsi="Arial" w:cs="Arial"/>
                <w:color w:val="000000"/>
                <w:lang w:eastAsia="lt-LT"/>
              </w:rPr>
              <w:t>12–20</w:t>
            </w:r>
          </w:p>
        </w:tc>
        <w:tc>
          <w:tcPr>
            <w:tcW w:w="792" w:type="dxa"/>
            <w:tcBorders>
              <w:top w:val="nil"/>
              <w:left w:val="nil"/>
              <w:bottom w:val="single" w:sz="4" w:space="0" w:color="000000"/>
              <w:right w:val="single" w:sz="4" w:space="0" w:color="000000"/>
            </w:tcBorders>
            <w:noWrap/>
            <w:vAlign w:val="center"/>
            <w:hideMark/>
          </w:tcPr>
          <w:p w14:paraId="7DEBFA15" w14:textId="77777777" w:rsidR="00B46A8E" w:rsidRPr="007509B2" w:rsidRDefault="00B46A8E" w:rsidP="00B46A8E">
            <w:pPr>
              <w:spacing w:after="0" w:line="240" w:lineRule="auto"/>
              <w:jc w:val="center"/>
              <w:rPr>
                <w:rFonts w:ascii="Arial" w:eastAsia="Times New Roman" w:hAnsi="Arial" w:cs="Arial"/>
                <w:color w:val="000000"/>
                <w:lang w:eastAsia="lt-LT"/>
              </w:rPr>
            </w:pPr>
            <w:r w:rsidRPr="007509B2">
              <w:rPr>
                <w:rFonts w:ascii="Arial" w:eastAsia="Times New Roman" w:hAnsi="Arial" w:cs="Arial"/>
                <w:color w:val="000000"/>
                <w:lang w:eastAsia="lt-LT"/>
              </w:rPr>
              <w:t>Nuo 21</w:t>
            </w:r>
          </w:p>
        </w:tc>
        <w:tc>
          <w:tcPr>
            <w:tcW w:w="851" w:type="dxa"/>
            <w:tcBorders>
              <w:top w:val="nil"/>
              <w:left w:val="nil"/>
              <w:bottom w:val="single" w:sz="4" w:space="0" w:color="000000"/>
              <w:right w:val="single" w:sz="4" w:space="0" w:color="000000"/>
            </w:tcBorders>
            <w:noWrap/>
            <w:vAlign w:val="center"/>
            <w:hideMark/>
          </w:tcPr>
          <w:p w14:paraId="60E5E0D4" w14:textId="77777777" w:rsidR="00B46A8E" w:rsidRPr="007509B2" w:rsidRDefault="00B46A8E" w:rsidP="00B46A8E">
            <w:pPr>
              <w:spacing w:after="0" w:line="240" w:lineRule="auto"/>
              <w:jc w:val="center"/>
              <w:rPr>
                <w:rFonts w:ascii="Arial" w:eastAsia="Times New Roman" w:hAnsi="Arial" w:cs="Arial"/>
                <w:color w:val="000000"/>
                <w:lang w:eastAsia="lt-LT"/>
              </w:rPr>
            </w:pPr>
            <w:r w:rsidRPr="007509B2">
              <w:rPr>
                <w:rFonts w:ascii="Arial" w:eastAsia="Times New Roman" w:hAnsi="Arial" w:cs="Arial"/>
                <w:color w:val="000000"/>
                <w:lang w:eastAsia="lt-LT"/>
              </w:rPr>
              <w:t>Iki 11</w:t>
            </w:r>
          </w:p>
        </w:tc>
        <w:tc>
          <w:tcPr>
            <w:tcW w:w="709" w:type="dxa"/>
            <w:gridSpan w:val="2"/>
            <w:tcBorders>
              <w:top w:val="nil"/>
              <w:left w:val="nil"/>
              <w:bottom w:val="single" w:sz="4" w:space="0" w:color="000000"/>
              <w:right w:val="single" w:sz="4" w:space="0" w:color="000000"/>
            </w:tcBorders>
            <w:noWrap/>
            <w:vAlign w:val="center"/>
            <w:hideMark/>
          </w:tcPr>
          <w:p w14:paraId="6DEEFFC0" w14:textId="77777777" w:rsidR="00B46A8E" w:rsidRPr="007509B2" w:rsidRDefault="00B46A8E" w:rsidP="00B46A8E">
            <w:pPr>
              <w:spacing w:after="0" w:line="240" w:lineRule="auto"/>
              <w:jc w:val="center"/>
              <w:rPr>
                <w:rFonts w:ascii="Arial" w:eastAsia="Times New Roman" w:hAnsi="Arial" w:cs="Arial"/>
                <w:color w:val="000000"/>
                <w:lang w:eastAsia="lt-LT"/>
              </w:rPr>
            </w:pPr>
            <w:r w:rsidRPr="007509B2">
              <w:rPr>
                <w:rFonts w:ascii="Arial" w:eastAsia="Times New Roman" w:hAnsi="Arial" w:cs="Arial"/>
                <w:color w:val="000000"/>
                <w:lang w:eastAsia="lt-LT"/>
              </w:rPr>
              <w:t>12–20</w:t>
            </w:r>
          </w:p>
        </w:tc>
        <w:tc>
          <w:tcPr>
            <w:tcW w:w="567" w:type="dxa"/>
            <w:tcBorders>
              <w:top w:val="nil"/>
              <w:left w:val="nil"/>
              <w:bottom w:val="single" w:sz="4" w:space="0" w:color="000000"/>
              <w:right w:val="single" w:sz="4" w:space="0" w:color="000000"/>
            </w:tcBorders>
            <w:noWrap/>
            <w:vAlign w:val="center"/>
            <w:hideMark/>
          </w:tcPr>
          <w:p w14:paraId="04D667AF" w14:textId="77777777" w:rsidR="00B46A8E" w:rsidRPr="007509B2" w:rsidRDefault="00B46A8E" w:rsidP="00B46A8E">
            <w:pPr>
              <w:spacing w:after="0" w:line="240" w:lineRule="auto"/>
              <w:jc w:val="center"/>
              <w:rPr>
                <w:rFonts w:ascii="Arial" w:eastAsia="Times New Roman" w:hAnsi="Arial" w:cs="Arial"/>
                <w:color w:val="000000"/>
                <w:lang w:eastAsia="lt-LT"/>
              </w:rPr>
            </w:pPr>
            <w:r w:rsidRPr="007509B2">
              <w:rPr>
                <w:rFonts w:ascii="Arial" w:eastAsia="Times New Roman" w:hAnsi="Arial" w:cs="Arial"/>
                <w:color w:val="000000"/>
                <w:lang w:eastAsia="lt-LT"/>
              </w:rPr>
              <w:t>Nuo 21</w:t>
            </w:r>
          </w:p>
        </w:tc>
        <w:tc>
          <w:tcPr>
            <w:tcW w:w="353" w:type="dxa"/>
            <w:gridSpan w:val="2"/>
            <w:tcBorders>
              <w:top w:val="nil"/>
              <w:left w:val="nil"/>
              <w:bottom w:val="nil"/>
              <w:right w:val="nil"/>
            </w:tcBorders>
            <w:noWrap/>
            <w:vAlign w:val="center"/>
            <w:hideMark/>
          </w:tcPr>
          <w:p w14:paraId="30544CAA" w14:textId="77777777" w:rsidR="00B46A8E" w:rsidRPr="007509B2" w:rsidRDefault="00B46A8E" w:rsidP="00B46A8E">
            <w:pPr>
              <w:spacing w:after="0" w:line="240" w:lineRule="auto"/>
              <w:jc w:val="center"/>
              <w:rPr>
                <w:rFonts w:ascii="Arial" w:eastAsia="Times New Roman" w:hAnsi="Arial" w:cs="Arial"/>
                <w:color w:val="000000"/>
                <w:lang w:eastAsia="lt-LT"/>
              </w:rPr>
            </w:pPr>
          </w:p>
        </w:tc>
      </w:tr>
      <w:tr w:rsidR="00F83690" w:rsidRPr="007509B2" w14:paraId="35BDAB55" w14:textId="77777777" w:rsidTr="005C64ED">
        <w:trPr>
          <w:gridAfter w:val="1"/>
          <w:wAfter w:w="103" w:type="dxa"/>
          <w:trHeight w:val="315"/>
        </w:trPr>
        <w:tc>
          <w:tcPr>
            <w:tcW w:w="4111" w:type="dxa"/>
            <w:gridSpan w:val="2"/>
            <w:tcBorders>
              <w:top w:val="single" w:sz="4" w:space="0" w:color="000000"/>
              <w:left w:val="single" w:sz="4" w:space="0" w:color="000000"/>
              <w:bottom w:val="single" w:sz="4" w:space="0" w:color="000000"/>
              <w:right w:val="single" w:sz="4" w:space="0" w:color="000000"/>
            </w:tcBorders>
            <w:vAlign w:val="center"/>
            <w:hideMark/>
          </w:tcPr>
          <w:p w14:paraId="05F368B4" w14:textId="77777777" w:rsidR="00B46A8E" w:rsidRPr="007509B2" w:rsidRDefault="00B46A8E" w:rsidP="00B46A8E">
            <w:pPr>
              <w:spacing w:after="0" w:line="240" w:lineRule="auto"/>
              <w:rPr>
                <w:rFonts w:ascii="Arial" w:eastAsia="Times New Roman" w:hAnsi="Arial" w:cs="Arial"/>
                <w:color w:val="000000"/>
                <w:lang w:eastAsia="lt-LT"/>
              </w:rPr>
            </w:pPr>
            <w:r w:rsidRPr="007509B2">
              <w:rPr>
                <w:rFonts w:ascii="Arial" w:eastAsia="Times New Roman" w:hAnsi="Arial" w:cs="Arial"/>
                <w:color w:val="000000"/>
                <w:lang w:eastAsia="lt-LT"/>
              </w:rPr>
              <w:t>Savaičių skaičius</w:t>
            </w:r>
          </w:p>
        </w:tc>
        <w:tc>
          <w:tcPr>
            <w:tcW w:w="3004" w:type="dxa"/>
            <w:gridSpan w:val="3"/>
            <w:tcBorders>
              <w:top w:val="single" w:sz="4" w:space="0" w:color="000000"/>
              <w:left w:val="nil"/>
              <w:bottom w:val="single" w:sz="4" w:space="0" w:color="000000"/>
              <w:right w:val="single" w:sz="4" w:space="0" w:color="000000"/>
            </w:tcBorders>
            <w:noWrap/>
            <w:vAlign w:val="center"/>
            <w:hideMark/>
          </w:tcPr>
          <w:p w14:paraId="66047D08" w14:textId="77777777" w:rsidR="00B46A8E" w:rsidRPr="007509B2" w:rsidRDefault="00B46A8E" w:rsidP="00B46A8E">
            <w:pPr>
              <w:spacing w:after="0" w:line="240" w:lineRule="auto"/>
              <w:jc w:val="center"/>
              <w:rPr>
                <w:rFonts w:ascii="Arial" w:eastAsia="Times New Roman" w:hAnsi="Arial" w:cs="Arial"/>
                <w:color w:val="000000"/>
                <w:lang w:eastAsia="lt-LT"/>
              </w:rPr>
            </w:pPr>
            <w:r w:rsidRPr="007509B2">
              <w:rPr>
                <w:rFonts w:ascii="Arial" w:eastAsia="Times New Roman" w:hAnsi="Arial" w:cs="Arial"/>
                <w:color w:val="000000"/>
                <w:lang w:eastAsia="lt-LT"/>
              </w:rPr>
              <w:t>36</w:t>
            </w:r>
          </w:p>
        </w:tc>
        <w:tc>
          <w:tcPr>
            <w:tcW w:w="2877" w:type="dxa"/>
            <w:gridSpan w:val="3"/>
            <w:tcBorders>
              <w:top w:val="single" w:sz="4" w:space="0" w:color="000000"/>
              <w:left w:val="nil"/>
              <w:bottom w:val="single" w:sz="4" w:space="0" w:color="000000"/>
              <w:right w:val="single" w:sz="4" w:space="0" w:color="000000"/>
            </w:tcBorders>
            <w:noWrap/>
            <w:vAlign w:val="center"/>
            <w:hideMark/>
          </w:tcPr>
          <w:p w14:paraId="553D8C39" w14:textId="77777777" w:rsidR="00B46A8E" w:rsidRPr="007509B2" w:rsidRDefault="00B46A8E" w:rsidP="00B46A8E">
            <w:pPr>
              <w:spacing w:after="0" w:line="240" w:lineRule="auto"/>
              <w:jc w:val="center"/>
              <w:rPr>
                <w:rFonts w:ascii="Arial" w:eastAsia="Times New Roman" w:hAnsi="Arial" w:cs="Arial"/>
                <w:color w:val="000000"/>
                <w:lang w:eastAsia="lt-LT"/>
              </w:rPr>
            </w:pPr>
            <w:r w:rsidRPr="007509B2">
              <w:rPr>
                <w:rFonts w:ascii="Arial" w:eastAsia="Times New Roman" w:hAnsi="Arial" w:cs="Arial"/>
                <w:color w:val="000000"/>
                <w:lang w:eastAsia="lt-LT"/>
              </w:rPr>
              <w:t>36</w:t>
            </w:r>
          </w:p>
        </w:tc>
        <w:tc>
          <w:tcPr>
            <w:tcW w:w="2482" w:type="dxa"/>
            <w:gridSpan w:val="3"/>
            <w:tcBorders>
              <w:top w:val="single" w:sz="4" w:space="0" w:color="000000"/>
              <w:left w:val="nil"/>
              <w:bottom w:val="single" w:sz="4" w:space="0" w:color="000000"/>
              <w:right w:val="single" w:sz="4" w:space="0" w:color="000000"/>
            </w:tcBorders>
            <w:noWrap/>
            <w:vAlign w:val="center"/>
            <w:hideMark/>
          </w:tcPr>
          <w:p w14:paraId="35394B43" w14:textId="77777777" w:rsidR="00B46A8E" w:rsidRPr="007509B2" w:rsidRDefault="00B46A8E" w:rsidP="00B46A8E">
            <w:pPr>
              <w:spacing w:after="0" w:line="240" w:lineRule="auto"/>
              <w:jc w:val="center"/>
              <w:rPr>
                <w:rFonts w:ascii="Arial" w:eastAsia="Times New Roman" w:hAnsi="Arial" w:cs="Arial"/>
                <w:color w:val="000000"/>
                <w:lang w:eastAsia="lt-LT"/>
              </w:rPr>
            </w:pPr>
            <w:r w:rsidRPr="007509B2">
              <w:rPr>
                <w:rFonts w:ascii="Arial" w:eastAsia="Times New Roman" w:hAnsi="Arial" w:cs="Arial"/>
                <w:color w:val="000000"/>
                <w:lang w:eastAsia="lt-LT"/>
              </w:rPr>
              <w:t>36</w:t>
            </w:r>
          </w:p>
        </w:tc>
        <w:tc>
          <w:tcPr>
            <w:tcW w:w="2127" w:type="dxa"/>
            <w:gridSpan w:val="4"/>
            <w:tcBorders>
              <w:top w:val="single" w:sz="4" w:space="0" w:color="000000"/>
              <w:left w:val="nil"/>
              <w:bottom w:val="single" w:sz="4" w:space="0" w:color="000000"/>
              <w:right w:val="single" w:sz="4" w:space="0" w:color="000000"/>
            </w:tcBorders>
            <w:noWrap/>
            <w:vAlign w:val="center"/>
            <w:hideMark/>
          </w:tcPr>
          <w:p w14:paraId="72091A09" w14:textId="77777777" w:rsidR="00B46A8E" w:rsidRPr="007509B2" w:rsidRDefault="00B46A8E" w:rsidP="00B46A8E">
            <w:pPr>
              <w:spacing w:after="0" w:line="240" w:lineRule="auto"/>
              <w:jc w:val="center"/>
              <w:rPr>
                <w:rFonts w:ascii="Arial" w:eastAsia="Times New Roman" w:hAnsi="Arial" w:cs="Arial"/>
                <w:color w:val="000000"/>
                <w:lang w:eastAsia="lt-LT"/>
              </w:rPr>
            </w:pPr>
            <w:r w:rsidRPr="007509B2">
              <w:rPr>
                <w:rFonts w:ascii="Arial" w:eastAsia="Times New Roman" w:hAnsi="Arial" w:cs="Arial"/>
                <w:color w:val="000000"/>
                <w:lang w:eastAsia="lt-LT"/>
              </w:rPr>
              <w:t>34</w:t>
            </w:r>
          </w:p>
        </w:tc>
        <w:tc>
          <w:tcPr>
            <w:tcW w:w="250" w:type="dxa"/>
            <w:tcBorders>
              <w:top w:val="nil"/>
              <w:left w:val="nil"/>
              <w:bottom w:val="nil"/>
              <w:right w:val="nil"/>
            </w:tcBorders>
            <w:noWrap/>
            <w:vAlign w:val="center"/>
            <w:hideMark/>
          </w:tcPr>
          <w:p w14:paraId="6238BD29" w14:textId="77777777" w:rsidR="00B46A8E" w:rsidRPr="007509B2" w:rsidRDefault="00B46A8E" w:rsidP="00B46A8E">
            <w:pPr>
              <w:spacing w:after="0" w:line="240" w:lineRule="auto"/>
              <w:jc w:val="center"/>
              <w:rPr>
                <w:rFonts w:ascii="Arial" w:eastAsia="Times New Roman" w:hAnsi="Arial" w:cs="Arial"/>
                <w:color w:val="000000"/>
                <w:lang w:eastAsia="lt-LT"/>
              </w:rPr>
            </w:pPr>
          </w:p>
        </w:tc>
      </w:tr>
      <w:tr w:rsidR="00B46A8E" w:rsidRPr="007509B2" w14:paraId="22988F9B" w14:textId="77777777" w:rsidTr="005C64ED">
        <w:trPr>
          <w:trHeight w:val="315"/>
        </w:trPr>
        <w:tc>
          <w:tcPr>
            <w:tcW w:w="4111" w:type="dxa"/>
            <w:gridSpan w:val="2"/>
            <w:tcBorders>
              <w:top w:val="single" w:sz="4" w:space="0" w:color="000000"/>
              <w:left w:val="single" w:sz="4" w:space="0" w:color="000000"/>
              <w:bottom w:val="single" w:sz="4" w:space="0" w:color="000000"/>
              <w:right w:val="single" w:sz="4" w:space="0" w:color="000000"/>
            </w:tcBorders>
            <w:vAlign w:val="center"/>
            <w:hideMark/>
          </w:tcPr>
          <w:p w14:paraId="4862A2C3" w14:textId="77777777" w:rsidR="00B46A8E" w:rsidRPr="007509B2" w:rsidRDefault="00B46A8E" w:rsidP="00B46A8E">
            <w:pPr>
              <w:spacing w:after="0" w:line="240" w:lineRule="auto"/>
              <w:rPr>
                <w:rFonts w:ascii="Arial" w:eastAsia="Times New Roman" w:hAnsi="Arial" w:cs="Arial"/>
                <w:color w:val="000000"/>
                <w:lang w:eastAsia="lt-LT"/>
              </w:rPr>
            </w:pPr>
            <w:r w:rsidRPr="007509B2">
              <w:rPr>
                <w:rFonts w:ascii="Arial" w:eastAsia="Times New Roman" w:hAnsi="Arial" w:cs="Arial"/>
                <w:color w:val="000000"/>
                <w:lang w:eastAsia="lt-LT"/>
              </w:rPr>
              <w:t>Pamokų skaičius per savaitę</w:t>
            </w:r>
          </w:p>
        </w:tc>
        <w:tc>
          <w:tcPr>
            <w:tcW w:w="1361" w:type="dxa"/>
            <w:tcBorders>
              <w:top w:val="nil"/>
              <w:left w:val="nil"/>
              <w:bottom w:val="single" w:sz="4" w:space="0" w:color="000000"/>
              <w:right w:val="single" w:sz="4" w:space="0" w:color="000000"/>
            </w:tcBorders>
            <w:shd w:val="clear" w:color="F2F2F2" w:fill="F2F2F2"/>
            <w:noWrap/>
            <w:vAlign w:val="center"/>
            <w:hideMark/>
          </w:tcPr>
          <w:p w14:paraId="0B0AE63D" w14:textId="77777777" w:rsidR="00B46A8E" w:rsidRPr="007509B2" w:rsidRDefault="00B46A8E" w:rsidP="00B46A8E">
            <w:pPr>
              <w:spacing w:after="0" w:line="240" w:lineRule="auto"/>
              <w:jc w:val="center"/>
              <w:rPr>
                <w:rFonts w:ascii="Arial" w:eastAsia="Times New Roman" w:hAnsi="Arial" w:cs="Arial"/>
                <w:color w:val="000000"/>
                <w:lang w:eastAsia="lt-LT"/>
              </w:rPr>
            </w:pPr>
            <w:r w:rsidRPr="007509B2">
              <w:rPr>
                <w:rFonts w:ascii="Arial" w:eastAsia="Times New Roman" w:hAnsi="Arial" w:cs="Arial"/>
                <w:color w:val="000000"/>
                <w:lang w:eastAsia="lt-LT"/>
              </w:rPr>
              <w:t> </w:t>
            </w:r>
          </w:p>
        </w:tc>
        <w:tc>
          <w:tcPr>
            <w:tcW w:w="754" w:type="dxa"/>
            <w:tcBorders>
              <w:top w:val="nil"/>
              <w:left w:val="nil"/>
              <w:bottom w:val="single" w:sz="4" w:space="0" w:color="000000"/>
              <w:right w:val="single" w:sz="4" w:space="0" w:color="000000"/>
            </w:tcBorders>
            <w:shd w:val="clear" w:color="F2F2F2" w:fill="F2F2F2"/>
            <w:noWrap/>
            <w:vAlign w:val="center"/>
            <w:hideMark/>
          </w:tcPr>
          <w:p w14:paraId="3C2F6C01" w14:textId="77777777" w:rsidR="00B46A8E" w:rsidRPr="007509B2" w:rsidRDefault="00B46A8E" w:rsidP="00B46A8E">
            <w:pPr>
              <w:spacing w:after="0" w:line="240" w:lineRule="auto"/>
              <w:jc w:val="center"/>
              <w:rPr>
                <w:rFonts w:ascii="Arial" w:eastAsia="Times New Roman" w:hAnsi="Arial" w:cs="Arial"/>
                <w:color w:val="000000"/>
                <w:lang w:eastAsia="lt-LT"/>
              </w:rPr>
            </w:pPr>
            <w:r w:rsidRPr="007509B2">
              <w:rPr>
                <w:rFonts w:ascii="Arial" w:eastAsia="Times New Roman" w:hAnsi="Arial" w:cs="Arial"/>
                <w:color w:val="000000"/>
                <w:lang w:eastAsia="lt-LT"/>
              </w:rPr>
              <w:t> </w:t>
            </w:r>
          </w:p>
        </w:tc>
        <w:tc>
          <w:tcPr>
            <w:tcW w:w="889" w:type="dxa"/>
            <w:tcBorders>
              <w:top w:val="nil"/>
              <w:left w:val="nil"/>
              <w:bottom w:val="single" w:sz="4" w:space="0" w:color="000000"/>
              <w:right w:val="single" w:sz="4" w:space="0" w:color="000000"/>
            </w:tcBorders>
            <w:shd w:val="clear" w:color="F2F2F2" w:fill="F2F2F2"/>
            <w:noWrap/>
            <w:vAlign w:val="center"/>
            <w:hideMark/>
          </w:tcPr>
          <w:p w14:paraId="024F44E6" w14:textId="77777777" w:rsidR="00B46A8E" w:rsidRPr="007509B2" w:rsidRDefault="00B46A8E" w:rsidP="00B46A8E">
            <w:pPr>
              <w:spacing w:after="0" w:line="240" w:lineRule="auto"/>
              <w:jc w:val="center"/>
              <w:rPr>
                <w:rFonts w:ascii="Arial" w:eastAsia="Times New Roman" w:hAnsi="Arial" w:cs="Arial"/>
                <w:color w:val="000000"/>
                <w:lang w:eastAsia="lt-LT"/>
              </w:rPr>
            </w:pPr>
            <w:r w:rsidRPr="007509B2">
              <w:rPr>
                <w:rFonts w:ascii="Arial" w:eastAsia="Times New Roman" w:hAnsi="Arial" w:cs="Arial"/>
                <w:color w:val="000000"/>
                <w:lang w:eastAsia="lt-LT"/>
              </w:rPr>
              <w:t> </w:t>
            </w:r>
          </w:p>
        </w:tc>
        <w:tc>
          <w:tcPr>
            <w:tcW w:w="1080" w:type="dxa"/>
            <w:tcBorders>
              <w:top w:val="nil"/>
              <w:left w:val="nil"/>
              <w:bottom w:val="single" w:sz="4" w:space="0" w:color="000000"/>
              <w:right w:val="single" w:sz="4" w:space="0" w:color="000000"/>
            </w:tcBorders>
            <w:shd w:val="clear" w:color="F2F2F2" w:fill="F2F2F2"/>
            <w:noWrap/>
            <w:vAlign w:val="center"/>
            <w:hideMark/>
          </w:tcPr>
          <w:p w14:paraId="3612D990" w14:textId="77777777" w:rsidR="00B46A8E" w:rsidRPr="007509B2" w:rsidRDefault="00B46A8E" w:rsidP="00B46A8E">
            <w:pPr>
              <w:spacing w:after="0" w:line="240" w:lineRule="auto"/>
              <w:jc w:val="center"/>
              <w:rPr>
                <w:rFonts w:ascii="Arial" w:eastAsia="Times New Roman" w:hAnsi="Arial" w:cs="Arial"/>
                <w:color w:val="000000"/>
                <w:lang w:eastAsia="lt-LT"/>
              </w:rPr>
            </w:pPr>
            <w:r w:rsidRPr="007509B2">
              <w:rPr>
                <w:rFonts w:ascii="Arial" w:eastAsia="Times New Roman" w:hAnsi="Arial" w:cs="Arial"/>
                <w:color w:val="000000"/>
                <w:lang w:eastAsia="lt-LT"/>
              </w:rPr>
              <w:t> </w:t>
            </w:r>
          </w:p>
        </w:tc>
        <w:tc>
          <w:tcPr>
            <w:tcW w:w="754" w:type="dxa"/>
            <w:tcBorders>
              <w:top w:val="nil"/>
              <w:left w:val="nil"/>
              <w:bottom w:val="single" w:sz="4" w:space="0" w:color="000000"/>
              <w:right w:val="single" w:sz="4" w:space="0" w:color="000000"/>
            </w:tcBorders>
            <w:shd w:val="clear" w:color="F2F2F2" w:fill="F2F2F2"/>
            <w:noWrap/>
            <w:vAlign w:val="center"/>
            <w:hideMark/>
          </w:tcPr>
          <w:p w14:paraId="0C313106" w14:textId="77777777" w:rsidR="00B46A8E" w:rsidRPr="007509B2" w:rsidRDefault="00B46A8E" w:rsidP="00B46A8E">
            <w:pPr>
              <w:spacing w:after="0" w:line="240" w:lineRule="auto"/>
              <w:jc w:val="center"/>
              <w:rPr>
                <w:rFonts w:ascii="Arial" w:eastAsia="Times New Roman" w:hAnsi="Arial" w:cs="Arial"/>
                <w:color w:val="000000"/>
                <w:lang w:eastAsia="lt-LT"/>
              </w:rPr>
            </w:pPr>
            <w:r w:rsidRPr="007509B2">
              <w:rPr>
                <w:rFonts w:ascii="Arial" w:eastAsia="Times New Roman" w:hAnsi="Arial" w:cs="Arial"/>
                <w:color w:val="000000"/>
                <w:lang w:eastAsia="lt-LT"/>
              </w:rPr>
              <w:t> </w:t>
            </w:r>
          </w:p>
        </w:tc>
        <w:tc>
          <w:tcPr>
            <w:tcW w:w="1043" w:type="dxa"/>
            <w:tcBorders>
              <w:top w:val="nil"/>
              <w:left w:val="nil"/>
              <w:bottom w:val="single" w:sz="4" w:space="0" w:color="000000"/>
              <w:right w:val="single" w:sz="4" w:space="0" w:color="000000"/>
            </w:tcBorders>
            <w:shd w:val="clear" w:color="F2F2F2" w:fill="F2F2F2"/>
            <w:noWrap/>
            <w:vAlign w:val="center"/>
            <w:hideMark/>
          </w:tcPr>
          <w:p w14:paraId="56327723" w14:textId="77777777" w:rsidR="00B46A8E" w:rsidRPr="007509B2" w:rsidRDefault="00B46A8E" w:rsidP="00B46A8E">
            <w:pPr>
              <w:spacing w:after="0" w:line="240" w:lineRule="auto"/>
              <w:jc w:val="center"/>
              <w:rPr>
                <w:rFonts w:ascii="Arial" w:eastAsia="Times New Roman" w:hAnsi="Arial" w:cs="Arial"/>
                <w:color w:val="000000"/>
                <w:lang w:eastAsia="lt-LT"/>
              </w:rPr>
            </w:pPr>
            <w:r w:rsidRPr="007509B2">
              <w:rPr>
                <w:rFonts w:ascii="Arial" w:eastAsia="Times New Roman" w:hAnsi="Arial" w:cs="Arial"/>
                <w:color w:val="000000"/>
                <w:lang w:eastAsia="lt-LT"/>
              </w:rPr>
              <w:t> </w:t>
            </w:r>
          </w:p>
        </w:tc>
        <w:tc>
          <w:tcPr>
            <w:tcW w:w="715" w:type="dxa"/>
            <w:tcBorders>
              <w:top w:val="nil"/>
              <w:left w:val="nil"/>
              <w:bottom w:val="single" w:sz="4" w:space="0" w:color="000000"/>
              <w:right w:val="single" w:sz="4" w:space="0" w:color="000000"/>
            </w:tcBorders>
            <w:shd w:val="clear" w:color="F2F2F2" w:fill="F2F2F2"/>
            <w:noWrap/>
            <w:vAlign w:val="center"/>
            <w:hideMark/>
          </w:tcPr>
          <w:p w14:paraId="69117040" w14:textId="77777777" w:rsidR="00B46A8E" w:rsidRPr="007509B2" w:rsidRDefault="00B46A8E" w:rsidP="00B46A8E">
            <w:pPr>
              <w:spacing w:after="0" w:line="240" w:lineRule="auto"/>
              <w:jc w:val="center"/>
              <w:rPr>
                <w:rFonts w:ascii="Arial" w:eastAsia="Times New Roman" w:hAnsi="Arial" w:cs="Arial"/>
                <w:color w:val="000000"/>
                <w:lang w:eastAsia="lt-LT"/>
              </w:rPr>
            </w:pPr>
            <w:r w:rsidRPr="007509B2">
              <w:rPr>
                <w:rFonts w:ascii="Arial" w:eastAsia="Times New Roman" w:hAnsi="Arial" w:cs="Arial"/>
                <w:color w:val="000000"/>
                <w:lang w:eastAsia="lt-LT"/>
              </w:rPr>
              <w:t> </w:t>
            </w:r>
          </w:p>
        </w:tc>
        <w:tc>
          <w:tcPr>
            <w:tcW w:w="975" w:type="dxa"/>
            <w:tcBorders>
              <w:top w:val="nil"/>
              <w:left w:val="nil"/>
              <w:bottom w:val="single" w:sz="4" w:space="0" w:color="000000"/>
              <w:right w:val="single" w:sz="4" w:space="0" w:color="000000"/>
            </w:tcBorders>
            <w:shd w:val="clear" w:color="F2F2F2" w:fill="F2F2F2"/>
            <w:noWrap/>
            <w:vAlign w:val="center"/>
            <w:hideMark/>
          </w:tcPr>
          <w:p w14:paraId="5D0C2EB9" w14:textId="77777777" w:rsidR="00B46A8E" w:rsidRPr="007509B2" w:rsidRDefault="00B46A8E" w:rsidP="00B46A8E">
            <w:pPr>
              <w:spacing w:after="0" w:line="240" w:lineRule="auto"/>
              <w:jc w:val="center"/>
              <w:rPr>
                <w:rFonts w:ascii="Arial" w:eastAsia="Times New Roman" w:hAnsi="Arial" w:cs="Arial"/>
                <w:color w:val="000000"/>
                <w:lang w:eastAsia="lt-LT"/>
              </w:rPr>
            </w:pPr>
            <w:r w:rsidRPr="007509B2">
              <w:rPr>
                <w:rFonts w:ascii="Arial" w:eastAsia="Times New Roman" w:hAnsi="Arial" w:cs="Arial"/>
                <w:color w:val="000000"/>
                <w:lang w:eastAsia="lt-LT"/>
              </w:rPr>
              <w:t> </w:t>
            </w:r>
          </w:p>
        </w:tc>
        <w:tc>
          <w:tcPr>
            <w:tcW w:w="792" w:type="dxa"/>
            <w:tcBorders>
              <w:top w:val="nil"/>
              <w:left w:val="nil"/>
              <w:bottom w:val="single" w:sz="4" w:space="0" w:color="000000"/>
              <w:right w:val="single" w:sz="4" w:space="0" w:color="000000"/>
            </w:tcBorders>
            <w:shd w:val="clear" w:color="F2F2F2" w:fill="F2F2F2"/>
            <w:noWrap/>
            <w:vAlign w:val="center"/>
            <w:hideMark/>
          </w:tcPr>
          <w:p w14:paraId="3769697E" w14:textId="77777777" w:rsidR="00B46A8E" w:rsidRPr="007509B2" w:rsidRDefault="00B46A8E" w:rsidP="00B46A8E">
            <w:pPr>
              <w:spacing w:after="0" w:line="240" w:lineRule="auto"/>
              <w:jc w:val="center"/>
              <w:rPr>
                <w:rFonts w:ascii="Arial" w:eastAsia="Times New Roman" w:hAnsi="Arial" w:cs="Arial"/>
                <w:color w:val="000000"/>
                <w:lang w:eastAsia="lt-LT"/>
              </w:rPr>
            </w:pPr>
            <w:r w:rsidRPr="007509B2">
              <w:rPr>
                <w:rFonts w:ascii="Arial" w:eastAsia="Times New Roman" w:hAnsi="Arial" w:cs="Arial"/>
                <w:color w:val="000000"/>
                <w:lang w:eastAsia="lt-LT"/>
              </w:rPr>
              <w:t> </w:t>
            </w:r>
          </w:p>
        </w:tc>
        <w:tc>
          <w:tcPr>
            <w:tcW w:w="851" w:type="dxa"/>
            <w:tcBorders>
              <w:top w:val="nil"/>
              <w:left w:val="nil"/>
              <w:bottom w:val="single" w:sz="4" w:space="0" w:color="000000"/>
              <w:right w:val="single" w:sz="4" w:space="0" w:color="000000"/>
            </w:tcBorders>
            <w:shd w:val="clear" w:color="F2F2F2" w:fill="F2F2F2"/>
            <w:noWrap/>
            <w:vAlign w:val="center"/>
            <w:hideMark/>
          </w:tcPr>
          <w:p w14:paraId="6200CB08" w14:textId="77777777" w:rsidR="00B46A8E" w:rsidRPr="007509B2" w:rsidRDefault="00B46A8E" w:rsidP="00B46A8E">
            <w:pPr>
              <w:spacing w:after="0" w:line="240" w:lineRule="auto"/>
              <w:jc w:val="center"/>
              <w:rPr>
                <w:rFonts w:ascii="Arial" w:eastAsia="Times New Roman" w:hAnsi="Arial" w:cs="Arial"/>
                <w:color w:val="000000"/>
                <w:lang w:eastAsia="lt-LT"/>
              </w:rPr>
            </w:pPr>
            <w:r w:rsidRPr="007509B2">
              <w:rPr>
                <w:rFonts w:ascii="Arial" w:eastAsia="Times New Roman" w:hAnsi="Arial" w:cs="Arial"/>
                <w:color w:val="000000"/>
                <w:lang w:eastAsia="lt-LT"/>
              </w:rPr>
              <w:t> </w:t>
            </w:r>
          </w:p>
        </w:tc>
        <w:tc>
          <w:tcPr>
            <w:tcW w:w="709" w:type="dxa"/>
            <w:gridSpan w:val="2"/>
            <w:tcBorders>
              <w:top w:val="nil"/>
              <w:left w:val="nil"/>
              <w:bottom w:val="single" w:sz="4" w:space="0" w:color="000000"/>
              <w:right w:val="single" w:sz="4" w:space="0" w:color="000000"/>
            </w:tcBorders>
            <w:shd w:val="clear" w:color="F2F2F2" w:fill="F2F2F2"/>
            <w:noWrap/>
            <w:vAlign w:val="center"/>
            <w:hideMark/>
          </w:tcPr>
          <w:p w14:paraId="5379DDF4" w14:textId="77777777" w:rsidR="00B46A8E" w:rsidRPr="007509B2" w:rsidRDefault="00B46A8E" w:rsidP="00B46A8E">
            <w:pPr>
              <w:spacing w:after="0" w:line="240" w:lineRule="auto"/>
              <w:jc w:val="center"/>
              <w:rPr>
                <w:rFonts w:ascii="Arial" w:eastAsia="Times New Roman" w:hAnsi="Arial" w:cs="Arial"/>
                <w:color w:val="000000"/>
                <w:lang w:eastAsia="lt-LT"/>
              </w:rPr>
            </w:pPr>
            <w:r w:rsidRPr="007509B2">
              <w:rPr>
                <w:rFonts w:ascii="Arial" w:eastAsia="Times New Roman" w:hAnsi="Arial" w:cs="Arial"/>
                <w:color w:val="000000"/>
                <w:lang w:eastAsia="lt-LT"/>
              </w:rPr>
              <w:t> </w:t>
            </w:r>
          </w:p>
        </w:tc>
        <w:tc>
          <w:tcPr>
            <w:tcW w:w="567" w:type="dxa"/>
            <w:tcBorders>
              <w:top w:val="nil"/>
              <w:left w:val="nil"/>
              <w:bottom w:val="single" w:sz="4" w:space="0" w:color="000000"/>
              <w:right w:val="single" w:sz="4" w:space="0" w:color="000000"/>
            </w:tcBorders>
            <w:shd w:val="clear" w:color="F2F2F2" w:fill="F2F2F2"/>
            <w:noWrap/>
            <w:vAlign w:val="center"/>
            <w:hideMark/>
          </w:tcPr>
          <w:p w14:paraId="0544B0A3" w14:textId="77777777" w:rsidR="00B46A8E" w:rsidRPr="007509B2" w:rsidRDefault="00B46A8E" w:rsidP="00B46A8E">
            <w:pPr>
              <w:spacing w:after="0" w:line="240" w:lineRule="auto"/>
              <w:jc w:val="center"/>
              <w:rPr>
                <w:rFonts w:ascii="Arial" w:eastAsia="Times New Roman" w:hAnsi="Arial" w:cs="Arial"/>
                <w:color w:val="000000"/>
                <w:lang w:eastAsia="lt-LT"/>
              </w:rPr>
            </w:pPr>
            <w:r w:rsidRPr="007509B2">
              <w:rPr>
                <w:rFonts w:ascii="Arial" w:eastAsia="Times New Roman" w:hAnsi="Arial" w:cs="Arial"/>
                <w:color w:val="000000"/>
                <w:lang w:eastAsia="lt-LT"/>
              </w:rPr>
              <w:t> </w:t>
            </w:r>
          </w:p>
        </w:tc>
        <w:tc>
          <w:tcPr>
            <w:tcW w:w="353" w:type="dxa"/>
            <w:gridSpan w:val="2"/>
            <w:tcBorders>
              <w:top w:val="nil"/>
              <w:left w:val="nil"/>
              <w:bottom w:val="nil"/>
              <w:right w:val="nil"/>
            </w:tcBorders>
            <w:noWrap/>
            <w:vAlign w:val="center"/>
            <w:hideMark/>
          </w:tcPr>
          <w:p w14:paraId="37390C45" w14:textId="77777777" w:rsidR="00B46A8E" w:rsidRPr="007509B2" w:rsidRDefault="00B46A8E" w:rsidP="00B46A8E">
            <w:pPr>
              <w:spacing w:after="0" w:line="240" w:lineRule="auto"/>
              <w:jc w:val="center"/>
              <w:rPr>
                <w:rFonts w:ascii="Arial" w:eastAsia="Times New Roman" w:hAnsi="Arial" w:cs="Arial"/>
                <w:color w:val="000000"/>
                <w:lang w:eastAsia="lt-LT"/>
              </w:rPr>
            </w:pPr>
          </w:p>
        </w:tc>
      </w:tr>
      <w:tr w:rsidR="00B46A8E" w:rsidRPr="007509B2" w14:paraId="7A137A96" w14:textId="77777777" w:rsidTr="005C64ED">
        <w:trPr>
          <w:trHeight w:val="315"/>
        </w:trPr>
        <w:tc>
          <w:tcPr>
            <w:tcW w:w="4111" w:type="dxa"/>
            <w:gridSpan w:val="2"/>
            <w:tcBorders>
              <w:top w:val="single" w:sz="4" w:space="0" w:color="000000"/>
              <w:left w:val="single" w:sz="4" w:space="0" w:color="000000"/>
              <w:bottom w:val="single" w:sz="4" w:space="0" w:color="000000"/>
              <w:right w:val="single" w:sz="4" w:space="0" w:color="000000"/>
            </w:tcBorders>
            <w:vAlign w:val="center"/>
            <w:hideMark/>
          </w:tcPr>
          <w:p w14:paraId="51C9ED4C" w14:textId="77777777" w:rsidR="00B46A8E" w:rsidRPr="007509B2" w:rsidRDefault="00B46A8E" w:rsidP="00B46A8E">
            <w:pPr>
              <w:spacing w:after="0" w:line="240" w:lineRule="auto"/>
              <w:rPr>
                <w:rFonts w:ascii="Arial" w:eastAsia="Times New Roman" w:hAnsi="Arial" w:cs="Arial"/>
                <w:color w:val="000000"/>
                <w:lang w:eastAsia="lt-LT"/>
              </w:rPr>
            </w:pPr>
            <w:r w:rsidRPr="007509B2">
              <w:rPr>
                <w:rFonts w:ascii="Arial" w:eastAsia="Times New Roman" w:hAnsi="Arial" w:cs="Arial"/>
                <w:color w:val="000000"/>
                <w:lang w:eastAsia="lt-LT"/>
              </w:rPr>
              <w:t>Moduliai</w:t>
            </w:r>
          </w:p>
        </w:tc>
        <w:tc>
          <w:tcPr>
            <w:tcW w:w="1361" w:type="dxa"/>
            <w:tcBorders>
              <w:top w:val="nil"/>
              <w:left w:val="nil"/>
              <w:bottom w:val="single" w:sz="4" w:space="0" w:color="000000"/>
              <w:right w:val="single" w:sz="4" w:space="0" w:color="000000"/>
            </w:tcBorders>
            <w:shd w:val="clear" w:color="F2F2F2" w:fill="F2F2F2"/>
            <w:noWrap/>
            <w:vAlign w:val="center"/>
            <w:hideMark/>
          </w:tcPr>
          <w:p w14:paraId="4AA15B18" w14:textId="77777777" w:rsidR="00B46A8E" w:rsidRPr="007509B2" w:rsidRDefault="00B46A8E" w:rsidP="00B46A8E">
            <w:pPr>
              <w:spacing w:after="0" w:line="240" w:lineRule="auto"/>
              <w:jc w:val="center"/>
              <w:rPr>
                <w:rFonts w:ascii="Arial" w:eastAsia="Times New Roman" w:hAnsi="Arial" w:cs="Arial"/>
                <w:color w:val="000000"/>
                <w:lang w:eastAsia="lt-LT"/>
              </w:rPr>
            </w:pPr>
            <w:r w:rsidRPr="007509B2">
              <w:rPr>
                <w:rFonts w:ascii="Arial" w:eastAsia="Times New Roman" w:hAnsi="Arial" w:cs="Arial"/>
                <w:color w:val="000000"/>
                <w:lang w:eastAsia="lt-LT"/>
              </w:rPr>
              <w:t> </w:t>
            </w:r>
          </w:p>
        </w:tc>
        <w:tc>
          <w:tcPr>
            <w:tcW w:w="754" w:type="dxa"/>
            <w:tcBorders>
              <w:top w:val="nil"/>
              <w:left w:val="nil"/>
              <w:bottom w:val="single" w:sz="4" w:space="0" w:color="000000"/>
              <w:right w:val="single" w:sz="4" w:space="0" w:color="000000"/>
            </w:tcBorders>
            <w:shd w:val="clear" w:color="F2F2F2" w:fill="F2F2F2"/>
            <w:noWrap/>
            <w:vAlign w:val="center"/>
            <w:hideMark/>
          </w:tcPr>
          <w:p w14:paraId="2B30836F" w14:textId="77777777" w:rsidR="00B46A8E" w:rsidRPr="007509B2" w:rsidRDefault="00B46A8E" w:rsidP="00B46A8E">
            <w:pPr>
              <w:spacing w:after="0" w:line="240" w:lineRule="auto"/>
              <w:jc w:val="center"/>
              <w:rPr>
                <w:rFonts w:ascii="Arial" w:eastAsia="Times New Roman" w:hAnsi="Arial" w:cs="Arial"/>
                <w:color w:val="000000"/>
                <w:lang w:eastAsia="lt-LT"/>
              </w:rPr>
            </w:pPr>
            <w:r w:rsidRPr="007509B2">
              <w:rPr>
                <w:rFonts w:ascii="Arial" w:eastAsia="Times New Roman" w:hAnsi="Arial" w:cs="Arial"/>
                <w:color w:val="000000"/>
                <w:lang w:eastAsia="lt-LT"/>
              </w:rPr>
              <w:t> </w:t>
            </w:r>
          </w:p>
        </w:tc>
        <w:tc>
          <w:tcPr>
            <w:tcW w:w="889" w:type="dxa"/>
            <w:tcBorders>
              <w:top w:val="nil"/>
              <w:left w:val="nil"/>
              <w:bottom w:val="single" w:sz="4" w:space="0" w:color="000000"/>
              <w:right w:val="single" w:sz="4" w:space="0" w:color="000000"/>
            </w:tcBorders>
            <w:shd w:val="clear" w:color="F2F2F2" w:fill="F2F2F2"/>
            <w:noWrap/>
            <w:vAlign w:val="center"/>
            <w:hideMark/>
          </w:tcPr>
          <w:p w14:paraId="7F2EF962" w14:textId="77777777" w:rsidR="00B46A8E" w:rsidRPr="007509B2" w:rsidRDefault="00B46A8E" w:rsidP="00B46A8E">
            <w:pPr>
              <w:spacing w:after="0" w:line="240" w:lineRule="auto"/>
              <w:jc w:val="center"/>
              <w:rPr>
                <w:rFonts w:ascii="Arial" w:eastAsia="Times New Roman" w:hAnsi="Arial" w:cs="Arial"/>
                <w:color w:val="000000"/>
                <w:lang w:eastAsia="lt-LT"/>
              </w:rPr>
            </w:pPr>
            <w:r w:rsidRPr="007509B2">
              <w:rPr>
                <w:rFonts w:ascii="Arial" w:eastAsia="Times New Roman" w:hAnsi="Arial" w:cs="Arial"/>
                <w:color w:val="000000"/>
                <w:lang w:eastAsia="lt-LT"/>
              </w:rPr>
              <w:t> </w:t>
            </w:r>
          </w:p>
        </w:tc>
        <w:tc>
          <w:tcPr>
            <w:tcW w:w="1080" w:type="dxa"/>
            <w:tcBorders>
              <w:top w:val="nil"/>
              <w:left w:val="nil"/>
              <w:bottom w:val="single" w:sz="4" w:space="0" w:color="000000"/>
              <w:right w:val="single" w:sz="4" w:space="0" w:color="000000"/>
            </w:tcBorders>
            <w:shd w:val="clear" w:color="F2F2F2" w:fill="F2F2F2"/>
            <w:noWrap/>
            <w:vAlign w:val="center"/>
            <w:hideMark/>
          </w:tcPr>
          <w:p w14:paraId="4822306B" w14:textId="77777777" w:rsidR="00B46A8E" w:rsidRPr="007509B2" w:rsidRDefault="00B46A8E" w:rsidP="00B46A8E">
            <w:pPr>
              <w:spacing w:after="0" w:line="240" w:lineRule="auto"/>
              <w:jc w:val="center"/>
              <w:rPr>
                <w:rFonts w:ascii="Arial" w:eastAsia="Times New Roman" w:hAnsi="Arial" w:cs="Arial"/>
                <w:color w:val="000000"/>
                <w:lang w:eastAsia="lt-LT"/>
              </w:rPr>
            </w:pPr>
            <w:r w:rsidRPr="007509B2">
              <w:rPr>
                <w:rFonts w:ascii="Arial" w:eastAsia="Times New Roman" w:hAnsi="Arial" w:cs="Arial"/>
                <w:color w:val="000000"/>
                <w:lang w:eastAsia="lt-LT"/>
              </w:rPr>
              <w:t> </w:t>
            </w:r>
          </w:p>
        </w:tc>
        <w:tc>
          <w:tcPr>
            <w:tcW w:w="754" w:type="dxa"/>
            <w:tcBorders>
              <w:top w:val="nil"/>
              <w:left w:val="nil"/>
              <w:bottom w:val="single" w:sz="4" w:space="0" w:color="000000"/>
              <w:right w:val="single" w:sz="4" w:space="0" w:color="000000"/>
            </w:tcBorders>
            <w:shd w:val="clear" w:color="F2F2F2" w:fill="F2F2F2"/>
            <w:noWrap/>
            <w:vAlign w:val="center"/>
            <w:hideMark/>
          </w:tcPr>
          <w:p w14:paraId="62A8509C" w14:textId="77777777" w:rsidR="00B46A8E" w:rsidRPr="007509B2" w:rsidRDefault="00B46A8E" w:rsidP="00B46A8E">
            <w:pPr>
              <w:spacing w:after="0" w:line="240" w:lineRule="auto"/>
              <w:jc w:val="center"/>
              <w:rPr>
                <w:rFonts w:ascii="Arial" w:eastAsia="Times New Roman" w:hAnsi="Arial" w:cs="Arial"/>
                <w:color w:val="000000"/>
                <w:lang w:eastAsia="lt-LT"/>
              </w:rPr>
            </w:pPr>
            <w:r w:rsidRPr="007509B2">
              <w:rPr>
                <w:rFonts w:ascii="Arial" w:eastAsia="Times New Roman" w:hAnsi="Arial" w:cs="Arial"/>
                <w:color w:val="000000"/>
                <w:lang w:eastAsia="lt-LT"/>
              </w:rPr>
              <w:t> </w:t>
            </w:r>
          </w:p>
        </w:tc>
        <w:tc>
          <w:tcPr>
            <w:tcW w:w="1043" w:type="dxa"/>
            <w:tcBorders>
              <w:top w:val="nil"/>
              <w:left w:val="nil"/>
              <w:bottom w:val="single" w:sz="4" w:space="0" w:color="000000"/>
              <w:right w:val="single" w:sz="4" w:space="0" w:color="000000"/>
            </w:tcBorders>
            <w:shd w:val="clear" w:color="F2F2F2" w:fill="F2F2F2"/>
            <w:noWrap/>
            <w:vAlign w:val="center"/>
            <w:hideMark/>
          </w:tcPr>
          <w:p w14:paraId="6E296568" w14:textId="77777777" w:rsidR="00B46A8E" w:rsidRPr="007509B2" w:rsidRDefault="00B46A8E" w:rsidP="00B46A8E">
            <w:pPr>
              <w:spacing w:after="0" w:line="240" w:lineRule="auto"/>
              <w:jc w:val="center"/>
              <w:rPr>
                <w:rFonts w:ascii="Arial" w:eastAsia="Times New Roman" w:hAnsi="Arial" w:cs="Arial"/>
                <w:color w:val="000000"/>
                <w:lang w:eastAsia="lt-LT"/>
              </w:rPr>
            </w:pPr>
            <w:r w:rsidRPr="007509B2">
              <w:rPr>
                <w:rFonts w:ascii="Arial" w:eastAsia="Times New Roman" w:hAnsi="Arial" w:cs="Arial"/>
                <w:color w:val="000000"/>
                <w:lang w:eastAsia="lt-LT"/>
              </w:rPr>
              <w:t> </w:t>
            </w:r>
          </w:p>
        </w:tc>
        <w:tc>
          <w:tcPr>
            <w:tcW w:w="715" w:type="dxa"/>
            <w:tcBorders>
              <w:top w:val="nil"/>
              <w:left w:val="nil"/>
              <w:bottom w:val="single" w:sz="4" w:space="0" w:color="000000"/>
              <w:right w:val="single" w:sz="4" w:space="0" w:color="000000"/>
            </w:tcBorders>
            <w:shd w:val="clear" w:color="F2F2F2" w:fill="F2F2F2"/>
            <w:noWrap/>
            <w:vAlign w:val="center"/>
            <w:hideMark/>
          </w:tcPr>
          <w:p w14:paraId="452446D5" w14:textId="77777777" w:rsidR="00B46A8E" w:rsidRPr="007509B2" w:rsidRDefault="00B46A8E" w:rsidP="00B46A8E">
            <w:pPr>
              <w:spacing w:after="0" w:line="240" w:lineRule="auto"/>
              <w:jc w:val="center"/>
              <w:rPr>
                <w:rFonts w:ascii="Arial" w:eastAsia="Times New Roman" w:hAnsi="Arial" w:cs="Arial"/>
                <w:color w:val="000000"/>
                <w:lang w:eastAsia="lt-LT"/>
              </w:rPr>
            </w:pPr>
            <w:r w:rsidRPr="007509B2">
              <w:rPr>
                <w:rFonts w:ascii="Arial" w:eastAsia="Times New Roman" w:hAnsi="Arial" w:cs="Arial"/>
                <w:color w:val="000000"/>
                <w:lang w:eastAsia="lt-LT"/>
              </w:rPr>
              <w:t> </w:t>
            </w:r>
          </w:p>
        </w:tc>
        <w:tc>
          <w:tcPr>
            <w:tcW w:w="975" w:type="dxa"/>
            <w:tcBorders>
              <w:top w:val="nil"/>
              <w:left w:val="nil"/>
              <w:bottom w:val="single" w:sz="4" w:space="0" w:color="000000"/>
              <w:right w:val="single" w:sz="4" w:space="0" w:color="000000"/>
            </w:tcBorders>
            <w:shd w:val="clear" w:color="F2F2F2" w:fill="F2F2F2"/>
            <w:noWrap/>
            <w:vAlign w:val="center"/>
            <w:hideMark/>
          </w:tcPr>
          <w:p w14:paraId="1BBE438E" w14:textId="77777777" w:rsidR="00B46A8E" w:rsidRPr="007509B2" w:rsidRDefault="00B46A8E" w:rsidP="00B46A8E">
            <w:pPr>
              <w:spacing w:after="0" w:line="240" w:lineRule="auto"/>
              <w:jc w:val="center"/>
              <w:rPr>
                <w:rFonts w:ascii="Arial" w:eastAsia="Times New Roman" w:hAnsi="Arial" w:cs="Arial"/>
                <w:color w:val="000000"/>
                <w:lang w:eastAsia="lt-LT"/>
              </w:rPr>
            </w:pPr>
            <w:r w:rsidRPr="007509B2">
              <w:rPr>
                <w:rFonts w:ascii="Arial" w:eastAsia="Times New Roman" w:hAnsi="Arial" w:cs="Arial"/>
                <w:color w:val="000000"/>
                <w:lang w:eastAsia="lt-LT"/>
              </w:rPr>
              <w:t> </w:t>
            </w:r>
          </w:p>
        </w:tc>
        <w:tc>
          <w:tcPr>
            <w:tcW w:w="792" w:type="dxa"/>
            <w:tcBorders>
              <w:top w:val="nil"/>
              <w:left w:val="nil"/>
              <w:bottom w:val="single" w:sz="4" w:space="0" w:color="000000"/>
              <w:right w:val="single" w:sz="4" w:space="0" w:color="000000"/>
            </w:tcBorders>
            <w:shd w:val="clear" w:color="F2F2F2" w:fill="F2F2F2"/>
            <w:noWrap/>
            <w:vAlign w:val="center"/>
            <w:hideMark/>
          </w:tcPr>
          <w:p w14:paraId="6D3260D2" w14:textId="77777777" w:rsidR="00B46A8E" w:rsidRPr="007509B2" w:rsidRDefault="00B46A8E" w:rsidP="00B46A8E">
            <w:pPr>
              <w:spacing w:after="0" w:line="240" w:lineRule="auto"/>
              <w:jc w:val="center"/>
              <w:rPr>
                <w:rFonts w:ascii="Arial" w:eastAsia="Times New Roman" w:hAnsi="Arial" w:cs="Arial"/>
                <w:color w:val="000000"/>
                <w:lang w:eastAsia="lt-LT"/>
              </w:rPr>
            </w:pPr>
            <w:r w:rsidRPr="007509B2">
              <w:rPr>
                <w:rFonts w:ascii="Arial" w:eastAsia="Times New Roman" w:hAnsi="Arial" w:cs="Arial"/>
                <w:color w:val="000000"/>
                <w:lang w:eastAsia="lt-LT"/>
              </w:rPr>
              <w:t> </w:t>
            </w:r>
          </w:p>
        </w:tc>
        <w:tc>
          <w:tcPr>
            <w:tcW w:w="851" w:type="dxa"/>
            <w:tcBorders>
              <w:top w:val="nil"/>
              <w:left w:val="nil"/>
              <w:bottom w:val="single" w:sz="4" w:space="0" w:color="000000"/>
              <w:right w:val="single" w:sz="4" w:space="0" w:color="000000"/>
            </w:tcBorders>
            <w:shd w:val="clear" w:color="F2F2F2" w:fill="F2F2F2"/>
            <w:noWrap/>
            <w:vAlign w:val="center"/>
            <w:hideMark/>
          </w:tcPr>
          <w:p w14:paraId="40B94802" w14:textId="77777777" w:rsidR="00B46A8E" w:rsidRPr="007509B2" w:rsidRDefault="00B46A8E" w:rsidP="00B46A8E">
            <w:pPr>
              <w:spacing w:after="0" w:line="240" w:lineRule="auto"/>
              <w:jc w:val="center"/>
              <w:rPr>
                <w:rFonts w:ascii="Arial" w:eastAsia="Times New Roman" w:hAnsi="Arial" w:cs="Arial"/>
                <w:color w:val="000000"/>
                <w:lang w:eastAsia="lt-LT"/>
              </w:rPr>
            </w:pPr>
            <w:r w:rsidRPr="007509B2">
              <w:rPr>
                <w:rFonts w:ascii="Arial" w:eastAsia="Times New Roman" w:hAnsi="Arial" w:cs="Arial"/>
                <w:color w:val="000000"/>
                <w:lang w:eastAsia="lt-LT"/>
              </w:rPr>
              <w:t> </w:t>
            </w:r>
          </w:p>
        </w:tc>
        <w:tc>
          <w:tcPr>
            <w:tcW w:w="709" w:type="dxa"/>
            <w:gridSpan w:val="2"/>
            <w:tcBorders>
              <w:top w:val="nil"/>
              <w:left w:val="nil"/>
              <w:bottom w:val="single" w:sz="4" w:space="0" w:color="000000"/>
              <w:right w:val="single" w:sz="4" w:space="0" w:color="000000"/>
            </w:tcBorders>
            <w:shd w:val="clear" w:color="F2F2F2" w:fill="F2F2F2"/>
            <w:noWrap/>
            <w:vAlign w:val="center"/>
            <w:hideMark/>
          </w:tcPr>
          <w:p w14:paraId="1F0C47F9" w14:textId="77777777" w:rsidR="00B46A8E" w:rsidRPr="007509B2" w:rsidRDefault="00B46A8E" w:rsidP="00B46A8E">
            <w:pPr>
              <w:spacing w:after="0" w:line="240" w:lineRule="auto"/>
              <w:jc w:val="center"/>
              <w:rPr>
                <w:rFonts w:ascii="Arial" w:eastAsia="Times New Roman" w:hAnsi="Arial" w:cs="Arial"/>
                <w:color w:val="000000"/>
                <w:lang w:eastAsia="lt-LT"/>
              </w:rPr>
            </w:pPr>
            <w:r w:rsidRPr="007509B2">
              <w:rPr>
                <w:rFonts w:ascii="Arial" w:eastAsia="Times New Roman" w:hAnsi="Arial" w:cs="Arial"/>
                <w:color w:val="000000"/>
                <w:lang w:eastAsia="lt-LT"/>
              </w:rPr>
              <w:t> </w:t>
            </w:r>
          </w:p>
        </w:tc>
        <w:tc>
          <w:tcPr>
            <w:tcW w:w="567" w:type="dxa"/>
            <w:tcBorders>
              <w:top w:val="nil"/>
              <w:left w:val="nil"/>
              <w:bottom w:val="single" w:sz="4" w:space="0" w:color="000000"/>
              <w:right w:val="single" w:sz="4" w:space="0" w:color="000000"/>
            </w:tcBorders>
            <w:shd w:val="clear" w:color="F2F2F2" w:fill="F2F2F2"/>
            <w:noWrap/>
            <w:vAlign w:val="center"/>
            <w:hideMark/>
          </w:tcPr>
          <w:p w14:paraId="3531EDBB" w14:textId="77777777" w:rsidR="00B46A8E" w:rsidRPr="007509B2" w:rsidRDefault="00B46A8E" w:rsidP="00B46A8E">
            <w:pPr>
              <w:spacing w:after="0" w:line="240" w:lineRule="auto"/>
              <w:jc w:val="center"/>
              <w:rPr>
                <w:rFonts w:ascii="Arial" w:eastAsia="Times New Roman" w:hAnsi="Arial" w:cs="Arial"/>
                <w:color w:val="000000"/>
                <w:lang w:eastAsia="lt-LT"/>
              </w:rPr>
            </w:pPr>
            <w:r w:rsidRPr="007509B2">
              <w:rPr>
                <w:rFonts w:ascii="Arial" w:eastAsia="Times New Roman" w:hAnsi="Arial" w:cs="Arial"/>
                <w:color w:val="000000"/>
                <w:lang w:eastAsia="lt-LT"/>
              </w:rPr>
              <w:t> </w:t>
            </w:r>
          </w:p>
        </w:tc>
        <w:tc>
          <w:tcPr>
            <w:tcW w:w="353" w:type="dxa"/>
            <w:gridSpan w:val="2"/>
            <w:tcBorders>
              <w:top w:val="nil"/>
              <w:left w:val="nil"/>
              <w:bottom w:val="nil"/>
              <w:right w:val="nil"/>
            </w:tcBorders>
            <w:noWrap/>
            <w:vAlign w:val="center"/>
            <w:hideMark/>
          </w:tcPr>
          <w:p w14:paraId="5779E358" w14:textId="77777777" w:rsidR="00B46A8E" w:rsidRPr="007509B2" w:rsidRDefault="00B46A8E" w:rsidP="00B46A8E">
            <w:pPr>
              <w:spacing w:after="0" w:line="240" w:lineRule="auto"/>
              <w:jc w:val="center"/>
              <w:rPr>
                <w:rFonts w:ascii="Arial" w:eastAsia="Times New Roman" w:hAnsi="Arial" w:cs="Arial"/>
                <w:color w:val="000000"/>
                <w:lang w:eastAsia="lt-LT"/>
              </w:rPr>
            </w:pPr>
          </w:p>
        </w:tc>
      </w:tr>
      <w:tr w:rsidR="00F83690" w:rsidRPr="007509B2" w14:paraId="5494571B" w14:textId="77777777" w:rsidTr="005C64ED">
        <w:trPr>
          <w:gridAfter w:val="1"/>
          <w:wAfter w:w="103" w:type="dxa"/>
          <w:trHeight w:val="315"/>
        </w:trPr>
        <w:tc>
          <w:tcPr>
            <w:tcW w:w="4111" w:type="dxa"/>
            <w:gridSpan w:val="2"/>
            <w:tcBorders>
              <w:top w:val="single" w:sz="4" w:space="0" w:color="000000"/>
              <w:left w:val="single" w:sz="4" w:space="0" w:color="000000"/>
              <w:bottom w:val="single" w:sz="4" w:space="0" w:color="000000"/>
              <w:right w:val="single" w:sz="4" w:space="0" w:color="000000"/>
            </w:tcBorders>
            <w:vAlign w:val="center"/>
            <w:hideMark/>
          </w:tcPr>
          <w:p w14:paraId="5852C19B" w14:textId="77777777" w:rsidR="00B46A8E" w:rsidRPr="007509B2" w:rsidRDefault="00B46A8E" w:rsidP="00B46A8E">
            <w:pPr>
              <w:spacing w:after="0" w:line="240" w:lineRule="auto"/>
              <w:rPr>
                <w:rFonts w:ascii="Arial" w:eastAsia="Times New Roman" w:hAnsi="Arial" w:cs="Arial"/>
                <w:color w:val="000000"/>
                <w:lang w:eastAsia="lt-LT"/>
              </w:rPr>
            </w:pPr>
            <w:r w:rsidRPr="007509B2">
              <w:rPr>
                <w:rFonts w:ascii="Arial" w:eastAsia="Times New Roman" w:hAnsi="Arial" w:cs="Arial"/>
                <w:color w:val="000000"/>
                <w:lang w:eastAsia="lt-LT"/>
              </w:rPr>
              <w:t>Kontaktinių valandų per savaitę</w:t>
            </w:r>
          </w:p>
        </w:tc>
        <w:tc>
          <w:tcPr>
            <w:tcW w:w="10490" w:type="dxa"/>
            <w:gridSpan w:val="13"/>
            <w:tcBorders>
              <w:top w:val="single" w:sz="4" w:space="0" w:color="000000"/>
              <w:left w:val="nil"/>
              <w:bottom w:val="single" w:sz="4" w:space="0" w:color="000000"/>
              <w:right w:val="nil"/>
            </w:tcBorders>
            <w:noWrap/>
            <w:vAlign w:val="center"/>
            <w:hideMark/>
          </w:tcPr>
          <w:p w14:paraId="79DA2D8C" w14:textId="77777777" w:rsidR="00B46A8E" w:rsidRPr="007509B2" w:rsidRDefault="00B46A8E" w:rsidP="00B46A8E">
            <w:pPr>
              <w:spacing w:after="0" w:line="240" w:lineRule="auto"/>
              <w:jc w:val="center"/>
              <w:rPr>
                <w:rFonts w:ascii="Arial" w:eastAsia="Times New Roman" w:hAnsi="Arial" w:cs="Arial"/>
                <w:color w:val="000000"/>
                <w:lang w:eastAsia="lt-LT"/>
              </w:rPr>
            </w:pPr>
            <w:r w:rsidRPr="007509B2">
              <w:rPr>
                <w:rFonts w:ascii="Arial" w:eastAsia="Times New Roman" w:hAnsi="Arial" w:cs="Arial"/>
                <w:color w:val="000000"/>
                <w:lang w:eastAsia="lt-LT"/>
              </w:rPr>
              <w:t>0</w:t>
            </w:r>
          </w:p>
        </w:tc>
        <w:tc>
          <w:tcPr>
            <w:tcW w:w="250" w:type="dxa"/>
            <w:tcBorders>
              <w:top w:val="nil"/>
              <w:left w:val="nil"/>
              <w:bottom w:val="nil"/>
              <w:right w:val="nil"/>
            </w:tcBorders>
            <w:noWrap/>
            <w:vAlign w:val="center"/>
            <w:hideMark/>
          </w:tcPr>
          <w:p w14:paraId="421256AF" w14:textId="77777777" w:rsidR="00B46A8E" w:rsidRPr="007509B2" w:rsidRDefault="00B46A8E" w:rsidP="00B46A8E">
            <w:pPr>
              <w:spacing w:after="0" w:line="240" w:lineRule="auto"/>
              <w:jc w:val="center"/>
              <w:rPr>
                <w:rFonts w:ascii="Arial" w:eastAsia="Times New Roman" w:hAnsi="Arial" w:cs="Arial"/>
                <w:color w:val="000000"/>
                <w:lang w:eastAsia="lt-LT"/>
              </w:rPr>
            </w:pPr>
          </w:p>
        </w:tc>
      </w:tr>
      <w:tr w:rsidR="00E0269A" w:rsidRPr="007509B2" w14:paraId="0C3E91DC" w14:textId="77777777" w:rsidTr="005C64ED">
        <w:trPr>
          <w:trHeight w:val="315"/>
        </w:trPr>
        <w:tc>
          <w:tcPr>
            <w:tcW w:w="4111" w:type="dxa"/>
            <w:gridSpan w:val="2"/>
            <w:tcBorders>
              <w:top w:val="single" w:sz="4" w:space="0" w:color="000000"/>
              <w:left w:val="single" w:sz="4" w:space="0" w:color="000000"/>
              <w:bottom w:val="single" w:sz="4" w:space="0" w:color="000000"/>
              <w:right w:val="single" w:sz="4" w:space="0" w:color="000000"/>
            </w:tcBorders>
            <w:vAlign w:val="center"/>
            <w:hideMark/>
          </w:tcPr>
          <w:p w14:paraId="59DE975A" w14:textId="77777777" w:rsidR="00B46A8E" w:rsidRPr="007509B2" w:rsidRDefault="00B46A8E" w:rsidP="00B46A8E">
            <w:pPr>
              <w:spacing w:after="0" w:line="240" w:lineRule="auto"/>
              <w:rPr>
                <w:rFonts w:ascii="Arial" w:eastAsia="Times New Roman" w:hAnsi="Arial" w:cs="Arial"/>
                <w:color w:val="000000"/>
                <w:lang w:eastAsia="lt-LT"/>
              </w:rPr>
            </w:pPr>
            <w:r w:rsidRPr="007509B2">
              <w:rPr>
                <w:rFonts w:ascii="Arial" w:eastAsia="Times New Roman" w:hAnsi="Arial" w:cs="Arial"/>
                <w:color w:val="000000"/>
                <w:lang w:eastAsia="lt-LT"/>
              </w:rPr>
              <w:t>Metinės kontaktinės valandos</w:t>
            </w:r>
          </w:p>
        </w:tc>
        <w:tc>
          <w:tcPr>
            <w:tcW w:w="1361" w:type="dxa"/>
            <w:tcBorders>
              <w:top w:val="nil"/>
              <w:left w:val="nil"/>
              <w:bottom w:val="single" w:sz="4" w:space="0" w:color="000000"/>
              <w:right w:val="single" w:sz="4" w:space="0" w:color="000000"/>
            </w:tcBorders>
            <w:noWrap/>
            <w:vAlign w:val="center"/>
            <w:hideMark/>
          </w:tcPr>
          <w:p w14:paraId="4B612ACA" w14:textId="77777777" w:rsidR="00B46A8E" w:rsidRPr="007509B2" w:rsidRDefault="00B46A8E" w:rsidP="00B46A8E">
            <w:pPr>
              <w:spacing w:after="0" w:line="240" w:lineRule="auto"/>
              <w:jc w:val="center"/>
              <w:rPr>
                <w:rFonts w:ascii="Arial" w:eastAsia="Times New Roman" w:hAnsi="Arial" w:cs="Arial"/>
                <w:color w:val="000000"/>
                <w:lang w:eastAsia="lt-LT"/>
              </w:rPr>
            </w:pPr>
            <w:r w:rsidRPr="007509B2">
              <w:rPr>
                <w:rFonts w:ascii="Arial" w:eastAsia="Times New Roman" w:hAnsi="Arial" w:cs="Arial"/>
                <w:color w:val="000000"/>
                <w:lang w:eastAsia="lt-LT"/>
              </w:rPr>
              <w:t>0</w:t>
            </w:r>
          </w:p>
        </w:tc>
        <w:tc>
          <w:tcPr>
            <w:tcW w:w="754" w:type="dxa"/>
            <w:tcBorders>
              <w:top w:val="nil"/>
              <w:left w:val="nil"/>
              <w:bottom w:val="single" w:sz="4" w:space="0" w:color="000000"/>
              <w:right w:val="single" w:sz="4" w:space="0" w:color="000000"/>
            </w:tcBorders>
            <w:noWrap/>
            <w:vAlign w:val="center"/>
            <w:hideMark/>
          </w:tcPr>
          <w:p w14:paraId="69B37214" w14:textId="77777777" w:rsidR="00B46A8E" w:rsidRPr="007509B2" w:rsidRDefault="00B46A8E" w:rsidP="00B46A8E">
            <w:pPr>
              <w:spacing w:after="0" w:line="240" w:lineRule="auto"/>
              <w:jc w:val="center"/>
              <w:rPr>
                <w:rFonts w:ascii="Arial" w:eastAsia="Times New Roman" w:hAnsi="Arial" w:cs="Arial"/>
                <w:color w:val="000000"/>
                <w:lang w:eastAsia="lt-LT"/>
              </w:rPr>
            </w:pPr>
            <w:r w:rsidRPr="007509B2">
              <w:rPr>
                <w:rFonts w:ascii="Arial" w:eastAsia="Times New Roman" w:hAnsi="Arial" w:cs="Arial"/>
                <w:color w:val="000000"/>
                <w:lang w:eastAsia="lt-LT"/>
              </w:rPr>
              <w:t>0</w:t>
            </w:r>
          </w:p>
        </w:tc>
        <w:tc>
          <w:tcPr>
            <w:tcW w:w="889" w:type="dxa"/>
            <w:tcBorders>
              <w:top w:val="nil"/>
              <w:left w:val="nil"/>
              <w:bottom w:val="single" w:sz="4" w:space="0" w:color="000000"/>
              <w:right w:val="single" w:sz="4" w:space="0" w:color="000000"/>
            </w:tcBorders>
            <w:noWrap/>
            <w:vAlign w:val="center"/>
            <w:hideMark/>
          </w:tcPr>
          <w:p w14:paraId="242C5C48" w14:textId="77777777" w:rsidR="00B46A8E" w:rsidRPr="007509B2" w:rsidRDefault="00B46A8E" w:rsidP="00B46A8E">
            <w:pPr>
              <w:spacing w:after="0" w:line="240" w:lineRule="auto"/>
              <w:jc w:val="center"/>
              <w:rPr>
                <w:rFonts w:ascii="Arial" w:eastAsia="Times New Roman" w:hAnsi="Arial" w:cs="Arial"/>
                <w:color w:val="000000"/>
                <w:lang w:eastAsia="lt-LT"/>
              </w:rPr>
            </w:pPr>
            <w:r w:rsidRPr="007509B2">
              <w:rPr>
                <w:rFonts w:ascii="Arial" w:eastAsia="Times New Roman" w:hAnsi="Arial" w:cs="Arial"/>
                <w:color w:val="000000"/>
                <w:lang w:eastAsia="lt-LT"/>
              </w:rPr>
              <w:t>0</w:t>
            </w:r>
          </w:p>
        </w:tc>
        <w:tc>
          <w:tcPr>
            <w:tcW w:w="1080" w:type="dxa"/>
            <w:tcBorders>
              <w:top w:val="nil"/>
              <w:left w:val="nil"/>
              <w:bottom w:val="single" w:sz="4" w:space="0" w:color="000000"/>
              <w:right w:val="single" w:sz="4" w:space="0" w:color="000000"/>
            </w:tcBorders>
            <w:noWrap/>
            <w:vAlign w:val="center"/>
            <w:hideMark/>
          </w:tcPr>
          <w:p w14:paraId="54DD0907" w14:textId="77777777" w:rsidR="00B46A8E" w:rsidRPr="007509B2" w:rsidRDefault="00B46A8E" w:rsidP="00B46A8E">
            <w:pPr>
              <w:spacing w:after="0" w:line="240" w:lineRule="auto"/>
              <w:jc w:val="center"/>
              <w:rPr>
                <w:rFonts w:ascii="Arial" w:eastAsia="Times New Roman" w:hAnsi="Arial" w:cs="Arial"/>
                <w:color w:val="000000"/>
                <w:lang w:eastAsia="lt-LT"/>
              </w:rPr>
            </w:pPr>
            <w:r w:rsidRPr="007509B2">
              <w:rPr>
                <w:rFonts w:ascii="Arial" w:eastAsia="Times New Roman" w:hAnsi="Arial" w:cs="Arial"/>
                <w:color w:val="000000"/>
                <w:lang w:eastAsia="lt-LT"/>
              </w:rPr>
              <w:t>0</w:t>
            </w:r>
          </w:p>
        </w:tc>
        <w:tc>
          <w:tcPr>
            <w:tcW w:w="754" w:type="dxa"/>
            <w:tcBorders>
              <w:top w:val="nil"/>
              <w:left w:val="nil"/>
              <w:bottom w:val="single" w:sz="4" w:space="0" w:color="000000"/>
              <w:right w:val="single" w:sz="4" w:space="0" w:color="000000"/>
            </w:tcBorders>
            <w:noWrap/>
            <w:vAlign w:val="center"/>
            <w:hideMark/>
          </w:tcPr>
          <w:p w14:paraId="3EB02756" w14:textId="77777777" w:rsidR="00B46A8E" w:rsidRPr="007509B2" w:rsidRDefault="00B46A8E" w:rsidP="00B46A8E">
            <w:pPr>
              <w:spacing w:after="0" w:line="240" w:lineRule="auto"/>
              <w:jc w:val="center"/>
              <w:rPr>
                <w:rFonts w:ascii="Arial" w:eastAsia="Times New Roman" w:hAnsi="Arial" w:cs="Arial"/>
                <w:color w:val="000000"/>
                <w:lang w:eastAsia="lt-LT"/>
              </w:rPr>
            </w:pPr>
            <w:r w:rsidRPr="007509B2">
              <w:rPr>
                <w:rFonts w:ascii="Arial" w:eastAsia="Times New Roman" w:hAnsi="Arial" w:cs="Arial"/>
                <w:color w:val="000000"/>
                <w:lang w:eastAsia="lt-LT"/>
              </w:rPr>
              <w:t>0</w:t>
            </w:r>
          </w:p>
        </w:tc>
        <w:tc>
          <w:tcPr>
            <w:tcW w:w="1043" w:type="dxa"/>
            <w:tcBorders>
              <w:top w:val="nil"/>
              <w:left w:val="nil"/>
              <w:bottom w:val="single" w:sz="4" w:space="0" w:color="000000"/>
              <w:right w:val="single" w:sz="4" w:space="0" w:color="000000"/>
            </w:tcBorders>
            <w:noWrap/>
            <w:vAlign w:val="center"/>
            <w:hideMark/>
          </w:tcPr>
          <w:p w14:paraId="06E1E743" w14:textId="77777777" w:rsidR="00B46A8E" w:rsidRPr="007509B2" w:rsidRDefault="00B46A8E" w:rsidP="00B46A8E">
            <w:pPr>
              <w:spacing w:after="0" w:line="240" w:lineRule="auto"/>
              <w:jc w:val="center"/>
              <w:rPr>
                <w:rFonts w:ascii="Arial" w:eastAsia="Times New Roman" w:hAnsi="Arial" w:cs="Arial"/>
                <w:color w:val="000000"/>
                <w:lang w:eastAsia="lt-LT"/>
              </w:rPr>
            </w:pPr>
            <w:r w:rsidRPr="007509B2">
              <w:rPr>
                <w:rFonts w:ascii="Arial" w:eastAsia="Times New Roman" w:hAnsi="Arial" w:cs="Arial"/>
                <w:color w:val="000000"/>
                <w:lang w:eastAsia="lt-LT"/>
              </w:rPr>
              <w:t>0</w:t>
            </w:r>
          </w:p>
        </w:tc>
        <w:tc>
          <w:tcPr>
            <w:tcW w:w="715" w:type="dxa"/>
            <w:tcBorders>
              <w:top w:val="nil"/>
              <w:left w:val="nil"/>
              <w:bottom w:val="single" w:sz="4" w:space="0" w:color="000000"/>
              <w:right w:val="single" w:sz="4" w:space="0" w:color="000000"/>
            </w:tcBorders>
            <w:noWrap/>
            <w:vAlign w:val="center"/>
            <w:hideMark/>
          </w:tcPr>
          <w:p w14:paraId="2371A0BA" w14:textId="77777777" w:rsidR="00B46A8E" w:rsidRPr="007509B2" w:rsidRDefault="00B46A8E" w:rsidP="00B46A8E">
            <w:pPr>
              <w:spacing w:after="0" w:line="240" w:lineRule="auto"/>
              <w:jc w:val="center"/>
              <w:rPr>
                <w:rFonts w:ascii="Arial" w:eastAsia="Times New Roman" w:hAnsi="Arial" w:cs="Arial"/>
                <w:color w:val="000000"/>
                <w:lang w:eastAsia="lt-LT"/>
              </w:rPr>
            </w:pPr>
            <w:r w:rsidRPr="007509B2">
              <w:rPr>
                <w:rFonts w:ascii="Arial" w:eastAsia="Times New Roman" w:hAnsi="Arial" w:cs="Arial"/>
                <w:color w:val="000000"/>
                <w:lang w:eastAsia="lt-LT"/>
              </w:rPr>
              <w:t>0</w:t>
            </w:r>
          </w:p>
        </w:tc>
        <w:tc>
          <w:tcPr>
            <w:tcW w:w="975" w:type="dxa"/>
            <w:tcBorders>
              <w:top w:val="nil"/>
              <w:left w:val="nil"/>
              <w:bottom w:val="single" w:sz="4" w:space="0" w:color="000000"/>
              <w:right w:val="single" w:sz="4" w:space="0" w:color="000000"/>
            </w:tcBorders>
            <w:noWrap/>
            <w:vAlign w:val="center"/>
            <w:hideMark/>
          </w:tcPr>
          <w:p w14:paraId="592FB990" w14:textId="77777777" w:rsidR="00B46A8E" w:rsidRPr="007509B2" w:rsidRDefault="00B46A8E" w:rsidP="00B46A8E">
            <w:pPr>
              <w:spacing w:after="0" w:line="240" w:lineRule="auto"/>
              <w:jc w:val="center"/>
              <w:rPr>
                <w:rFonts w:ascii="Arial" w:eastAsia="Times New Roman" w:hAnsi="Arial" w:cs="Arial"/>
                <w:color w:val="000000"/>
                <w:lang w:eastAsia="lt-LT"/>
              </w:rPr>
            </w:pPr>
            <w:r w:rsidRPr="007509B2">
              <w:rPr>
                <w:rFonts w:ascii="Arial" w:eastAsia="Times New Roman" w:hAnsi="Arial" w:cs="Arial"/>
                <w:color w:val="000000"/>
                <w:lang w:eastAsia="lt-LT"/>
              </w:rPr>
              <w:t>0</w:t>
            </w:r>
          </w:p>
        </w:tc>
        <w:tc>
          <w:tcPr>
            <w:tcW w:w="792" w:type="dxa"/>
            <w:tcBorders>
              <w:top w:val="nil"/>
              <w:left w:val="nil"/>
              <w:bottom w:val="single" w:sz="4" w:space="0" w:color="000000"/>
              <w:right w:val="single" w:sz="4" w:space="0" w:color="000000"/>
            </w:tcBorders>
            <w:noWrap/>
            <w:vAlign w:val="center"/>
            <w:hideMark/>
          </w:tcPr>
          <w:p w14:paraId="16EEB9C8" w14:textId="77777777" w:rsidR="00B46A8E" w:rsidRPr="007509B2" w:rsidRDefault="00B46A8E" w:rsidP="00B46A8E">
            <w:pPr>
              <w:spacing w:after="0" w:line="240" w:lineRule="auto"/>
              <w:jc w:val="center"/>
              <w:rPr>
                <w:rFonts w:ascii="Arial" w:eastAsia="Times New Roman" w:hAnsi="Arial" w:cs="Arial"/>
                <w:color w:val="000000"/>
                <w:lang w:eastAsia="lt-LT"/>
              </w:rPr>
            </w:pPr>
            <w:r w:rsidRPr="007509B2">
              <w:rPr>
                <w:rFonts w:ascii="Arial" w:eastAsia="Times New Roman" w:hAnsi="Arial" w:cs="Arial"/>
                <w:color w:val="000000"/>
                <w:lang w:eastAsia="lt-LT"/>
              </w:rPr>
              <w:t>0</w:t>
            </w:r>
          </w:p>
        </w:tc>
        <w:tc>
          <w:tcPr>
            <w:tcW w:w="851" w:type="dxa"/>
            <w:tcBorders>
              <w:top w:val="nil"/>
              <w:left w:val="nil"/>
              <w:bottom w:val="single" w:sz="4" w:space="0" w:color="000000"/>
              <w:right w:val="single" w:sz="4" w:space="0" w:color="000000"/>
            </w:tcBorders>
            <w:noWrap/>
            <w:vAlign w:val="center"/>
            <w:hideMark/>
          </w:tcPr>
          <w:p w14:paraId="5F59F9C8" w14:textId="77777777" w:rsidR="00B46A8E" w:rsidRPr="007509B2" w:rsidRDefault="00B46A8E" w:rsidP="00B46A8E">
            <w:pPr>
              <w:spacing w:after="0" w:line="240" w:lineRule="auto"/>
              <w:jc w:val="center"/>
              <w:rPr>
                <w:rFonts w:ascii="Arial" w:eastAsia="Times New Roman" w:hAnsi="Arial" w:cs="Arial"/>
                <w:color w:val="000000"/>
                <w:lang w:eastAsia="lt-LT"/>
              </w:rPr>
            </w:pPr>
            <w:r w:rsidRPr="007509B2">
              <w:rPr>
                <w:rFonts w:ascii="Arial" w:eastAsia="Times New Roman" w:hAnsi="Arial" w:cs="Arial"/>
                <w:color w:val="000000"/>
                <w:lang w:eastAsia="lt-LT"/>
              </w:rPr>
              <w:t>0</w:t>
            </w:r>
          </w:p>
        </w:tc>
        <w:tc>
          <w:tcPr>
            <w:tcW w:w="709" w:type="dxa"/>
            <w:gridSpan w:val="2"/>
            <w:tcBorders>
              <w:top w:val="nil"/>
              <w:left w:val="nil"/>
              <w:bottom w:val="single" w:sz="4" w:space="0" w:color="000000"/>
              <w:right w:val="single" w:sz="4" w:space="0" w:color="000000"/>
            </w:tcBorders>
            <w:noWrap/>
            <w:vAlign w:val="center"/>
            <w:hideMark/>
          </w:tcPr>
          <w:p w14:paraId="19D05C7A" w14:textId="77777777" w:rsidR="00B46A8E" w:rsidRPr="007509B2" w:rsidRDefault="00B46A8E" w:rsidP="00B46A8E">
            <w:pPr>
              <w:spacing w:after="0" w:line="240" w:lineRule="auto"/>
              <w:jc w:val="center"/>
              <w:rPr>
                <w:rFonts w:ascii="Arial" w:eastAsia="Times New Roman" w:hAnsi="Arial" w:cs="Arial"/>
                <w:color w:val="000000"/>
                <w:lang w:eastAsia="lt-LT"/>
              </w:rPr>
            </w:pPr>
            <w:r w:rsidRPr="007509B2">
              <w:rPr>
                <w:rFonts w:ascii="Arial" w:eastAsia="Times New Roman" w:hAnsi="Arial" w:cs="Arial"/>
                <w:color w:val="000000"/>
                <w:lang w:eastAsia="lt-LT"/>
              </w:rPr>
              <w:t>0</w:t>
            </w:r>
          </w:p>
        </w:tc>
        <w:tc>
          <w:tcPr>
            <w:tcW w:w="567" w:type="dxa"/>
            <w:tcBorders>
              <w:top w:val="nil"/>
              <w:left w:val="nil"/>
              <w:bottom w:val="single" w:sz="4" w:space="0" w:color="000000"/>
              <w:right w:val="single" w:sz="4" w:space="0" w:color="000000"/>
            </w:tcBorders>
            <w:noWrap/>
            <w:vAlign w:val="center"/>
            <w:hideMark/>
          </w:tcPr>
          <w:p w14:paraId="69788098" w14:textId="77777777" w:rsidR="00B46A8E" w:rsidRPr="007509B2" w:rsidRDefault="00B46A8E" w:rsidP="00B46A8E">
            <w:pPr>
              <w:spacing w:after="0" w:line="240" w:lineRule="auto"/>
              <w:jc w:val="center"/>
              <w:rPr>
                <w:rFonts w:ascii="Arial" w:eastAsia="Times New Roman" w:hAnsi="Arial" w:cs="Arial"/>
                <w:color w:val="000000"/>
                <w:lang w:eastAsia="lt-LT"/>
              </w:rPr>
            </w:pPr>
            <w:r w:rsidRPr="007509B2">
              <w:rPr>
                <w:rFonts w:ascii="Arial" w:eastAsia="Times New Roman" w:hAnsi="Arial" w:cs="Arial"/>
                <w:color w:val="000000"/>
                <w:lang w:eastAsia="lt-LT"/>
              </w:rPr>
              <w:t>0</w:t>
            </w:r>
          </w:p>
        </w:tc>
        <w:tc>
          <w:tcPr>
            <w:tcW w:w="353" w:type="dxa"/>
            <w:gridSpan w:val="2"/>
            <w:tcBorders>
              <w:top w:val="nil"/>
              <w:left w:val="nil"/>
              <w:bottom w:val="nil"/>
              <w:right w:val="nil"/>
            </w:tcBorders>
            <w:noWrap/>
            <w:vAlign w:val="center"/>
            <w:hideMark/>
          </w:tcPr>
          <w:p w14:paraId="4EEA43F9" w14:textId="77777777" w:rsidR="00B46A8E" w:rsidRPr="007509B2" w:rsidRDefault="00B46A8E" w:rsidP="00B46A8E">
            <w:pPr>
              <w:spacing w:after="0" w:line="240" w:lineRule="auto"/>
              <w:jc w:val="center"/>
              <w:rPr>
                <w:rFonts w:ascii="Arial" w:eastAsia="Times New Roman" w:hAnsi="Arial" w:cs="Arial"/>
                <w:color w:val="000000"/>
                <w:lang w:eastAsia="lt-LT"/>
              </w:rPr>
            </w:pPr>
          </w:p>
        </w:tc>
      </w:tr>
      <w:tr w:rsidR="00B46A8E" w:rsidRPr="007509B2" w14:paraId="6E1DE723" w14:textId="77777777" w:rsidTr="005C64ED">
        <w:trPr>
          <w:trHeight w:val="1230"/>
        </w:trPr>
        <w:tc>
          <w:tcPr>
            <w:tcW w:w="4111" w:type="dxa"/>
            <w:gridSpan w:val="2"/>
            <w:tcBorders>
              <w:top w:val="single" w:sz="4" w:space="0" w:color="000000"/>
              <w:left w:val="single" w:sz="4" w:space="0" w:color="000000"/>
              <w:bottom w:val="single" w:sz="4" w:space="0" w:color="000000"/>
              <w:right w:val="single" w:sz="4" w:space="0" w:color="000000"/>
            </w:tcBorders>
            <w:vAlign w:val="center"/>
            <w:hideMark/>
          </w:tcPr>
          <w:p w14:paraId="576E55B3" w14:textId="77777777" w:rsidR="00B46A8E" w:rsidRPr="007509B2" w:rsidRDefault="00B46A8E" w:rsidP="00B46A8E">
            <w:pPr>
              <w:spacing w:after="0" w:line="240" w:lineRule="auto"/>
              <w:rPr>
                <w:rFonts w:ascii="Arial" w:eastAsia="Times New Roman" w:hAnsi="Arial" w:cs="Arial"/>
                <w:color w:val="000000"/>
                <w:lang w:eastAsia="lt-LT"/>
              </w:rPr>
            </w:pPr>
            <w:r w:rsidRPr="007509B2">
              <w:rPr>
                <w:rFonts w:ascii="Arial" w:eastAsia="Times New Roman" w:hAnsi="Arial" w:cs="Arial"/>
                <w:color w:val="000000"/>
                <w:lang w:eastAsia="lt-LT"/>
              </w:rPr>
              <w:lastRenderedPageBreak/>
              <w:t>Valandų, skiriamų ugdomajai veiklai planuoti, pasiruošti pamokoms ir mokinių mokymosi pasiekimams vertinti, skaičius (procentais nuo kontaktinių valandų)</w:t>
            </w:r>
          </w:p>
        </w:tc>
        <w:tc>
          <w:tcPr>
            <w:tcW w:w="1361" w:type="dxa"/>
            <w:tcBorders>
              <w:top w:val="nil"/>
              <w:left w:val="nil"/>
              <w:bottom w:val="single" w:sz="4" w:space="0" w:color="000000"/>
              <w:right w:val="single" w:sz="4" w:space="0" w:color="000000"/>
            </w:tcBorders>
            <w:shd w:val="clear" w:color="F2F2F2" w:fill="F2F2F2"/>
            <w:noWrap/>
            <w:vAlign w:val="center"/>
            <w:hideMark/>
          </w:tcPr>
          <w:p w14:paraId="3EDA9762" w14:textId="77777777" w:rsidR="00B46A8E" w:rsidRPr="007509B2" w:rsidRDefault="00B46A8E" w:rsidP="00B46A8E">
            <w:pPr>
              <w:spacing w:after="0" w:line="240" w:lineRule="auto"/>
              <w:jc w:val="center"/>
              <w:rPr>
                <w:rFonts w:ascii="Arial" w:eastAsia="Times New Roman" w:hAnsi="Arial" w:cs="Arial"/>
                <w:color w:val="000000"/>
                <w:lang w:eastAsia="lt-LT"/>
              </w:rPr>
            </w:pPr>
            <w:r w:rsidRPr="007509B2">
              <w:rPr>
                <w:rFonts w:ascii="Arial" w:eastAsia="Times New Roman" w:hAnsi="Arial" w:cs="Arial"/>
                <w:color w:val="000000"/>
                <w:lang w:eastAsia="lt-LT"/>
              </w:rPr>
              <w:t> </w:t>
            </w:r>
          </w:p>
        </w:tc>
        <w:tc>
          <w:tcPr>
            <w:tcW w:w="754" w:type="dxa"/>
            <w:tcBorders>
              <w:top w:val="nil"/>
              <w:left w:val="nil"/>
              <w:bottom w:val="single" w:sz="4" w:space="0" w:color="000000"/>
              <w:right w:val="single" w:sz="4" w:space="0" w:color="000000"/>
            </w:tcBorders>
            <w:shd w:val="clear" w:color="F2F2F2" w:fill="F2F2F2"/>
            <w:noWrap/>
            <w:vAlign w:val="center"/>
            <w:hideMark/>
          </w:tcPr>
          <w:p w14:paraId="62EE5EE5" w14:textId="77777777" w:rsidR="00B46A8E" w:rsidRPr="007509B2" w:rsidRDefault="00B46A8E" w:rsidP="00B46A8E">
            <w:pPr>
              <w:spacing w:after="0" w:line="240" w:lineRule="auto"/>
              <w:jc w:val="center"/>
              <w:rPr>
                <w:rFonts w:ascii="Arial" w:eastAsia="Times New Roman" w:hAnsi="Arial" w:cs="Arial"/>
                <w:color w:val="000000"/>
                <w:lang w:eastAsia="lt-LT"/>
              </w:rPr>
            </w:pPr>
            <w:r w:rsidRPr="007509B2">
              <w:rPr>
                <w:rFonts w:ascii="Arial" w:eastAsia="Times New Roman" w:hAnsi="Arial" w:cs="Arial"/>
                <w:color w:val="000000"/>
                <w:lang w:eastAsia="lt-LT"/>
              </w:rPr>
              <w:t> </w:t>
            </w:r>
          </w:p>
        </w:tc>
        <w:tc>
          <w:tcPr>
            <w:tcW w:w="889" w:type="dxa"/>
            <w:tcBorders>
              <w:top w:val="nil"/>
              <w:left w:val="nil"/>
              <w:bottom w:val="single" w:sz="4" w:space="0" w:color="000000"/>
              <w:right w:val="single" w:sz="4" w:space="0" w:color="000000"/>
            </w:tcBorders>
            <w:shd w:val="clear" w:color="F2F2F2" w:fill="F2F2F2"/>
            <w:noWrap/>
            <w:vAlign w:val="center"/>
            <w:hideMark/>
          </w:tcPr>
          <w:p w14:paraId="6DBB5E4A" w14:textId="77777777" w:rsidR="00B46A8E" w:rsidRPr="007509B2" w:rsidRDefault="00B46A8E" w:rsidP="00B46A8E">
            <w:pPr>
              <w:spacing w:after="0" w:line="240" w:lineRule="auto"/>
              <w:jc w:val="center"/>
              <w:rPr>
                <w:rFonts w:ascii="Arial" w:eastAsia="Times New Roman" w:hAnsi="Arial" w:cs="Arial"/>
                <w:color w:val="000000"/>
                <w:lang w:eastAsia="lt-LT"/>
              </w:rPr>
            </w:pPr>
            <w:r w:rsidRPr="007509B2">
              <w:rPr>
                <w:rFonts w:ascii="Arial" w:eastAsia="Times New Roman" w:hAnsi="Arial" w:cs="Arial"/>
                <w:color w:val="000000"/>
                <w:lang w:eastAsia="lt-LT"/>
              </w:rPr>
              <w:t> </w:t>
            </w:r>
          </w:p>
        </w:tc>
        <w:tc>
          <w:tcPr>
            <w:tcW w:w="1080" w:type="dxa"/>
            <w:tcBorders>
              <w:top w:val="nil"/>
              <w:left w:val="nil"/>
              <w:bottom w:val="single" w:sz="4" w:space="0" w:color="000000"/>
              <w:right w:val="single" w:sz="4" w:space="0" w:color="000000"/>
            </w:tcBorders>
            <w:shd w:val="clear" w:color="F2F2F2" w:fill="F2F2F2"/>
            <w:noWrap/>
            <w:vAlign w:val="center"/>
            <w:hideMark/>
          </w:tcPr>
          <w:p w14:paraId="481D3AB0" w14:textId="77777777" w:rsidR="00B46A8E" w:rsidRPr="007509B2" w:rsidRDefault="00B46A8E" w:rsidP="00B46A8E">
            <w:pPr>
              <w:spacing w:after="0" w:line="240" w:lineRule="auto"/>
              <w:jc w:val="center"/>
              <w:rPr>
                <w:rFonts w:ascii="Arial" w:eastAsia="Times New Roman" w:hAnsi="Arial" w:cs="Arial"/>
                <w:color w:val="000000"/>
                <w:lang w:eastAsia="lt-LT"/>
              </w:rPr>
            </w:pPr>
            <w:r w:rsidRPr="007509B2">
              <w:rPr>
                <w:rFonts w:ascii="Arial" w:eastAsia="Times New Roman" w:hAnsi="Arial" w:cs="Arial"/>
                <w:color w:val="000000"/>
                <w:lang w:eastAsia="lt-LT"/>
              </w:rPr>
              <w:t> </w:t>
            </w:r>
          </w:p>
        </w:tc>
        <w:tc>
          <w:tcPr>
            <w:tcW w:w="754" w:type="dxa"/>
            <w:tcBorders>
              <w:top w:val="nil"/>
              <w:left w:val="nil"/>
              <w:bottom w:val="single" w:sz="4" w:space="0" w:color="000000"/>
              <w:right w:val="single" w:sz="4" w:space="0" w:color="000000"/>
            </w:tcBorders>
            <w:shd w:val="clear" w:color="F2F2F2" w:fill="F2F2F2"/>
            <w:noWrap/>
            <w:vAlign w:val="center"/>
            <w:hideMark/>
          </w:tcPr>
          <w:p w14:paraId="24614AE1" w14:textId="77777777" w:rsidR="00B46A8E" w:rsidRPr="007509B2" w:rsidRDefault="00B46A8E" w:rsidP="00B46A8E">
            <w:pPr>
              <w:spacing w:after="0" w:line="240" w:lineRule="auto"/>
              <w:jc w:val="center"/>
              <w:rPr>
                <w:rFonts w:ascii="Arial" w:eastAsia="Times New Roman" w:hAnsi="Arial" w:cs="Arial"/>
                <w:color w:val="000000"/>
                <w:lang w:eastAsia="lt-LT"/>
              </w:rPr>
            </w:pPr>
            <w:r w:rsidRPr="007509B2">
              <w:rPr>
                <w:rFonts w:ascii="Arial" w:eastAsia="Times New Roman" w:hAnsi="Arial" w:cs="Arial"/>
                <w:color w:val="000000"/>
                <w:lang w:eastAsia="lt-LT"/>
              </w:rPr>
              <w:t> </w:t>
            </w:r>
          </w:p>
        </w:tc>
        <w:tc>
          <w:tcPr>
            <w:tcW w:w="1043" w:type="dxa"/>
            <w:tcBorders>
              <w:top w:val="nil"/>
              <w:left w:val="nil"/>
              <w:bottom w:val="single" w:sz="4" w:space="0" w:color="000000"/>
              <w:right w:val="single" w:sz="4" w:space="0" w:color="000000"/>
            </w:tcBorders>
            <w:shd w:val="clear" w:color="F2F2F2" w:fill="F2F2F2"/>
            <w:noWrap/>
            <w:vAlign w:val="center"/>
            <w:hideMark/>
          </w:tcPr>
          <w:p w14:paraId="43826484" w14:textId="77777777" w:rsidR="00B46A8E" w:rsidRPr="007509B2" w:rsidRDefault="00B46A8E" w:rsidP="00B46A8E">
            <w:pPr>
              <w:spacing w:after="0" w:line="240" w:lineRule="auto"/>
              <w:jc w:val="center"/>
              <w:rPr>
                <w:rFonts w:ascii="Arial" w:eastAsia="Times New Roman" w:hAnsi="Arial" w:cs="Arial"/>
                <w:color w:val="000000"/>
                <w:lang w:eastAsia="lt-LT"/>
              </w:rPr>
            </w:pPr>
            <w:r w:rsidRPr="007509B2">
              <w:rPr>
                <w:rFonts w:ascii="Arial" w:eastAsia="Times New Roman" w:hAnsi="Arial" w:cs="Arial"/>
                <w:color w:val="000000"/>
                <w:lang w:eastAsia="lt-LT"/>
              </w:rPr>
              <w:t> </w:t>
            </w:r>
          </w:p>
        </w:tc>
        <w:tc>
          <w:tcPr>
            <w:tcW w:w="715" w:type="dxa"/>
            <w:tcBorders>
              <w:top w:val="nil"/>
              <w:left w:val="nil"/>
              <w:bottom w:val="single" w:sz="4" w:space="0" w:color="000000"/>
              <w:right w:val="single" w:sz="4" w:space="0" w:color="000000"/>
            </w:tcBorders>
            <w:shd w:val="clear" w:color="F2F2F2" w:fill="F2F2F2"/>
            <w:noWrap/>
            <w:vAlign w:val="center"/>
            <w:hideMark/>
          </w:tcPr>
          <w:p w14:paraId="7C57006E" w14:textId="77777777" w:rsidR="00B46A8E" w:rsidRPr="007509B2" w:rsidRDefault="00B46A8E" w:rsidP="00B46A8E">
            <w:pPr>
              <w:spacing w:after="0" w:line="240" w:lineRule="auto"/>
              <w:jc w:val="center"/>
              <w:rPr>
                <w:rFonts w:ascii="Arial" w:eastAsia="Times New Roman" w:hAnsi="Arial" w:cs="Arial"/>
                <w:color w:val="000000"/>
                <w:lang w:eastAsia="lt-LT"/>
              </w:rPr>
            </w:pPr>
            <w:r w:rsidRPr="007509B2">
              <w:rPr>
                <w:rFonts w:ascii="Arial" w:eastAsia="Times New Roman" w:hAnsi="Arial" w:cs="Arial"/>
                <w:color w:val="000000"/>
                <w:lang w:eastAsia="lt-LT"/>
              </w:rPr>
              <w:t> </w:t>
            </w:r>
          </w:p>
        </w:tc>
        <w:tc>
          <w:tcPr>
            <w:tcW w:w="975" w:type="dxa"/>
            <w:tcBorders>
              <w:top w:val="nil"/>
              <w:left w:val="nil"/>
              <w:bottom w:val="single" w:sz="4" w:space="0" w:color="000000"/>
              <w:right w:val="single" w:sz="4" w:space="0" w:color="000000"/>
            </w:tcBorders>
            <w:shd w:val="clear" w:color="F2F2F2" w:fill="F2F2F2"/>
            <w:noWrap/>
            <w:vAlign w:val="center"/>
            <w:hideMark/>
          </w:tcPr>
          <w:p w14:paraId="30B86C0E" w14:textId="77777777" w:rsidR="00B46A8E" w:rsidRPr="007509B2" w:rsidRDefault="00B46A8E" w:rsidP="00B46A8E">
            <w:pPr>
              <w:spacing w:after="0" w:line="240" w:lineRule="auto"/>
              <w:jc w:val="center"/>
              <w:rPr>
                <w:rFonts w:ascii="Arial" w:eastAsia="Times New Roman" w:hAnsi="Arial" w:cs="Arial"/>
                <w:color w:val="000000"/>
                <w:lang w:eastAsia="lt-LT"/>
              </w:rPr>
            </w:pPr>
            <w:r w:rsidRPr="007509B2">
              <w:rPr>
                <w:rFonts w:ascii="Arial" w:eastAsia="Times New Roman" w:hAnsi="Arial" w:cs="Arial"/>
                <w:color w:val="000000"/>
                <w:lang w:eastAsia="lt-LT"/>
              </w:rPr>
              <w:t> </w:t>
            </w:r>
          </w:p>
        </w:tc>
        <w:tc>
          <w:tcPr>
            <w:tcW w:w="792" w:type="dxa"/>
            <w:tcBorders>
              <w:top w:val="nil"/>
              <w:left w:val="nil"/>
              <w:bottom w:val="single" w:sz="4" w:space="0" w:color="000000"/>
              <w:right w:val="single" w:sz="4" w:space="0" w:color="000000"/>
            </w:tcBorders>
            <w:shd w:val="clear" w:color="F2F2F2" w:fill="F2F2F2"/>
            <w:noWrap/>
            <w:vAlign w:val="center"/>
            <w:hideMark/>
          </w:tcPr>
          <w:p w14:paraId="2E1624BC" w14:textId="77777777" w:rsidR="00B46A8E" w:rsidRPr="007509B2" w:rsidRDefault="00B46A8E" w:rsidP="00B46A8E">
            <w:pPr>
              <w:spacing w:after="0" w:line="240" w:lineRule="auto"/>
              <w:jc w:val="center"/>
              <w:rPr>
                <w:rFonts w:ascii="Arial" w:eastAsia="Times New Roman" w:hAnsi="Arial" w:cs="Arial"/>
                <w:color w:val="000000"/>
                <w:lang w:eastAsia="lt-LT"/>
              </w:rPr>
            </w:pPr>
            <w:r w:rsidRPr="007509B2">
              <w:rPr>
                <w:rFonts w:ascii="Arial" w:eastAsia="Times New Roman" w:hAnsi="Arial" w:cs="Arial"/>
                <w:color w:val="000000"/>
                <w:lang w:eastAsia="lt-LT"/>
              </w:rPr>
              <w:t> </w:t>
            </w:r>
          </w:p>
        </w:tc>
        <w:tc>
          <w:tcPr>
            <w:tcW w:w="851" w:type="dxa"/>
            <w:tcBorders>
              <w:top w:val="nil"/>
              <w:left w:val="nil"/>
              <w:bottom w:val="single" w:sz="4" w:space="0" w:color="000000"/>
              <w:right w:val="single" w:sz="4" w:space="0" w:color="000000"/>
            </w:tcBorders>
            <w:shd w:val="clear" w:color="F2F2F2" w:fill="F2F2F2"/>
            <w:noWrap/>
            <w:vAlign w:val="center"/>
            <w:hideMark/>
          </w:tcPr>
          <w:p w14:paraId="228C1D5C" w14:textId="77777777" w:rsidR="00B46A8E" w:rsidRPr="007509B2" w:rsidRDefault="00B46A8E" w:rsidP="00B46A8E">
            <w:pPr>
              <w:spacing w:after="0" w:line="240" w:lineRule="auto"/>
              <w:jc w:val="center"/>
              <w:rPr>
                <w:rFonts w:ascii="Arial" w:eastAsia="Times New Roman" w:hAnsi="Arial" w:cs="Arial"/>
                <w:color w:val="000000"/>
                <w:lang w:eastAsia="lt-LT"/>
              </w:rPr>
            </w:pPr>
            <w:r w:rsidRPr="007509B2">
              <w:rPr>
                <w:rFonts w:ascii="Arial" w:eastAsia="Times New Roman" w:hAnsi="Arial" w:cs="Arial"/>
                <w:color w:val="000000"/>
                <w:lang w:eastAsia="lt-LT"/>
              </w:rPr>
              <w:t> </w:t>
            </w:r>
          </w:p>
        </w:tc>
        <w:tc>
          <w:tcPr>
            <w:tcW w:w="709" w:type="dxa"/>
            <w:gridSpan w:val="2"/>
            <w:tcBorders>
              <w:top w:val="nil"/>
              <w:left w:val="nil"/>
              <w:bottom w:val="single" w:sz="4" w:space="0" w:color="000000"/>
              <w:right w:val="single" w:sz="4" w:space="0" w:color="000000"/>
            </w:tcBorders>
            <w:shd w:val="clear" w:color="F2F2F2" w:fill="F2F2F2"/>
            <w:noWrap/>
            <w:vAlign w:val="center"/>
            <w:hideMark/>
          </w:tcPr>
          <w:p w14:paraId="744F1CD3" w14:textId="77777777" w:rsidR="00B46A8E" w:rsidRPr="007509B2" w:rsidRDefault="00B46A8E" w:rsidP="00B46A8E">
            <w:pPr>
              <w:spacing w:after="0" w:line="240" w:lineRule="auto"/>
              <w:jc w:val="center"/>
              <w:rPr>
                <w:rFonts w:ascii="Arial" w:eastAsia="Times New Roman" w:hAnsi="Arial" w:cs="Arial"/>
                <w:color w:val="000000"/>
                <w:lang w:eastAsia="lt-LT"/>
              </w:rPr>
            </w:pPr>
            <w:r w:rsidRPr="007509B2">
              <w:rPr>
                <w:rFonts w:ascii="Arial" w:eastAsia="Times New Roman" w:hAnsi="Arial" w:cs="Arial"/>
                <w:color w:val="000000"/>
                <w:lang w:eastAsia="lt-LT"/>
              </w:rPr>
              <w:t> </w:t>
            </w:r>
          </w:p>
        </w:tc>
        <w:tc>
          <w:tcPr>
            <w:tcW w:w="567" w:type="dxa"/>
            <w:tcBorders>
              <w:top w:val="nil"/>
              <w:left w:val="nil"/>
              <w:bottom w:val="single" w:sz="4" w:space="0" w:color="000000"/>
              <w:right w:val="single" w:sz="4" w:space="0" w:color="000000"/>
            </w:tcBorders>
            <w:shd w:val="clear" w:color="F2F2F2" w:fill="F2F2F2"/>
            <w:noWrap/>
            <w:vAlign w:val="center"/>
            <w:hideMark/>
          </w:tcPr>
          <w:p w14:paraId="1A11B2A8" w14:textId="77777777" w:rsidR="00B46A8E" w:rsidRPr="007509B2" w:rsidRDefault="00B46A8E" w:rsidP="00B46A8E">
            <w:pPr>
              <w:spacing w:after="0" w:line="240" w:lineRule="auto"/>
              <w:jc w:val="center"/>
              <w:rPr>
                <w:rFonts w:ascii="Arial" w:eastAsia="Times New Roman" w:hAnsi="Arial" w:cs="Arial"/>
                <w:color w:val="000000"/>
                <w:lang w:eastAsia="lt-LT"/>
              </w:rPr>
            </w:pPr>
            <w:r w:rsidRPr="007509B2">
              <w:rPr>
                <w:rFonts w:ascii="Arial" w:eastAsia="Times New Roman" w:hAnsi="Arial" w:cs="Arial"/>
                <w:color w:val="000000"/>
                <w:lang w:eastAsia="lt-LT"/>
              </w:rPr>
              <w:t> </w:t>
            </w:r>
          </w:p>
        </w:tc>
        <w:tc>
          <w:tcPr>
            <w:tcW w:w="353" w:type="dxa"/>
            <w:gridSpan w:val="2"/>
            <w:tcBorders>
              <w:top w:val="nil"/>
              <w:left w:val="nil"/>
              <w:bottom w:val="nil"/>
              <w:right w:val="nil"/>
            </w:tcBorders>
            <w:noWrap/>
            <w:vAlign w:val="center"/>
            <w:hideMark/>
          </w:tcPr>
          <w:p w14:paraId="33FF8F01" w14:textId="77777777" w:rsidR="00B46A8E" w:rsidRPr="007509B2" w:rsidRDefault="00B46A8E" w:rsidP="00B46A8E">
            <w:pPr>
              <w:spacing w:after="0" w:line="240" w:lineRule="auto"/>
              <w:jc w:val="center"/>
              <w:rPr>
                <w:rFonts w:ascii="Arial" w:eastAsia="Times New Roman" w:hAnsi="Arial" w:cs="Arial"/>
                <w:color w:val="000000"/>
                <w:lang w:eastAsia="lt-LT"/>
              </w:rPr>
            </w:pPr>
          </w:p>
        </w:tc>
      </w:tr>
      <w:tr w:rsidR="00B46A8E" w:rsidRPr="007509B2" w14:paraId="769E5F09" w14:textId="77777777" w:rsidTr="005C64ED">
        <w:trPr>
          <w:trHeight w:val="319"/>
        </w:trPr>
        <w:tc>
          <w:tcPr>
            <w:tcW w:w="4111" w:type="dxa"/>
            <w:gridSpan w:val="2"/>
            <w:tcBorders>
              <w:top w:val="single" w:sz="4" w:space="0" w:color="000000"/>
              <w:left w:val="single" w:sz="4" w:space="0" w:color="000000"/>
              <w:bottom w:val="single" w:sz="4" w:space="0" w:color="000000"/>
              <w:right w:val="single" w:sz="4" w:space="0" w:color="000000"/>
            </w:tcBorders>
            <w:vAlign w:val="center"/>
            <w:hideMark/>
          </w:tcPr>
          <w:p w14:paraId="0C391863" w14:textId="77777777" w:rsidR="00B46A8E" w:rsidRPr="007509B2" w:rsidRDefault="00B46A8E" w:rsidP="00B46A8E">
            <w:pPr>
              <w:spacing w:after="0" w:line="240" w:lineRule="auto"/>
              <w:rPr>
                <w:rFonts w:ascii="Arial" w:eastAsia="Times New Roman" w:hAnsi="Arial" w:cs="Arial"/>
                <w:color w:val="000000"/>
                <w:lang w:eastAsia="lt-LT"/>
              </w:rPr>
            </w:pPr>
            <w:r w:rsidRPr="007509B2">
              <w:rPr>
                <w:rFonts w:ascii="Arial" w:eastAsia="Times New Roman" w:hAnsi="Arial" w:cs="Arial"/>
                <w:color w:val="000000"/>
                <w:lang w:eastAsia="lt-LT"/>
              </w:rPr>
              <w:t>Neformaliojo švietimo valandų per savaitę</w:t>
            </w:r>
          </w:p>
        </w:tc>
        <w:tc>
          <w:tcPr>
            <w:tcW w:w="1361" w:type="dxa"/>
            <w:tcBorders>
              <w:top w:val="nil"/>
              <w:left w:val="nil"/>
              <w:bottom w:val="single" w:sz="4" w:space="0" w:color="000000"/>
              <w:right w:val="single" w:sz="4" w:space="0" w:color="000000"/>
            </w:tcBorders>
            <w:shd w:val="clear" w:color="F2F2F2" w:fill="F2F2F2"/>
            <w:noWrap/>
            <w:vAlign w:val="center"/>
            <w:hideMark/>
          </w:tcPr>
          <w:p w14:paraId="05694C62" w14:textId="77777777" w:rsidR="00B46A8E" w:rsidRPr="007509B2" w:rsidRDefault="00B46A8E" w:rsidP="00B46A8E">
            <w:pPr>
              <w:spacing w:after="0" w:line="240" w:lineRule="auto"/>
              <w:jc w:val="center"/>
              <w:rPr>
                <w:rFonts w:ascii="Arial" w:eastAsia="Times New Roman" w:hAnsi="Arial" w:cs="Arial"/>
                <w:color w:val="000000"/>
                <w:lang w:eastAsia="lt-LT"/>
              </w:rPr>
            </w:pPr>
            <w:r w:rsidRPr="007509B2">
              <w:rPr>
                <w:rFonts w:ascii="Arial" w:eastAsia="Times New Roman" w:hAnsi="Arial" w:cs="Arial"/>
                <w:color w:val="000000"/>
                <w:lang w:eastAsia="lt-LT"/>
              </w:rPr>
              <w:t> </w:t>
            </w:r>
          </w:p>
        </w:tc>
        <w:tc>
          <w:tcPr>
            <w:tcW w:w="754" w:type="dxa"/>
            <w:tcBorders>
              <w:top w:val="nil"/>
              <w:left w:val="nil"/>
              <w:bottom w:val="single" w:sz="4" w:space="0" w:color="000000"/>
              <w:right w:val="single" w:sz="4" w:space="0" w:color="000000"/>
            </w:tcBorders>
            <w:shd w:val="clear" w:color="F2F2F2" w:fill="F2F2F2"/>
            <w:noWrap/>
            <w:vAlign w:val="center"/>
            <w:hideMark/>
          </w:tcPr>
          <w:p w14:paraId="33A40AD8" w14:textId="77777777" w:rsidR="00B46A8E" w:rsidRPr="007509B2" w:rsidRDefault="00B46A8E" w:rsidP="00B46A8E">
            <w:pPr>
              <w:spacing w:after="0" w:line="240" w:lineRule="auto"/>
              <w:jc w:val="center"/>
              <w:rPr>
                <w:rFonts w:ascii="Arial" w:eastAsia="Times New Roman" w:hAnsi="Arial" w:cs="Arial"/>
                <w:color w:val="000000"/>
                <w:lang w:eastAsia="lt-LT"/>
              </w:rPr>
            </w:pPr>
            <w:r w:rsidRPr="007509B2">
              <w:rPr>
                <w:rFonts w:ascii="Arial" w:eastAsia="Times New Roman" w:hAnsi="Arial" w:cs="Arial"/>
                <w:color w:val="000000"/>
                <w:lang w:eastAsia="lt-LT"/>
              </w:rPr>
              <w:t> </w:t>
            </w:r>
          </w:p>
        </w:tc>
        <w:tc>
          <w:tcPr>
            <w:tcW w:w="889" w:type="dxa"/>
            <w:tcBorders>
              <w:top w:val="nil"/>
              <w:left w:val="nil"/>
              <w:bottom w:val="single" w:sz="4" w:space="0" w:color="000000"/>
              <w:right w:val="single" w:sz="4" w:space="0" w:color="000000"/>
            </w:tcBorders>
            <w:shd w:val="clear" w:color="F2F2F2" w:fill="F2F2F2"/>
            <w:noWrap/>
            <w:vAlign w:val="center"/>
            <w:hideMark/>
          </w:tcPr>
          <w:p w14:paraId="3740BFA2" w14:textId="77777777" w:rsidR="00B46A8E" w:rsidRPr="007509B2" w:rsidRDefault="00B46A8E" w:rsidP="00B46A8E">
            <w:pPr>
              <w:spacing w:after="0" w:line="240" w:lineRule="auto"/>
              <w:jc w:val="center"/>
              <w:rPr>
                <w:rFonts w:ascii="Arial" w:eastAsia="Times New Roman" w:hAnsi="Arial" w:cs="Arial"/>
                <w:color w:val="000000"/>
                <w:lang w:eastAsia="lt-LT"/>
              </w:rPr>
            </w:pPr>
            <w:r w:rsidRPr="007509B2">
              <w:rPr>
                <w:rFonts w:ascii="Arial" w:eastAsia="Times New Roman" w:hAnsi="Arial" w:cs="Arial"/>
                <w:color w:val="000000"/>
                <w:lang w:eastAsia="lt-LT"/>
              </w:rPr>
              <w:t> </w:t>
            </w:r>
          </w:p>
        </w:tc>
        <w:tc>
          <w:tcPr>
            <w:tcW w:w="1080" w:type="dxa"/>
            <w:tcBorders>
              <w:top w:val="nil"/>
              <w:left w:val="nil"/>
              <w:bottom w:val="single" w:sz="4" w:space="0" w:color="000000"/>
              <w:right w:val="single" w:sz="4" w:space="0" w:color="000000"/>
            </w:tcBorders>
            <w:shd w:val="clear" w:color="F2F2F2" w:fill="F2F2F2"/>
            <w:noWrap/>
            <w:vAlign w:val="center"/>
            <w:hideMark/>
          </w:tcPr>
          <w:p w14:paraId="4A048869" w14:textId="77777777" w:rsidR="00B46A8E" w:rsidRPr="007509B2" w:rsidRDefault="00B46A8E" w:rsidP="00B46A8E">
            <w:pPr>
              <w:spacing w:after="0" w:line="240" w:lineRule="auto"/>
              <w:jc w:val="center"/>
              <w:rPr>
                <w:rFonts w:ascii="Arial" w:eastAsia="Times New Roman" w:hAnsi="Arial" w:cs="Arial"/>
                <w:color w:val="000000"/>
                <w:lang w:eastAsia="lt-LT"/>
              </w:rPr>
            </w:pPr>
            <w:r w:rsidRPr="007509B2">
              <w:rPr>
                <w:rFonts w:ascii="Arial" w:eastAsia="Times New Roman" w:hAnsi="Arial" w:cs="Arial"/>
                <w:color w:val="000000"/>
                <w:lang w:eastAsia="lt-LT"/>
              </w:rPr>
              <w:t> </w:t>
            </w:r>
          </w:p>
        </w:tc>
        <w:tc>
          <w:tcPr>
            <w:tcW w:w="754" w:type="dxa"/>
            <w:tcBorders>
              <w:top w:val="nil"/>
              <w:left w:val="nil"/>
              <w:bottom w:val="single" w:sz="4" w:space="0" w:color="000000"/>
              <w:right w:val="single" w:sz="4" w:space="0" w:color="000000"/>
            </w:tcBorders>
            <w:shd w:val="clear" w:color="F2F2F2" w:fill="F2F2F2"/>
            <w:noWrap/>
            <w:vAlign w:val="center"/>
            <w:hideMark/>
          </w:tcPr>
          <w:p w14:paraId="2AF206D4" w14:textId="77777777" w:rsidR="00B46A8E" w:rsidRPr="007509B2" w:rsidRDefault="00B46A8E" w:rsidP="00B46A8E">
            <w:pPr>
              <w:spacing w:after="0" w:line="240" w:lineRule="auto"/>
              <w:jc w:val="center"/>
              <w:rPr>
                <w:rFonts w:ascii="Arial" w:eastAsia="Times New Roman" w:hAnsi="Arial" w:cs="Arial"/>
                <w:color w:val="000000"/>
                <w:lang w:eastAsia="lt-LT"/>
              </w:rPr>
            </w:pPr>
            <w:r w:rsidRPr="007509B2">
              <w:rPr>
                <w:rFonts w:ascii="Arial" w:eastAsia="Times New Roman" w:hAnsi="Arial" w:cs="Arial"/>
                <w:color w:val="000000"/>
                <w:lang w:eastAsia="lt-LT"/>
              </w:rPr>
              <w:t> </w:t>
            </w:r>
          </w:p>
        </w:tc>
        <w:tc>
          <w:tcPr>
            <w:tcW w:w="1043" w:type="dxa"/>
            <w:tcBorders>
              <w:top w:val="nil"/>
              <w:left w:val="nil"/>
              <w:bottom w:val="single" w:sz="4" w:space="0" w:color="000000"/>
              <w:right w:val="single" w:sz="4" w:space="0" w:color="000000"/>
            </w:tcBorders>
            <w:shd w:val="clear" w:color="F2F2F2" w:fill="F2F2F2"/>
            <w:noWrap/>
            <w:vAlign w:val="center"/>
            <w:hideMark/>
          </w:tcPr>
          <w:p w14:paraId="21FCAEF6" w14:textId="77777777" w:rsidR="00B46A8E" w:rsidRPr="007509B2" w:rsidRDefault="00B46A8E" w:rsidP="00B46A8E">
            <w:pPr>
              <w:spacing w:after="0" w:line="240" w:lineRule="auto"/>
              <w:jc w:val="center"/>
              <w:rPr>
                <w:rFonts w:ascii="Arial" w:eastAsia="Times New Roman" w:hAnsi="Arial" w:cs="Arial"/>
                <w:color w:val="000000"/>
                <w:lang w:eastAsia="lt-LT"/>
              </w:rPr>
            </w:pPr>
            <w:r w:rsidRPr="007509B2">
              <w:rPr>
                <w:rFonts w:ascii="Arial" w:eastAsia="Times New Roman" w:hAnsi="Arial" w:cs="Arial"/>
                <w:color w:val="000000"/>
                <w:lang w:eastAsia="lt-LT"/>
              </w:rPr>
              <w:t> </w:t>
            </w:r>
          </w:p>
        </w:tc>
        <w:tc>
          <w:tcPr>
            <w:tcW w:w="715" w:type="dxa"/>
            <w:tcBorders>
              <w:top w:val="nil"/>
              <w:left w:val="nil"/>
              <w:bottom w:val="single" w:sz="4" w:space="0" w:color="000000"/>
              <w:right w:val="single" w:sz="4" w:space="0" w:color="000000"/>
            </w:tcBorders>
            <w:shd w:val="clear" w:color="F2F2F2" w:fill="F2F2F2"/>
            <w:noWrap/>
            <w:vAlign w:val="center"/>
            <w:hideMark/>
          </w:tcPr>
          <w:p w14:paraId="75D0D2D4" w14:textId="77777777" w:rsidR="00B46A8E" w:rsidRPr="007509B2" w:rsidRDefault="00B46A8E" w:rsidP="00B46A8E">
            <w:pPr>
              <w:spacing w:after="0" w:line="240" w:lineRule="auto"/>
              <w:jc w:val="center"/>
              <w:rPr>
                <w:rFonts w:ascii="Arial" w:eastAsia="Times New Roman" w:hAnsi="Arial" w:cs="Arial"/>
                <w:color w:val="000000"/>
                <w:lang w:eastAsia="lt-LT"/>
              </w:rPr>
            </w:pPr>
            <w:r w:rsidRPr="007509B2">
              <w:rPr>
                <w:rFonts w:ascii="Arial" w:eastAsia="Times New Roman" w:hAnsi="Arial" w:cs="Arial"/>
                <w:color w:val="000000"/>
                <w:lang w:eastAsia="lt-LT"/>
              </w:rPr>
              <w:t> </w:t>
            </w:r>
          </w:p>
        </w:tc>
        <w:tc>
          <w:tcPr>
            <w:tcW w:w="975" w:type="dxa"/>
            <w:tcBorders>
              <w:top w:val="nil"/>
              <w:left w:val="nil"/>
              <w:bottom w:val="single" w:sz="4" w:space="0" w:color="000000"/>
              <w:right w:val="single" w:sz="4" w:space="0" w:color="000000"/>
            </w:tcBorders>
            <w:shd w:val="clear" w:color="F2F2F2" w:fill="F2F2F2"/>
            <w:noWrap/>
            <w:vAlign w:val="center"/>
            <w:hideMark/>
          </w:tcPr>
          <w:p w14:paraId="67350972" w14:textId="77777777" w:rsidR="00B46A8E" w:rsidRPr="007509B2" w:rsidRDefault="00B46A8E" w:rsidP="00B46A8E">
            <w:pPr>
              <w:spacing w:after="0" w:line="240" w:lineRule="auto"/>
              <w:jc w:val="center"/>
              <w:rPr>
                <w:rFonts w:ascii="Arial" w:eastAsia="Times New Roman" w:hAnsi="Arial" w:cs="Arial"/>
                <w:color w:val="000000"/>
                <w:lang w:eastAsia="lt-LT"/>
              </w:rPr>
            </w:pPr>
            <w:r w:rsidRPr="007509B2">
              <w:rPr>
                <w:rFonts w:ascii="Arial" w:eastAsia="Times New Roman" w:hAnsi="Arial" w:cs="Arial"/>
                <w:color w:val="000000"/>
                <w:lang w:eastAsia="lt-LT"/>
              </w:rPr>
              <w:t> </w:t>
            </w:r>
          </w:p>
        </w:tc>
        <w:tc>
          <w:tcPr>
            <w:tcW w:w="792" w:type="dxa"/>
            <w:tcBorders>
              <w:top w:val="nil"/>
              <w:left w:val="nil"/>
              <w:bottom w:val="single" w:sz="4" w:space="0" w:color="000000"/>
              <w:right w:val="single" w:sz="4" w:space="0" w:color="000000"/>
            </w:tcBorders>
            <w:shd w:val="clear" w:color="F2F2F2" w:fill="F2F2F2"/>
            <w:noWrap/>
            <w:vAlign w:val="center"/>
            <w:hideMark/>
          </w:tcPr>
          <w:p w14:paraId="78B8531F" w14:textId="77777777" w:rsidR="00B46A8E" w:rsidRPr="007509B2" w:rsidRDefault="00B46A8E" w:rsidP="00B46A8E">
            <w:pPr>
              <w:spacing w:after="0" w:line="240" w:lineRule="auto"/>
              <w:jc w:val="center"/>
              <w:rPr>
                <w:rFonts w:ascii="Arial" w:eastAsia="Times New Roman" w:hAnsi="Arial" w:cs="Arial"/>
                <w:color w:val="000000"/>
                <w:lang w:eastAsia="lt-LT"/>
              </w:rPr>
            </w:pPr>
            <w:r w:rsidRPr="007509B2">
              <w:rPr>
                <w:rFonts w:ascii="Arial" w:eastAsia="Times New Roman" w:hAnsi="Arial" w:cs="Arial"/>
                <w:color w:val="000000"/>
                <w:lang w:eastAsia="lt-LT"/>
              </w:rPr>
              <w:t> </w:t>
            </w:r>
          </w:p>
        </w:tc>
        <w:tc>
          <w:tcPr>
            <w:tcW w:w="851" w:type="dxa"/>
            <w:tcBorders>
              <w:top w:val="nil"/>
              <w:left w:val="nil"/>
              <w:bottom w:val="single" w:sz="4" w:space="0" w:color="000000"/>
              <w:right w:val="single" w:sz="4" w:space="0" w:color="000000"/>
            </w:tcBorders>
            <w:shd w:val="clear" w:color="F2F2F2" w:fill="F2F2F2"/>
            <w:noWrap/>
            <w:vAlign w:val="center"/>
            <w:hideMark/>
          </w:tcPr>
          <w:p w14:paraId="5259BE01" w14:textId="77777777" w:rsidR="00B46A8E" w:rsidRPr="007509B2" w:rsidRDefault="00B46A8E" w:rsidP="00B46A8E">
            <w:pPr>
              <w:spacing w:after="0" w:line="240" w:lineRule="auto"/>
              <w:jc w:val="center"/>
              <w:rPr>
                <w:rFonts w:ascii="Arial" w:eastAsia="Times New Roman" w:hAnsi="Arial" w:cs="Arial"/>
                <w:color w:val="000000"/>
                <w:lang w:eastAsia="lt-LT"/>
              </w:rPr>
            </w:pPr>
            <w:r w:rsidRPr="007509B2">
              <w:rPr>
                <w:rFonts w:ascii="Arial" w:eastAsia="Times New Roman" w:hAnsi="Arial" w:cs="Arial"/>
                <w:color w:val="000000"/>
                <w:lang w:eastAsia="lt-LT"/>
              </w:rPr>
              <w:t> </w:t>
            </w:r>
          </w:p>
        </w:tc>
        <w:tc>
          <w:tcPr>
            <w:tcW w:w="709" w:type="dxa"/>
            <w:gridSpan w:val="2"/>
            <w:tcBorders>
              <w:top w:val="nil"/>
              <w:left w:val="nil"/>
              <w:bottom w:val="single" w:sz="4" w:space="0" w:color="000000"/>
              <w:right w:val="single" w:sz="4" w:space="0" w:color="000000"/>
            </w:tcBorders>
            <w:shd w:val="clear" w:color="F2F2F2" w:fill="F2F2F2"/>
            <w:noWrap/>
            <w:vAlign w:val="center"/>
            <w:hideMark/>
          </w:tcPr>
          <w:p w14:paraId="57DAFC03" w14:textId="77777777" w:rsidR="00B46A8E" w:rsidRPr="007509B2" w:rsidRDefault="00B46A8E" w:rsidP="00B46A8E">
            <w:pPr>
              <w:spacing w:after="0" w:line="240" w:lineRule="auto"/>
              <w:jc w:val="center"/>
              <w:rPr>
                <w:rFonts w:ascii="Arial" w:eastAsia="Times New Roman" w:hAnsi="Arial" w:cs="Arial"/>
                <w:color w:val="000000"/>
                <w:lang w:eastAsia="lt-LT"/>
              </w:rPr>
            </w:pPr>
            <w:r w:rsidRPr="007509B2">
              <w:rPr>
                <w:rFonts w:ascii="Arial" w:eastAsia="Times New Roman" w:hAnsi="Arial" w:cs="Arial"/>
                <w:color w:val="000000"/>
                <w:lang w:eastAsia="lt-LT"/>
              </w:rPr>
              <w:t> </w:t>
            </w:r>
          </w:p>
        </w:tc>
        <w:tc>
          <w:tcPr>
            <w:tcW w:w="567" w:type="dxa"/>
            <w:tcBorders>
              <w:top w:val="nil"/>
              <w:left w:val="nil"/>
              <w:bottom w:val="single" w:sz="4" w:space="0" w:color="000000"/>
              <w:right w:val="single" w:sz="4" w:space="0" w:color="000000"/>
            </w:tcBorders>
            <w:shd w:val="clear" w:color="F2F2F2" w:fill="F2F2F2"/>
            <w:noWrap/>
            <w:vAlign w:val="center"/>
            <w:hideMark/>
          </w:tcPr>
          <w:p w14:paraId="0702DC28" w14:textId="77777777" w:rsidR="00B46A8E" w:rsidRPr="007509B2" w:rsidRDefault="00B46A8E" w:rsidP="00B46A8E">
            <w:pPr>
              <w:spacing w:after="0" w:line="240" w:lineRule="auto"/>
              <w:jc w:val="center"/>
              <w:rPr>
                <w:rFonts w:ascii="Arial" w:eastAsia="Times New Roman" w:hAnsi="Arial" w:cs="Arial"/>
                <w:color w:val="000000"/>
                <w:lang w:eastAsia="lt-LT"/>
              </w:rPr>
            </w:pPr>
            <w:r w:rsidRPr="007509B2">
              <w:rPr>
                <w:rFonts w:ascii="Arial" w:eastAsia="Times New Roman" w:hAnsi="Arial" w:cs="Arial"/>
                <w:color w:val="000000"/>
                <w:lang w:eastAsia="lt-LT"/>
              </w:rPr>
              <w:t> </w:t>
            </w:r>
          </w:p>
        </w:tc>
        <w:tc>
          <w:tcPr>
            <w:tcW w:w="353" w:type="dxa"/>
            <w:gridSpan w:val="2"/>
            <w:tcBorders>
              <w:top w:val="nil"/>
              <w:left w:val="nil"/>
              <w:bottom w:val="nil"/>
              <w:right w:val="nil"/>
            </w:tcBorders>
            <w:noWrap/>
            <w:vAlign w:val="center"/>
            <w:hideMark/>
          </w:tcPr>
          <w:p w14:paraId="13C48E93" w14:textId="77777777" w:rsidR="00B46A8E" w:rsidRPr="007509B2" w:rsidRDefault="00B46A8E" w:rsidP="00B46A8E">
            <w:pPr>
              <w:spacing w:after="0" w:line="240" w:lineRule="auto"/>
              <w:jc w:val="center"/>
              <w:rPr>
                <w:rFonts w:ascii="Arial" w:eastAsia="Times New Roman" w:hAnsi="Arial" w:cs="Arial"/>
                <w:color w:val="000000"/>
                <w:lang w:eastAsia="lt-LT"/>
              </w:rPr>
            </w:pPr>
          </w:p>
        </w:tc>
      </w:tr>
      <w:tr w:rsidR="00E0269A" w:rsidRPr="007509B2" w14:paraId="518EF766" w14:textId="77777777" w:rsidTr="005C64ED">
        <w:trPr>
          <w:trHeight w:val="315"/>
        </w:trPr>
        <w:tc>
          <w:tcPr>
            <w:tcW w:w="4111" w:type="dxa"/>
            <w:gridSpan w:val="2"/>
            <w:tcBorders>
              <w:top w:val="single" w:sz="4" w:space="0" w:color="000000"/>
              <w:left w:val="single" w:sz="4" w:space="0" w:color="000000"/>
              <w:bottom w:val="single" w:sz="4" w:space="0" w:color="000000"/>
              <w:right w:val="single" w:sz="4" w:space="0" w:color="000000"/>
            </w:tcBorders>
            <w:vAlign w:val="center"/>
            <w:hideMark/>
          </w:tcPr>
          <w:p w14:paraId="34B0E0F8" w14:textId="77777777" w:rsidR="00B46A8E" w:rsidRPr="007509B2" w:rsidRDefault="00B46A8E" w:rsidP="00B46A8E">
            <w:pPr>
              <w:spacing w:after="0" w:line="240" w:lineRule="auto"/>
              <w:rPr>
                <w:rFonts w:ascii="Arial" w:eastAsia="Times New Roman" w:hAnsi="Arial" w:cs="Arial"/>
                <w:color w:val="000000"/>
                <w:lang w:eastAsia="lt-LT"/>
              </w:rPr>
            </w:pPr>
            <w:r w:rsidRPr="007509B2">
              <w:rPr>
                <w:rFonts w:ascii="Arial" w:eastAsia="Times New Roman" w:hAnsi="Arial" w:cs="Arial"/>
                <w:color w:val="000000"/>
                <w:lang w:eastAsia="lt-LT"/>
              </w:rPr>
              <w:t>Metinės neformaliojo švietimo valandos</w:t>
            </w:r>
          </w:p>
        </w:tc>
        <w:tc>
          <w:tcPr>
            <w:tcW w:w="1361" w:type="dxa"/>
            <w:tcBorders>
              <w:top w:val="nil"/>
              <w:left w:val="nil"/>
              <w:bottom w:val="single" w:sz="4" w:space="0" w:color="000000"/>
              <w:right w:val="single" w:sz="4" w:space="0" w:color="000000"/>
            </w:tcBorders>
            <w:noWrap/>
            <w:vAlign w:val="center"/>
            <w:hideMark/>
          </w:tcPr>
          <w:p w14:paraId="00B357F3" w14:textId="77777777" w:rsidR="00B46A8E" w:rsidRPr="007509B2" w:rsidRDefault="00B46A8E" w:rsidP="00B46A8E">
            <w:pPr>
              <w:spacing w:after="0" w:line="240" w:lineRule="auto"/>
              <w:jc w:val="center"/>
              <w:rPr>
                <w:rFonts w:ascii="Arial" w:eastAsia="Times New Roman" w:hAnsi="Arial" w:cs="Arial"/>
                <w:color w:val="000000"/>
                <w:lang w:eastAsia="lt-LT"/>
              </w:rPr>
            </w:pPr>
            <w:r w:rsidRPr="007509B2">
              <w:rPr>
                <w:rFonts w:ascii="Arial" w:eastAsia="Times New Roman" w:hAnsi="Arial" w:cs="Arial"/>
                <w:color w:val="000000"/>
                <w:lang w:eastAsia="lt-LT"/>
              </w:rPr>
              <w:t>0</w:t>
            </w:r>
          </w:p>
        </w:tc>
        <w:tc>
          <w:tcPr>
            <w:tcW w:w="754" w:type="dxa"/>
            <w:tcBorders>
              <w:top w:val="nil"/>
              <w:left w:val="nil"/>
              <w:bottom w:val="single" w:sz="4" w:space="0" w:color="000000"/>
              <w:right w:val="single" w:sz="4" w:space="0" w:color="000000"/>
            </w:tcBorders>
            <w:noWrap/>
            <w:vAlign w:val="center"/>
            <w:hideMark/>
          </w:tcPr>
          <w:p w14:paraId="7B41AE2F" w14:textId="77777777" w:rsidR="00B46A8E" w:rsidRPr="007509B2" w:rsidRDefault="00B46A8E" w:rsidP="00B46A8E">
            <w:pPr>
              <w:spacing w:after="0" w:line="240" w:lineRule="auto"/>
              <w:jc w:val="center"/>
              <w:rPr>
                <w:rFonts w:ascii="Arial" w:eastAsia="Times New Roman" w:hAnsi="Arial" w:cs="Arial"/>
                <w:color w:val="000000"/>
                <w:lang w:eastAsia="lt-LT"/>
              </w:rPr>
            </w:pPr>
            <w:r w:rsidRPr="007509B2">
              <w:rPr>
                <w:rFonts w:ascii="Arial" w:eastAsia="Times New Roman" w:hAnsi="Arial" w:cs="Arial"/>
                <w:color w:val="000000"/>
                <w:lang w:eastAsia="lt-LT"/>
              </w:rPr>
              <w:t>0</w:t>
            </w:r>
          </w:p>
        </w:tc>
        <w:tc>
          <w:tcPr>
            <w:tcW w:w="889" w:type="dxa"/>
            <w:tcBorders>
              <w:top w:val="nil"/>
              <w:left w:val="nil"/>
              <w:bottom w:val="single" w:sz="4" w:space="0" w:color="000000"/>
              <w:right w:val="single" w:sz="4" w:space="0" w:color="000000"/>
            </w:tcBorders>
            <w:noWrap/>
            <w:vAlign w:val="center"/>
            <w:hideMark/>
          </w:tcPr>
          <w:p w14:paraId="21C44806" w14:textId="77777777" w:rsidR="00B46A8E" w:rsidRPr="007509B2" w:rsidRDefault="00B46A8E" w:rsidP="00B46A8E">
            <w:pPr>
              <w:spacing w:after="0" w:line="240" w:lineRule="auto"/>
              <w:jc w:val="center"/>
              <w:rPr>
                <w:rFonts w:ascii="Arial" w:eastAsia="Times New Roman" w:hAnsi="Arial" w:cs="Arial"/>
                <w:color w:val="000000"/>
                <w:lang w:eastAsia="lt-LT"/>
              </w:rPr>
            </w:pPr>
            <w:r w:rsidRPr="007509B2">
              <w:rPr>
                <w:rFonts w:ascii="Arial" w:eastAsia="Times New Roman" w:hAnsi="Arial" w:cs="Arial"/>
                <w:color w:val="000000"/>
                <w:lang w:eastAsia="lt-LT"/>
              </w:rPr>
              <w:t>0</w:t>
            </w:r>
          </w:p>
        </w:tc>
        <w:tc>
          <w:tcPr>
            <w:tcW w:w="1080" w:type="dxa"/>
            <w:tcBorders>
              <w:top w:val="nil"/>
              <w:left w:val="nil"/>
              <w:bottom w:val="single" w:sz="4" w:space="0" w:color="000000"/>
              <w:right w:val="single" w:sz="4" w:space="0" w:color="000000"/>
            </w:tcBorders>
            <w:noWrap/>
            <w:vAlign w:val="center"/>
            <w:hideMark/>
          </w:tcPr>
          <w:p w14:paraId="020BD272" w14:textId="77777777" w:rsidR="00B46A8E" w:rsidRPr="007509B2" w:rsidRDefault="00B46A8E" w:rsidP="00B46A8E">
            <w:pPr>
              <w:spacing w:after="0" w:line="240" w:lineRule="auto"/>
              <w:jc w:val="center"/>
              <w:rPr>
                <w:rFonts w:ascii="Arial" w:eastAsia="Times New Roman" w:hAnsi="Arial" w:cs="Arial"/>
                <w:color w:val="000000"/>
                <w:lang w:eastAsia="lt-LT"/>
              </w:rPr>
            </w:pPr>
            <w:r w:rsidRPr="007509B2">
              <w:rPr>
                <w:rFonts w:ascii="Arial" w:eastAsia="Times New Roman" w:hAnsi="Arial" w:cs="Arial"/>
                <w:color w:val="000000"/>
                <w:lang w:eastAsia="lt-LT"/>
              </w:rPr>
              <w:t>0</w:t>
            </w:r>
          </w:p>
        </w:tc>
        <w:tc>
          <w:tcPr>
            <w:tcW w:w="754" w:type="dxa"/>
            <w:tcBorders>
              <w:top w:val="nil"/>
              <w:left w:val="nil"/>
              <w:bottom w:val="single" w:sz="4" w:space="0" w:color="000000"/>
              <w:right w:val="single" w:sz="4" w:space="0" w:color="000000"/>
            </w:tcBorders>
            <w:noWrap/>
            <w:vAlign w:val="center"/>
            <w:hideMark/>
          </w:tcPr>
          <w:p w14:paraId="1A94FEBD" w14:textId="77777777" w:rsidR="00B46A8E" w:rsidRPr="007509B2" w:rsidRDefault="00B46A8E" w:rsidP="00B46A8E">
            <w:pPr>
              <w:spacing w:after="0" w:line="240" w:lineRule="auto"/>
              <w:jc w:val="center"/>
              <w:rPr>
                <w:rFonts w:ascii="Arial" w:eastAsia="Times New Roman" w:hAnsi="Arial" w:cs="Arial"/>
                <w:color w:val="000000"/>
                <w:lang w:eastAsia="lt-LT"/>
              </w:rPr>
            </w:pPr>
            <w:r w:rsidRPr="007509B2">
              <w:rPr>
                <w:rFonts w:ascii="Arial" w:eastAsia="Times New Roman" w:hAnsi="Arial" w:cs="Arial"/>
                <w:color w:val="000000"/>
                <w:lang w:eastAsia="lt-LT"/>
              </w:rPr>
              <w:t>0</w:t>
            </w:r>
          </w:p>
        </w:tc>
        <w:tc>
          <w:tcPr>
            <w:tcW w:w="1043" w:type="dxa"/>
            <w:tcBorders>
              <w:top w:val="nil"/>
              <w:left w:val="nil"/>
              <w:bottom w:val="single" w:sz="4" w:space="0" w:color="000000"/>
              <w:right w:val="single" w:sz="4" w:space="0" w:color="000000"/>
            </w:tcBorders>
            <w:noWrap/>
            <w:vAlign w:val="center"/>
            <w:hideMark/>
          </w:tcPr>
          <w:p w14:paraId="60FD494A" w14:textId="77777777" w:rsidR="00B46A8E" w:rsidRPr="007509B2" w:rsidRDefault="00B46A8E" w:rsidP="00B46A8E">
            <w:pPr>
              <w:spacing w:after="0" w:line="240" w:lineRule="auto"/>
              <w:jc w:val="center"/>
              <w:rPr>
                <w:rFonts w:ascii="Arial" w:eastAsia="Times New Roman" w:hAnsi="Arial" w:cs="Arial"/>
                <w:color w:val="000000"/>
                <w:lang w:eastAsia="lt-LT"/>
              </w:rPr>
            </w:pPr>
            <w:r w:rsidRPr="007509B2">
              <w:rPr>
                <w:rFonts w:ascii="Arial" w:eastAsia="Times New Roman" w:hAnsi="Arial" w:cs="Arial"/>
                <w:color w:val="000000"/>
                <w:lang w:eastAsia="lt-LT"/>
              </w:rPr>
              <w:t>0</w:t>
            </w:r>
          </w:p>
        </w:tc>
        <w:tc>
          <w:tcPr>
            <w:tcW w:w="715" w:type="dxa"/>
            <w:tcBorders>
              <w:top w:val="nil"/>
              <w:left w:val="nil"/>
              <w:bottom w:val="single" w:sz="4" w:space="0" w:color="000000"/>
              <w:right w:val="single" w:sz="4" w:space="0" w:color="000000"/>
            </w:tcBorders>
            <w:noWrap/>
            <w:vAlign w:val="center"/>
            <w:hideMark/>
          </w:tcPr>
          <w:p w14:paraId="6FF1884D" w14:textId="77777777" w:rsidR="00B46A8E" w:rsidRPr="007509B2" w:rsidRDefault="00B46A8E" w:rsidP="00B46A8E">
            <w:pPr>
              <w:spacing w:after="0" w:line="240" w:lineRule="auto"/>
              <w:jc w:val="center"/>
              <w:rPr>
                <w:rFonts w:ascii="Arial" w:eastAsia="Times New Roman" w:hAnsi="Arial" w:cs="Arial"/>
                <w:color w:val="000000"/>
                <w:lang w:eastAsia="lt-LT"/>
              </w:rPr>
            </w:pPr>
            <w:r w:rsidRPr="007509B2">
              <w:rPr>
                <w:rFonts w:ascii="Arial" w:eastAsia="Times New Roman" w:hAnsi="Arial" w:cs="Arial"/>
                <w:color w:val="000000"/>
                <w:lang w:eastAsia="lt-LT"/>
              </w:rPr>
              <w:t>0</w:t>
            </w:r>
          </w:p>
        </w:tc>
        <w:tc>
          <w:tcPr>
            <w:tcW w:w="975" w:type="dxa"/>
            <w:tcBorders>
              <w:top w:val="nil"/>
              <w:left w:val="nil"/>
              <w:bottom w:val="single" w:sz="4" w:space="0" w:color="000000"/>
              <w:right w:val="single" w:sz="4" w:space="0" w:color="000000"/>
            </w:tcBorders>
            <w:noWrap/>
            <w:vAlign w:val="center"/>
            <w:hideMark/>
          </w:tcPr>
          <w:p w14:paraId="2006EBCF" w14:textId="77777777" w:rsidR="00B46A8E" w:rsidRPr="007509B2" w:rsidRDefault="00B46A8E" w:rsidP="00B46A8E">
            <w:pPr>
              <w:spacing w:after="0" w:line="240" w:lineRule="auto"/>
              <w:jc w:val="center"/>
              <w:rPr>
                <w:rFonts w:ascii="Arial" w:eastAsia="Times New Roman" w:hAnsi="Arial" w:cs="Arial"/>
                <w:color w:val="000000"/>
                <w:lang w:eastAsia="lt-LT"/>
              </w:rPr>
            </w:pPr>
            <w:r w:rsidRPr="007509B2">
              <w:rPr>
                <w:rFonts w:ascii="Arial" w:eastAsia="Times New Roman" w:hAnsi="Arial" w:cs="Arial"/>
                <w:color w:val="000000"/>
                <w:lang w:eastAsia="lt-LT"/>
              </w:rPr>
              <w:t>0</w:t>
            </w:r>
          </w:p>
        </w:tc>
        <w:tc>
          <w:tcPr>
            <w:tcW w:w="792" w:type="dxa"/>
            <w:tcBorders>
              <w:top w:val="nil"/>
              <w:left w:val="nil"/>
              <w:bottom w:val="single" w:sz="4" w:space="0" w:color="000000"/>
              <w:right w:val="single" w:sz="4" w:space="0" w:color="000000"/>
            </w:tcBorders>
            <w:noWrap/>
            <w:vAlign w:val="center"/>
            <w:hideMark/>
          </w:tcPr>
          <w:p w14:paraId="44912529" w14:textId="77777777" w:rsidR="00B46A8E" w:rsidRPr="007509B2" w:rsidRDefault="00B46A8E" w:rsidP="00B46A8E">
            <w:pPr>
              <w:spacing w:after="0" w:line="240" w:lineRule="auto"/>
              <w:jc w:val="center"/>
              <w:rPr>
                <w:rFonts w:ascii="Arial" w:eastAsia="Times New Roman" w:hAnsi="Arial" w:cs="Arial"/>
                <w:color w:val="000000"/>
                <w:lang w:eastAsia="lt-LT"/>
              </w:rPr>
            </w:pPr>
            <w:r w:rsidRPr="007509B2">
              <w:rPr>
                <w:rFonts w:ascii="Arial" w:eastAsia="Times New Roman" w:hAnsi="Arial" w:cs="Arial"/>
                <w:color w:val="000000"/>
                <w:lang w:eastAsia="lt-LT"/>
              </w:rPr>
              <w:t>0</w:t>
            </w:r>
          </w:p>
        </w:tc>
        <w:tc>
          <w:tcPr>
            <w:tcW w:w="851" w:type="dxa"/>
            <w:tcBorders>
              <w:top w:val="nil"/>
              <w:left w:val="nil"/>
              <w:bottom w:val="single" w:sz="4" w:space="0" w:color="000000"/>
              <w:right w:val="single" w:sz="4" w:space="0" w:color="000000"/>
            </w:tcBorders>
            <w:noWrap/>
            <w:vAlign w:val="center"/>
            <w:hideMark/>
          </w:tcPr>
          <w:p w14:paraId="0F4B823E" w14:textId="77777777" w:rsidR="00B46A8E" w:rsidRPr="007509B2" w:rsidRDefault="00B46A8E" w:rsidP="00B46A8E">
            <w:pPr>
              <w:spacing w:after="0" w:line="240" w:lineRule="auto"/>
              <w:jc w:val="center"/>
              <w:rPr>
                <w:rFonts w:ascii="Arial" w:eastAsia="Times New Roman" w:hAnsi="Arial" w:cs="Arial"/>
                <w:color w:val="000000"/>
                <w:lang w:eastAsia="lt-LT"/>
              </w:rPr>
            </w:pPr>
            <w:r w:rsidRPr="007509B2">
              <w:rPr>
                <w:rFonts w:ascii="Arial" w:eastAsia="Times New Roman" w:hAnsi="Arial" w:cs="Arial"/>
                <w:color w:val="000000"/>
                <w:lang w:eastAsia="lt-LT"/>
              </w:rPr>
              <w:t>0</w:t>
            </w:r>
          </w:p>
        </w:tc>
        <w:tc>
          <w:tcPr>
            <w:tcW w:w="709" w:type="dxa"/>
            <w:gridSpan w:val="2"/>
            <w:tcBorders>
              <w:top w:val="nil"/>
              <w:left w:val="nil"/>
              <w:bottom w:val="single" w:sz="4" w:space="0" w:color="000000"/>
              <w:right w:val="single" w:sz="4" w:space="0" w:color="000000"/>
            </w:tcBorders>
            <w:noWrap/>
            <w:vAlign w:val="center"/>
            <w:hideMark/>
          </w:tcPr>
          <w:p w14:paraId="5ED05106" w14:textId="77777777" w:rsidR="00B46A8E" w:rsidRPr="007509B2" w:rsidRDefault="00B46A8E" w:rsidP="00B46A8E">
            <w:pPr>
              <w:spacing w:after="0" w:line="240" w:lineRule="auto"/>
              <w:jc w:val="center"/>
              <w:rPr>
                <w:rFonts w:ascii="Arial" w:eastAsia="Times New Roman" w:hAnsi="Arial" w:cs="Arial"/>
                <w:color w:val="000000"/>
                <w:lang w:eastAsia="lt-LT"/>
              </w:rPr>
            </w:pPr>
            <w:r w:rsidRPr="007509B2">
              <w:rPr>
                <w:rFonts w:ascii="Arial" w:eastAsia="Times New Roman" w:hAnsi="Arial" w:cs="Arial"/>
                <w:color w:val="000000"/>
                <w:lang w:eastAsia="lt-LT"/>
              </w:rPr>
              <w:t>0</w:t>
            </w:r>
          </w:p>
        </w:tc>
        <w:tc>
          <w:tcPr>
            <w:tcW w:w="567" w:type="dxa"/>
            <w:tcBorders>
              <w:top w:val="nil"/>
              <w:left w:val="nil"/>
              <w:bottom w:val="single" w:sz="4" w:space="0" w:color="000000"/>
              <w:right w:val="single" w:sz="4" w:space="0" w:color="000000"/>
            </w:tcBorders>
            <w:noWrap/>
            <w:vAlign w:val="center"/>
            <w:hideMark/>
          </w:tcPr>
          <w:p w14:paraId="78C13E79" w14:textId="77777777" w:rsidR="00B46A8E" w:rsidRPr="007509B2" w:rsidRDefault="00B46A8E" w:rsidP="00B46A8E">
            <w:pPr>
              <w:spacing w:after="0" w:line="240" w:lineRule="auto"/>
              <w:jc w:val="center"/>
              <w:rPr>
                <w:rFonts w:ascii="Arial" w:eastAsia="Times New Roman" w:hAnsi="Arial" w:cs="Arial"/>
                <w:color w:val="000000"/>
                <w:lang w:eastAsia="lt-LT"/>
              </w:rPr>
            </w:pPr>
            <w:r w:rsidRPr="007509B2">
              <w:rPr>
                <w:rFonts w:ascii="Arial" w:eastAsia="Times New Roman" w:hAnsi="Arial" w:cs="Arial"/>
                <w:color w:val="000000"/>
                <w:lang w:eastAsia="lt-LT"/>
              </w:rPr>
              <w:t>0</w:t>
            </w:r>
          </w:p>
        </w:tc>
        <w:tc>
          <w:tcPr>
            <w:tcW w:w="353" w:type="dxa"/>
            <w:gridSpan w:val="2"/>
            <w:tcBorders>
              <w:top w:val="nil"/>
              <w:left w:val="nil"/>
              <w:bottom w:val="nil"/>
              <w:right w:val="nil"/>
            </w:tcBorders>
            <w:noWrap/>
            <w:vAlign w:val="center"/>
            <w:hideMark/>
          </w:tcPr>
          <w:p w14:paraId="2886AC5B" w14:textId="77777777" w:rsidR="00B46A8E" w:rsidRPr="007509B2" w:rsidRDefault="00B46A8E" w:rsidP="00B46A8E">
            <w:pPr>
              <w:spacing w:after="0" w:line="240" w:lineRule="auto"/>
              <w:jc w:val="center"/>
              <w:rPr>
                <w:rFonts w:ascii="Arial" w:eastAsia="Times New Roman" w:hAnsi="Arial" w:cs="Arial"/>
                <w:color w:val="000000"/>
                <w:lang w:eastAsia="lt-LT"/>
              </w:rPr>
            </w:pPr>
          </w:p>
        </w:tc>
      </w:tr>
      <w:tr w:rsidR="00B46A8E" w:rsidRPr="007509B2" w14:paraId="3AEB1560" w14:textId="77777777" w:rsidTr="005C64ED">
        <w:trPr>
          <w:trHeight w:val="945"/>
        </w:trPr>
        <w:tc>
          <w:tcPr>
            <w:tcW w:w="4111" w:type="dxa"/>
            <w:gridSpan w:val="2"/>
            <w:tcBorders>
              <w:top w:val="single" w:sz="4" w:space="0" w:color="000000"/>
              <w:left w:val="single" w:sz="4" w:space="0" w:color="000000"/>
              <w:bottom w:val="single" w:sz="4" w:space="0" w:color="000000"/>
              <w:right w:val="single" w:sz="4" w:space="0" w:color="000000"/>
            </w:tcBorders>
            <w:vAlign w:val="center"/>
            <w:hideMark/>
          </w:tcPr>
          <w:p w14:paraId="74B5E3CF" w14:textId="77777777" w:rsidR="00B46A8E" w:rsidRPr="007509B2" w:rsidRDefault="00B46A8E" w:rsidP="00B46A8E">
            <w:pPr>
              <w:spacing w:after="0" w:line="240" w:lineRule="auto"/>
              <w:rPr>
                <w:rFonts w:ascii="Arial" w:eastAsia="Times New Roman" w:hAnsi="Arial" w:cs="Arial"/>
                <w:color w:val="000000"/>
                <w:lang w:eastAsia="lt-LT"/>
              </w:rPr>
            </w:pPr>
            <w:r w:rsidRPr="007509B2">
              <w:rPr>
                <w:rFonts w:ascii="Arial" w:eastAsia="Times New Roman" w:hAnsi="Arial" w:cs="Arial"/>
                <w:color w:val="000000"/>
                <w:lang w:eastAsia="lt-LT"/>
              </w:rPr>
              <w:t>Valandų, skiriamų neformaliajam švietimui planuoti, pasiruošti užsiėmimams (procentais nuo kontaktinių valandų)</w:t>
            </w:r>
          </w:p>
        </w:tc>
        <w:tc>
          <w:tcPr>
            <w:tcW w:w="1361" w:type="dxa"/>
            <w:tcBorders>
              <w:top w:val="nil"/>
              <w:left w:val="nil"/>
              <w:bottom w:val="single" w:sz="4" w:space="0" w:color="000000"/>
              <w:right w:val="single" w:sz="4" w:space="0" w:color="000000"/>
            </w:tcBorders>
            <w:shd w:val="clear" w:color="F2F2F2" w:fill="F2F2F2"/>
            <w:noWrap/>
            <w:vAlign w:val="center"/>
            <w:hideMark/>
          </w:tcPr>
          <w:p w14:paraId="00F181A7" w14:textId="77777777" w:rsidR="00B46A8E" w:rsidRPr="007509B2" w:rsidRDefault="00B46A8E" w:rsidP="00B46A8E">
            <w:pPr>
              <w:spacing w:after="0" w:line="240" w:lineRule="auto"/>
              <w:jc w:val="center"/>
              <w:rPr>
                <w:rFonts w:ascii="Arial" w:eastAsia="Times New Roman" w:hAnsi="Arial" w:cs="Arial"/>
                <w:color w:val="000000"/>
                <w:lang w:eastAsia="lt-LT"/>
              </w:rPr>
            </w:pPr>
            <w:r w:rsidRPr="007509B2">
              <w:rPr>
                <w:rFonts w:ascii="Arial" w:eastAsia="Times New Roman" w:hAnsi="Arial" w:cs="Arial"/>
                <w:color w:val="000000"/>
                <w:lang w:eastAsia="lt-LT"/>
              </w:rPr>
              <w:t> </w:t>
            </w:r>
          </w:p>
        </w:tc>
        <w:tc>
          <w:tcPr>
            <w:tcW w:w="754" w:type="dxa"/>
            <w:tcBorders>
              <w:top w:val="nil"/>
              <w:left w:val="nil"/>
              <w:bottom w:val="single" w:sz="4" w:space="0" w:color="000000"/>
              <w:right w:val="single" w:sz="4" w:space="0" w:color="000000"/>
            </w:tcBorders>
            <w:shd w:val="clear" w:color="F2F2F2" w:fill="F2F2F2"/>
            <w:noWrap/>
            <w:vAlign w:val="center"/>
            <w:hideMark/>
          </w:tcPr>
          <w:p w14:paraId="4C07841D" w14:textId="77777777" w:rsidR="00B46A8E" w:rsidRPr="007509B2" w:rsidRDefault="00B46A8E" w:rsidP="00B46A8E">
            <w:pPr>
              <w:spacing w:after="0" w:line="240" w:lineRule="auto"/>
              <w:jc w:val="center"/>
              <w:rPr>
                <w:rFonts w:ascii="Arial" w:eastAsia="Times New Roman" w:hAnsi="Arial" w:cs="Arial"/>
                <w:color w:val="000000"/>
                <w:lang w:eastAsia="lt-LT"/>
              </w:rPr>
            </w:pPr>
            <w:r w:rsidRPr="007509B2">
              <w:rPr>
                <w:rFonts w:ascii="Arial" w:eastAsia="Times New Roman" w:hAnsi="Arial" w:cs="Arial"/>
                <w:color w:val="000000"/>
                <w:lang w:eastAsia="lt-LT"/>
              </w:rPr>
              <w:t> </w:t>
            </w:r>
          </w:p>
        </w:tc>
        <w:tc>
          <w:tcPr>
            <w:tcW w:w="889" w:type="dxa"/>
            <w:tcBorders>
              <w:top w:val="nil"/>
              <w:left w:val="nil"/>
              <w:bottom w:val="single" w:sz="4" w:space="0" w:color="000000"/>
              <w:right w:val="single" w:sz="4" w:space="0" w:color="000000"/>
            </w:tcBorders>
            <w:shd w:val="clear" w:color="F2F2F2" w:fill="F2F2F2"/>
            <w:noWrap/>
            <w:vAlign w:val="center"/>
            <w:hideMark/>
          </w:tcPr>
          <w:p w14:paraId="576418F6" w14:textId="77777777" w:rsidR="00B46A8E" w:rsidRPr="007509B2" w:rsidRDefault="00B46A8E" w:rsidP="00B46A8E">
            <w:pPr>
              <w:spacing w:after="0" w:line="240" w:lineRule="auto"/>
              <w:jc w:val="center"/>
              <w:rPr>
                <w:rFonts w:ascii="Arial" w:eastAsia="Times New Roman" w:hAnsi="Arial" w:cs="Arial"/>
                <w:color w:val="000000"/>
                <w:lang w:eastAsia="lt-LT"/>
              </w:rPr>
            </w:pPr>
            <w:r w:rsidRPr="007509B2">
              <w:rPr>
                <w:rFonts w:ascii="Arial" w:eastAsia="Times New Roman" w:hAnsi="Arial" w:cs="Arial"/>
                <w:color w:val="000000"/>
                <w:lang w:eastAsia="lt-LT"/>
              </w:rPr>
              <w:t> </w:t>
            </w:r>
          </w:p>
        </w:tc>
        <w:tc>
          <w:tcPr>
            <w:tcW w:w="1080" w:type="dxa"/>
            <w:tcBorders>
              <w:top w:val="nil"/>
              <w:left w:val="nil"/>
              <w:bottom w:val="single" w:sz="4" w:space="0" w:color="000000"/>
              <w:right w:val="single" w:sz="4" w:space="0" w:color="000000"/>
            </w:tcBorders>
            <w:shd w:val="clear" w:color="F2F2F2" w:fill="F2F2F2"/>
            <w:noWrap/>
            <w:vAlign w:val="center"/>
            <w:hideMark/>
          </w:tcPr>
          <w:p w14:paraId="361E8529" w14:textId="77777777" w:rsidR="00B46A8E" w:rsidRPr="007509B2" w:rsidRDefault="00B46A8E" w:rsidP="00B46A8E">
            <w:pPr>
              <w:spacing w:after="0" w:line="240" w:lineRule="auto"/>
              <w:jc w:val="center"/>
              <w:rPr>
                <w:rFonts w:ascii="Arial" w:eastAsia="Times New Roman" w:hAnsi="Arial" w:cs="Arial"/>
                <w:color w:val="000000"/>
                <w:lang w:eastAsia="lt-LT"/>
              </w:rPr>
            </w:pPr>
            <w:r w:rsidRPr="007509B2">
              <w:rPr>
                <w:rFonts w:ascii="Arial" w:eastAsia="Times New Roman" w:hAnsi="Arial" w:cs="Arial"/>
                <w:color w:val="000000"/>
                <w:lang w:eastAsia="lt-LT"/>
              </w:rPr>
              <w:t> </w:t>
            </w:r>
          </w:p>
        </w:tc>
        <w:tc>
          <w:tcPr>
            <w:tcW w:w="754" w:type="dxa"/>
            <w:tcBorders>
              <w:top w:val="nil"/>
              <w:left w:val="nil"/>
              <w:bottom w:val="single" w:sz="4" w:space="0" w:color="000000"/>
              <w:right w:val="single" w:sz="4" w:space="0" w:color="000000"/>
            </w:tcBorders>
            <w:shd w:val="clear" w:color="F2F2F2" w:fill="F2F2F2"/>
            <w:noWrap/>
            <w:vAlign w:val="center"/>
            <w:hideMark/>
          </w:tcPr>
          <w:p w14:paraId="4BE75008" w14:textId="77777777" w:rsidR="00B46A8E" w:rsidRPr="007509B2" w:rsidRDefault="00B46A8E" w:rsidP="00B46A8E">
            <w:pPr>
              <w:spacing w:after="0" w:line="240" w:lineRule="auto"/>
              <w:jc w:val="center"/>
              <w:rPr>
                <w:rFonts w:ascii="Arial" w:eastAsia="Times New Roman" w:hAnsi="Arial" w:cs="Arial"/>
                <w:color w:val="000000"/>
                <w:lang w:eastAsia="lt-LT"/>
              </w:rPr>
            </w:pPr>
            <w:r w:rsidRPr="007509B2">
              <w:rPr>
                <w:rFonts w:ascii="Arial" w:eastAsia="Times New Roman" w:hAnsi="Arial" w:cs="Arial"/>
                <w:color w:val="000000"/>
                <w:lang w:eastAsia="lt-LT"/>
              </w:rPr>
              <w:t> </w:t>
            </w:r>
          </w:p>
        </w:tc>
        <w:tc>
          <w:tcPr>
            <w:tcW w:w="1043" w:type="dxa"/>
            <w:tcBorders>
              <w:top w:val="nil"/>
              <w:left w:val="nil"/>
              <w:bottom w:val="single" w:sz="4" w:space="0" w:color="000000"/>
              <w:right w:val="single" w:sz="4" w:space="0" w:color="000000"/>
            </w:tcBorders>
            <w:shd w:val="clear" w:color="F2F2F2" w:fill="F2F2F2"/>
            <w:noWrap/>
            <w:vAlign w:val="center"/>
            <w:hideMark/>
          </w:tcPr>
          <w:p w14:paraId="03F63075" w14:textId="77777777" w:rsidR="00B46A8E" w:rsidRPr="007509B2" w:rsidRDefault="00B46A8E" w:rsidP="00B46A8E">
            <w:pPr>
              <w:spacing w:after="0" w:line="240" w:lineRule="auto"/>
              <w:jc w:val="center"/>
              <w:rPr>
                <w:rFonts w:ascii="Arial" w:eastAsia="Times New Roman" w:hAnsi="Arial" w:cs="Arial"/>
                <w:color w:val="000000"/>
                <w:lang w:eastAsia="lt-LT"/>
              </w:rPr>
            </w:pPr>
            <w:r w:rsidRPr="007509B2">
              <w:rPr>
                <w:rFonts w:ascii="Arial" w:eastAsia="Times New Roman" w:hAnsi="Arial" w:cs="Arial"/>
                <w:color w:val="000000"/>
                <w:lang w:eastAsia="lt-LT"/>
              </w:rPr>
              <w:t> </w:t>
            </w:r>
          </w:p>
        </w:tc>
        <w:tc>
          <w:tcPr>
            <w:tcW w:w="715" w:type="dxa"/>
            <w:tcBorders>
              <w:top w:val="nil"/>
              <w:left w:val="nil"/>
              <w:bottom w:val="single" w:sz="4" w:space="0" w:color="000000"/>
              <w:right w:val="single" w:sz="4" w:space="0" w:color="000000"/>
            </w:tcBorders>
            <w:shd w:val="clear" w:color="F2F2F2" w:fill="F2F2F2"/>
            <w:noWrap/>
            <w:vAlign w:val="center"/>
            <w:hideMark/>
          </w:tcPr>
          <w:p w14:paraId="16AD9B0C" w14:textId="77777777" w:rsidR="00B46A8E" w:rsidRPr="007509B2" w:rsidRDefault="00B46A8E" w:rsidP="00B46A8E">
            <w:pPr>
              <w:spacing w:after="0" w:line="240" w:lineRule="auto"/>
              <w:jc w:val="center"/>
              <w:rPr>
                <w:rFonts w:ascii="Arial" w:eastAsia="Times New Roman" w:hAnsi="Arial" w:cs="Arial"/>
                <w:color w:val="000000"/>
                <w:lang w:eastAsia="lt-LT"/>
              </w:rPr>
            </w:pPr>
            <w:r w:rsidRPr="007509B2">
              <w:rPr>
                <w:rFonts w:ascii="Arial" w:eastAsia="Times New Roman" w:hAnsi="Arial" w:cs="Arial"/>
                <w:color w:val="000000"/>
                <w:lang w:eastAsia="lt-LT"/>
              </w:rPr>
              <w:t> </w:t>
            </w:r>
          </w:p>
        </w:tc>
        <w:tc>
          <w:tcPr>
            <w:tcW w:w="975" w:type="dxa"/>
            <w:tcBorders>
              <w:top w:val="nil"/>
              <w:left w:val="nil"/>
              <w:bottom w:val="single" w:sz="4" w:space="0" w:color="000000"/>
              <w:right w:val="single" w:sz="4" w:space="0" w:color="000000"/>
            </w:tcBorders>
            <w:shd w:val="clear" w:color="F2F2F2" w:fill="F2F2F2"/>
            <w:noWrap/>
            <w:vAlign w:val="center"/>
            <w:hideMark/>
          </w:tcPr>
          <w:p w14:paraId="1D21EB16" w14:textId="77777777" w:rsidR="00B46A8E" w:rsidRPr="007509B2" w:rsidRDefault="00B46A8E" w:rsidP="00B46A8E">
            <w:pPr>
              <w:spacing w:after="0" w:line="240" w:lineRule="auto"/>
              <w:jc w:val="center"/>
              <w:rPr>
                <w:rFonts w:ascii="Arial" w:eastAsia="Times New Roman" w:hAnsi="Arial" w:cs="Arial"/>
                <w:color w:val="000000"/>
                <w:lang w:eastAsia="lt-LT"/>
              </w:rPr>
            </w:pPr>
            <w:r w:rsidRPr="007509B2">
              <w:rPr>
                <w:rFonts w:ascii="Arial" w:eastAsia="Times New Roman" w:hAnsi="Arial" w:cs="Arial"/>
                <w:color w:val="000000"/>
                <w:lang w:eastAsia="lt-LT"/>
              </w:rPr>
              <w:t> </w:t>
            </w:r>
          </w:p>
        </w:tc>
        <w:tc>
          <w:tcPr>
            <w:tcW w:w="792" w:type="dxa"/>
            <w:tcBorders>
              <w:top w:val="nil"/>
              <w:left w:val="nil"/>
              <w:bottom w:val="single" w:sz="4" w:space="0" w:color="000000"/>
              <w:right w:val="single" w:sz="4" w:space="0" w:color="000000"/>
            </w:tcBorders>
            <w:shd w:val="clear" w:color="F2F2F2" w:fill="F2F2F2"/>
            <w:noWrap/>
            <w:vAlign w:val="center"/>
            <w:hideMark/>
          </w:tcPr>
          <w:p w14:paraId="394468A9" w14:textId="77777777" w:rsidR="00B46A8E" w:rsidRPr="007509B2" w:rsidRDefault="00B46A8E" w:rsidP="00B46A8E">
            <w:pPr>
              <w:spacing w:after="0" w:line="240" w:lineRule="auto"/>
              <w:jc w:val="center"/>
              <w:rPr>
                <w:rFonts w:ascii="Arial" w:eastAsia="Times New Roman" w:hAnsi="Arial" w:cs="Arial"/>
                <w:color w:val="000000"/>
                <w:lang w:eastAsia="lt-LT"/>
              </w:rPr>
            </w:pPr>
            <w:r w:rsidRPr="007509B2">
              <w:rPr>
                <w:rFonts w:ascii="Arial" w:eastAsia="Times New Roman" w:hAnsi="Arial" w:cs="Arial"/>
                <w:color w:val="000000"/>
                <w:lang w:eastAsia="lt-LT"/>
              </w:rPr>
              <w:t> </w:t>
            </w:r>
          </w:p>
        </w:tc>
        <w:tc>
          <w:tcPr>
            <w:tcW w:w="851" w:type="dxa"/>
            <w:tcBorders>
              <w:top w:val="nil"/>
              <w:left w:val="nil"/>
              <w:bottom w:val="single" w:sz="4" w:space="0" w:color="000000"/>
              <w:right w:val="single" w:sz="4" w:space="0" w:color="000000"/>
            </w:tcBorders>
            <w:shd w:val="clear" w:color="F2F2F2" w:fill="F2F2F2"/>
            <w:noWrap/>
            <w:vAlign w:val="center"/>
            <w:hideMark/>
          </w:tcPr>
          <w:p w14:paraId="106FE1AE" w14:textId="77777777" w:rsidR="00B46A8E" w:rsidRPr="007509B2" w:rsidRDefault="00B46A8E" w:rsidP="00B46A8E">
            <w:pPr>
              <w:spacing w:after="0" w:line="240" w:lineRule="auto"/>
              <w:jc w:val="center"/>
              <w:rPr>
                <w:rFonts w:ascii="Arial" w:eastAsia="Times New Roman" w:hAnsi="Arial" w:cs="Arial"/>
                <w:color w:val="000000"/>
                <w:lang w:eastAsia="lt-LT"/>
              </w:rPr>
            </w:pPr>
            <w:r w:rsidRPr="007509B2">
              <w:rPr>
                <w:rFonts w:ascii="Arial" w:eastAsia="Times New Roman" w:hAnsi="Arial" w:cs="Arial"/>
                <w:color w:val="000000"/>
                <w:lang w:eastAsia="lt-LT"/>
              </w:rPr>
              <w:t> </w:t>
            </w:r>
          </w:p>
        </w:tc>
        <w:tc>
          <w:tcPr>
            <w:tcW w:w="709" w:type="dxa"/>
            <w:gridSpan w:val="2"/>
            <w:tcBorders>
              <w:top w:val="nil"/>
              <w:left w:val="nil"/>
              <w:bottom w:val="single" w:sz="4" w:space="0" w:color="000000"/>
              <w:right w:val="single" w:sz="4" w:space="0" w:color="000000"/>
            </w:tcBorders>
            <w:shd w:val="clear" w:color="F2F2F2" w:fill="F2F2F2"/>
            <w:noWrap/>
            <w:vAlign w:val="center"/>
            <w:hideMark/>
          </w:tcPr>
          <w:p w14:paraId="2F319239" w14:textId="77777777" w:rsidR="00B46A8E" w:rsidRPr="007509B2" w:rsidRDefault="00B46A8E" w:rsidP="00B46A8E">
            <w:pPr>
              <w:spacing w:after="0" w:line="240" w:lineRule="auto"/>
              <w:jc w:val="center"/>
              <w:rPr>
                <w:rFonts w:ascii="Arial" w:eastAsia="Times New Roman" w:hAnsi="Arial" w:cs="Arial"/>
                <w:color w:val="000000"/>
                <w:lang w:eastAsia="lt-LT"/>
              </w:rPr>
            </w:pPr>
            <w:r w:rsidRPr="007509B2">
              <w:rPr>
                <w:rFonts w:ascii="Arial" w:eastAsia="Times New Roman" w:hAnsi="Arial" w:cs="Arial"/>
                <w:color w:val="000000"/>
                <w:lang w:eastAsia="lt-LT"/>
              </w:rPr>
              <w:t> </w:t>
            </w:r>
          </w:p>
        </w:tc>
        <w:tc>
          <w:tcPr>
            <w:tcW w:w="567" w:type="dxa"/>
            <w:tcBorders>
              <w:top w:val="nil"/>
              <w:left w:val="nil"/>
              <w:bottom w:val="single" w:sz="4" w:space="0" w:color="000000"/>
              <w:right w:val="single" w:sz="4" w:space="0" w:color="000000"/>
            </w:tcBorders>
            <w:shd w:val="clear" w:color="F2F2F2" w:fill="F2F2F2"/>
            <w:noWrap/>
            <w:vAlign w:val="center"/>
            <w:hideMark/>
          </w:tcPr>
          <w:p w14:paraId="1BC36F86" w14:textId="77777777" w:rsidR="00B46A8E" w:rsidRPr="007509B2" w:rsidRDefault="00B46A8E" w:rsidP="00B46A8E">
            <w:pPr>
              <w:spacing w:after="0" w:line="240" w:lineRule="auto"/>
              <w:jc w:val="center"/>
              <w:rPr>
                <w:rFonts w:ascii="Arial" w:eastAsia="Times New Roman" w:hAnsi="Arial" w:cs="Arial"/>
                <w:color w:val="000000"/>
                <w:lang w:eastAsia="lt-LT"/>
              </w:rPr>
            </w:pPr>
            <w:r w:rsidRPr="007509B2">
              <w:rPr>
                <w:rFonts w:ascii="Arial" w:eastAsia="Times New Roman" w:hAnsi="Arial" w:cs="Arial"/>
                <w:color w:val="000000"/>
                <w:lang w:eastAsia="lt-LT"/>
              </w:rPr>
              <w:t> </w:t>
            </w:r>
          </w:p>
        </w:tc>
        <w:tc>
          <w:tcPr>
            <w:tcW w:w="353" w:type="dxa"/>
            <w:gridSpan w:val="2"/>
            <w:tcBorders>
              <w:top w:val="nil"/>
              <w:left w:val="nil"/>
              <w:bottom w:val="nil"/>
              <w:right w:val="nil"/>
            </w:tcBorders>
            <w:noWrap/>
            <w:vAlign w:val="center"/>
            <w:hideMark/>
          </w:tcPr>
          <w:p w14:paraId="339A20DA" w14:textId="77777777" w:rsidR="00B46A8E" w:rsidRPr="007509B2" w:rsidRDefault="00B46A8E" w:rsidP="00B46A8E">
            <w:pPr>
              <w:spacing w:after="0" w:line="240" w:lineRule="auto"/>
              <w:jc w:val="center"/>
              <w:rPr>
                <w:rFonts w:ascii="Arial" w:eastAsia="Times New Roman" w:hAnsi="Arial" w:cs="Arial"/>
                <w:color w:val="000000"/>
                <w:lang w:eastAsia="lt-LT"/>
              </w:rPr>
            </w:pPr>
          </w:p>
        </w:tc>
      </w:tr>
      <w:tr w:rsidR="00F83690" w:rsidRPr="007509B2" w14:paraId="5EEE8B75" w14:textId="77777777" w:rsidTr="005C64ED">
        <w:trPr>
          <w:gridAfter w:val="1"/>
          <w:wAfter w:w="103" w:type="dxa"/>
          <w:trHeight w:val="315"/>
        </w:trPr>
        <w:tc>
          <w:tcPr>
            <w:tcW w:w="4111" w:type="dxa"/>
            <w:gridSpan w:val="2"/>
            <w:tcBorders>
              <w:top w:val="single" w:sz="4" w:space="0" w:color="000000"/>
              <w:left w:val="single" w:sz="4" w:space="0" w:color="000000"/>
              <w:bottom w:val="single" w:sz="4" w:space="0" w:color="000000"/>
              <w:right w:val="single" w:sz="4" w:space="0" w:color="000000"/>
            </w:tcBorders>
            <w:vAlign w:val="center"/>
            <w:hideMark/>
          </w:tcPr>
          <w:p w14:paraId="679FD6F8" w14:textId="77777777" w:rsidR="00B46A8E" w:rsidRPr="007509B2" w:rsidRDefault="00B46A8E" w:rsidP="00B46A8E">
            <w:pPr>
              <w:spacing w:after="0" w:line="240" w:lineRule="auto"/>
              <w:rPr>
                <w:rFonts w:ascii="Arial" w:eastAsia="Times New Roman" w:hAnsi="Arial" w:cs="Arial"/>
                <w:color w:val="000000"/>
                <w:lang w:eastAsia="lt-LT"/>
              </w:rPr>
            </w:pPr>
            <w:r w:rsidRPr="007509B2">
              <w:rPr>
                <w:rFonts w:ascii="Arial" w:eastAsia="Times New Roman" w:hAnsi="Arial" w:cs="Arial"/>
                <w:color w:val="000000"/>
                <w:lang w:eastAsia="lt-LT"/>
              </w:rPr>
              <w:t>Metinės valandos</w:t>
            </w:r>
          </w:p>
        </w:tc>
        <w:tc>
          <w:tcPr>
            <w:tcW w:w="3004" w:type="dxa"/>
            <w:gridSpan w:val="3"/>
            <w:tcBorders>
              <w:top w:val="single" w:sz="4" w:space="0" w:color="000000"/>
              <w:left w:val="nil"/>
              <w:bottom w:val="single" w:sz="4" w:space="0" w:color="000000"/>
              <w:right w:val="single" w:sz="4" w:space="0" w:color="000000"/>
            </w:tcBorders>
            <w:noWrap/>
            <w:vAlign w:val="center"/>
            <w:hideMark/>
          </w:tcPr>
          <w:p w14:paraId="7A06D2CA" w14:textId="77777777" w:rsidR="00B46A8E" w:rsidRPr="007509B2" w:rsidRDefault="00B46A8E" w:rsidP="00B46A8E">
            <w:pPr>
              <w:spacing w:after="0" w:line="240" w:lineRule="auto"/>
              <w:jc w:val="center"/>
              <w:rPr>
                <w:rFonts w:ascii="Arial" w:eastAsia="Times New Roman" w:hAnsi="Arial" w:cs="Arial"/>
                <w:color w:val="000000"/>
                <w:lang w:eastAsia="lt-LT"/>
              </w:rPr>
            </w:pPr>
            <w:r w:rsidRPr="007509B2">
              <w:rPr>
                <w:rFonts w:ascii="Arial" w:eastAsia="Times New Roman" w:hAnsi="Arial" w:cs="Arial"/>
                <w:color w:val="000000"/>
                <w:lang w:eastAsia="lt-LT"/>
              </w:rPr>
              <w:t>0,00</w:t>
            </w:r>
          </w:p>
        </w:tc>
        <w:tc>
          <w:tcPr>
            <w:tcW w:w="2877" w:type="dxa"/>
            <w:gridSpan w:val="3"/>
            <w:tcBorders>
              <w:top w:val="single" w:sz="4" w:space="0" w:color="000000"/>
              <w:left w:val="nil"/>
              <w:bottom w:val="single" w:sz="4" w:space="0" w:color="000000"/>
              <w:right w:val="single" w:sz="4" w:space="0" w:color="000000"/>
            </w:tcBorders>
            <w:noWrap/>
            <w:vAlign w:val="center"/>
            <w:hideMark/>
          </w:tcPr>
          <w:p w14:paraId="72D18265" w14:textId="77777777" w:rsidR="00B46A8E" w:rsidRPr="007509B2" w:rsidRDefault="00B46A8E" w:rsidP="00B46A8E">
            <w:pPr>
              <w:spacing w:after="0" w:line="240" w:lineRule="auto"/>
              <w:jc w:val="center"/>
              <w:rPr>
                <w:rFonts w:ascii="Arial" w:eastAsia="Times New Roman" w:hAnsi="Arial" w:cs="Arial"/>
                <w:color w:val="000000"/>
                <w:lang w:eastAsia="lt-LT"/>
              </w:rPr>
            </w:pPr>
            <w:r w:rsidRPr="007509B2">
              <w:rPr>
                <w:rFonts w:ascii="Arial" w:eastAsia="Times New Roman" w:hAnsi="Arial" w:cs="Arial"/>
                <w:color w:val="000000"/>
                <w:lang w:eastAsia="lt-LT"/>
              </w:rPr>
              <w:t>0,00</w:t>
            </w:r>
          </w:p>
        </w:tc>
        <w:tc>
          <w:tcPr>
            <w:tcW w:w="2482" w:type="dxa"/>
            <w:gridSpan w:val="3"/>
            <w:tcBorders>
              <w:top w:val="single" w:sz="4" w:space="0" w:color="000000"/>
              <w:left w:val="nil"/>
              <w:bottom w:val="single" w:sz="4" w:space="0" w:color="000000"/>
              <w:right w:val="single" w:sz="4" w:space="0" w:color="000000"/>
            </w:tcBorders>
            <w:noWrap/>
            <w:vAlign w:val="center"/>
            <w:hideMark/>
          </w:tcPr>
          <w:p w14:paraId="6A8455FF" w14:textId="77777777" w:rsidR="00B46A8E" w:rsidRPr="007509B2" w:rsidRDefault="00B46A8E" w:rsidP="00B46A8E">
            <w:pPr>
              <w:spacing w:after="0" w:line="240" w:lineRule="auto"/>
              <w:jc w:val="center"/>
              <w:rPr>
                <w:rFonts w:ascii="Arial" w:eastAsia="Times New Roman" w:hAnsi="Arial" w:cs="Arial"/>
                <w:color w:val="000000"/>
                <w:lang w:eastAsia="lt-LT"/>
              </w:rPr>
            </w:pPr>
            <w:r w:rsidRPr="007509B2">
              <w:rPr>
                <w:rFonts w:ascii="Arial" w:eastAsia="Times New Roman" w:hAnsi="Arial" w:cs="Arial"/>
                <w:color w:val="000000"/>
                <w:lang w:eastAsia="lt-LT"/>
              </w:rPr>
              <w:t>0,00</w:t>
            </w:r>
          </w:p>
        </w:tc>
        <w:tc>
          <w:tcPr>
            <w:tcW w:w="2127" w:type="dxa"/>
            <w:gridSpan w:val="4"/>
            <w:tcBorders>
              <w:top w:val="single" w:sz="4" w:space="0" w:color="000000"/>
              <w:left w:val="nil"/>
              <w:bottom w:val="single" w:sz="4" w:space="0" w:color="000000"/>
              <w:right w:val="single" w:sz="4" w:space="0" w:color="000000"/>
            </w:tcBorders>
            <w:noWrap/>
            <w:vAlign w:val="center"/>
            <w:hideMark/>
          </w:tcPr>
          <w:p w14:paraId="71E41AD5" w14:textId="77777777" w:rsidR="00B46A8E" w:rsidRPr="007509B2" w:rsidRDefault="00B46A8E" w:rsidP="00B46A8E">
            <w:pPr>
              <w:spacing w:after="0" w:line="240" w:lineRule="auto"/>
              <w:jc w:val="center"/>
              <w:rPr>
                <w:rFonts w:ascii="Arial" w:eastAsia="Times New Roman" w:hAnsi="Arial" w:cs="Arial"/>
                <w:color w:val="000000"/>
                <w:lang w:eastAsia="lt-LT"/>
              </w:rPr>
            </w:pPr>
            <w:r w:rsidRPr="007509B2">
              <w:rPr>
                <w:rFonts w:ascii="Arial" w:eastAsia="Times New Roman" w:hAnsi="Arial" w:cs="Arial"/>
                <w:color w:val="000000"/>
                <w:lang w:eastAsia="lt-LT"/>
              </w:rPr>
              <w:t>0,00</w:t>
            </w:r>
          </w:p>
        </w:tc>
        <w:tc>
          <w:tcPr>
            <w:tcW w:w="250" w:type="dxa"/>
            <w:tcBorders>
              <w:top w:val="nil"/>
              <w:left w:val="nil"/>
              <w:bottom w:val="nil"/>
              <w:right w:val="nil"/>
            </w:tcBorders>
            <w:noWrap/>
            <w:vAlign w:val="center"/>
            <w:hideMark/>
          </w:tcPr>
          <w:p w14:paraId="56E65F9A" w14:textId="77777777" w:rsidR="00B46A8E" w:rsidRPr="007509B2" w:rsidRDefault="00B46A8E" w:rsidP="00B46A8E">
            <w:pPr>
              <w:spacing w:after="0" w:line="240" w:lineRule="auto"/>
              <w:jc w:val="center"/>
              <w:rPr>
                <w:rFonts w:ascii="Arial" w:eastAsia="Times New Roman" w:hAnsi="Arial" w:cs="Arial"/>
                <w:color w:val="000000"/>
                <w:lang w:eastAsia="lt-LT"/>
              </w:rPr>
            </w:pPr>
          </w:p>
        </w:tc>
      </w:tr>
      <w:tr w:rsidR="00E0269A" w:rsidRPr="007509B2" w14:paraId="27FD1A7F" w14:textId="77777777" w:rsidTr="005C64ED">
        <w:trPr>
          <w:trHeight w:val="180"/>
        </w:trPr>
        <w:tc>
          <w:tcPr>
            <w:tcW w:w="3034" w:type="dxa"/>
            <w:tcBorders>
              <w:top w:val="nil"/>
              <w:left w:val="nil"/>
              <w:bottom w:val="nil"/>
              <w:right w:val="nil"/>
            </w:tcBorders>
            <w:noWrap/>
            <w:vAlign w:val="center"/>
            <w:hideMark/>
          </w:tcPr>
          <w:p w14:paraId="0068F2A8" w14:textId="77777777" w:rsidR="00B46A8E" w:rsidRPr="007509B2" w:rsidRDefault="00B46A8E" w:rsidP="00B46A8E">
            <w:pPr>
              <w:spacing w:after="0" w:line="240" w:lineRule="auto"/>
              <w:rPr>
                <w:rFonts w:ascii="Arial" w:eastAsia="Times New Roman" w:hAnsi="Arial" w:cs="Arial"/>
                <w:sz w:val="20"/>
                <w:szCs w:val="20"/>
                <w:lang w:eastAsia="lt-LT"/>
              </w:rPr>
            </w:pPr>
          </w:p>
        </w:tc>
        <w:tc>
          <w:tcPr>
            <w:tcW w:w="1077" w:type="dxa"/>
            <w:tcBorders>
              <w:top w:val="nil"/>
              <w:left w:val="nil"/>
              <w:bottom w:val="nil"/>
              <w:right w:val="nil"/>
            </w:tcBorders>
            <w:noWrap/>
            <w:vAlign w:val="center"/>
            <w:hideMark/>
          </w:tcPr>
          <w:p w14:paraId="5531C0C4" w14:textId="77777777" w:rsidR="00B46A8E" w:rsidRPr="007509B2" w:rsidRDefault="00B46A8E" w:rsidP="00B46A8E">
            <w:pPr>
              <w:spacing w:after="0" w:line="240" w:lineRule="auto"/>
              <w:rPr>
                <w:rFonts w:ascii="Arial" w:eastAsia="Times New Roman" w:hAnsi="Arial" w:cs="Arial"/>
                <w:sz w:val="20"/>
                <w:szCs w:val="20"/>
                <w:lang w:eastAsia="lt-LT"/>
              </w:rPr>
            </w:pPr>
          </w:p>
        </w:tc>
        <w:tc>
          <w:tcPr>
            <w:tcW w:w="1361" w:type="dxa"/>
            <w:tcBorders>
              <w:top w:val="nil"/>
              <w:left w:val="nil"/>
              <w:bottom w:val="nil"/>
              <w:right w:val="nil"/>
            </w:tcBorders>
            <w:noWrap/>
            <w:vAlign w:val="center"/>
            <w:hideMark/>
          </w:tcPr>
          <w:p w14:paraId="70BCFFB6" w14:textId="77777777" w:rsidR="00B46A8E" w:rsidRPr="007509B2" w:rsidRDefault="00B46A8E" w:rsidP="00B46A8E">
            <w:pPr>
              <w:spacing w:after="0" w:line="240" w:lineRule="auto"/>
              <w:jc w:val="center"/>
              <w:rPr>
                <w:rFonts w:ascii="Arial" w:eastAsia="Times New Roman" w:hAnsi="Arial" w:cs="Arial"/>
                <w:color w:val="000000"/>
                <w:lang w:eastAsia="lt-LT"/>
              </w:rPr>
            </w:pPr>
            <w:r w:rsidRPr="007509B2">
              <w:rPr>
                <w:rFonts w:ascii="Arial" w:eastAsia="Times New Roman" w:hAnsi="Arial" w:cs="Arial"/>
                <w:color w:val="000000"/>
                <w:lang w:eastAsia="lt-LT"/>
              </w:rPr>
              <w:t> </w:t>
            </w:r>
          </w:p>
        </w:tc>
        <w:tc>
          <w:tcPr>
            <w:tcW w:w="754" w:type="dxa"/>
            <w:tcBorders>
              <w:top w:val="nil"/>
              <w:left w:val="nil"/>
              <w:bottom w:val="nil"/>
              <w:right w:val="nil"/>
            </w:tcBorders>
            <w:noWrap/>
            <w:vAlign w:val="center"/>
            <w:hideMark/>
          </w:tcPr>
          <w:p w14:paraId="1DAACF8C" w14:textId="77777777" w:rsidR="00B46A8E" w:rsidRPr="007509B2" w:rsidRDefault="00B46A8E" w:rsidP="00B46A8E">
            <w:pPr>
              <w:spacing w:after="0" w:line="240" w:lineRule="auto"/>
              <w:jc w:val="center"/>
              <w:rPr>
                <w:rFonts w:ascii="Arial" w:eastAsia="Times New Roman" w:hAnsi="Arial" w:cs="Arial"/>
                <w:color w:val="000000"/>
                <w:lang w:eastAsia="lt-LT"/>
              </w:rPr>
            </w:pPr>
            <w:r w:rsidRPr="007509B2">
              <w:rPr>
                <w:rFonts w:ascii="Arial" w:eastAsia="Times New Roman" w:hAnsi="Arial" w:cs="Arial"/>
                <w:color w:val="000000"/>
                <w:lang w:eastAsia="lt-LT"/>
              </w:rPr>
              <w:t> </w:t>
            </w:r>
          </w:p>
        </w:tc>
        <w:tc>
          <w:tcPr>
            <w:tcW w:w="889" w:type="dxa"/>
            <w:tcBorders>
              <w:top w:val="nil"/>
              <w:left w:val="nil"/>
              <w:bottom w:val="nil"/>
              <w:right w:val="nil"/>
            </w:tcBorders>
            <w:noWrap/>
            <w:vAlign w:val="center"/>
            <w:hideMark/>
          </w:tcPr>
          <w:p w14:paraId="3CE8ED06" w14:textId="77777777" w:rsidR="00B46A8E" w:rsidRPr="007509B2" w:rsidRDefault="00B46A8E" w:rsidP="00B46A8E">
            <w:pPr>
              <w:spacing w:after="0" w:line="240" w:lineRule="auto"/>
              <w:jc w:val="center"/>
              <w:rPr>
                <w:rFonts w:ascii="Arial" w:eastAsia="Times New Roman" w:hAnsi="Arial" w:cs="Arial"/>
                <w:color w:val="000000"/>
                <w:lang w:eastAsia="lt-LT"/>
              </w:rPr>
            </w:pPr>
            <w:r w:rsidRPr="007509B2">
              <w:rPr>
                <w:rFonts w:ascii="Arial" w:eastAsia="Times New Roman" w:hAnsi="Arial" w:cs="Arial"/>
                <w:color w:val="000000"/>
                <w:lang w:eastAsia="lt-LT"/>
              </w:rPr>
              <w:t> </w:t>
            </w:r>
          </w:p>
        </w:tc>
        <w:tc>
          <w:tcPr>
            <w:tcW w:w="1080" w:type="dxa"/>
            <w:tcBorders>
              <w:top w:val="nil"/>
              <w:left w:val="nil"/>
              <w:bottom w:val="nil"/>
              <w:right w:val="nil"/>
            </w:tcBorders>
            <w:noWrap/>
            <w:vAlign w:val="center"/>
            <w:hideMark/>
          </w:tcPr>
          <w:p w14:paraId="4ED9DDBD" w14:textId="77777777" w:rsidR="00B46A8E" w:rsidRPr="007509B2" w:rsidRDefault="00B46A8E" w:rsidP="00B46A8E">
            <w:pPr>
              <w:spacing w:after="0" w:line="240" w:lineRule="auto"/>
              <w:jc w:val="center"/>
              <w:rPr>
                <w:rFonts w:ascii="Arial" w:eastAsia="Times New Roman" w:hAnsi="Arial" w:cs="Arial"/>
                <w:color w:val="000000"/>
                <w:lang w:eastAsia="lt-LT"/>
              </w:rPr>
            </w:pPr>
            <w:r w:rsidRPr="007509B2">
              <w:rPr>
                <w:rFonts w:ascii="Arial" w:eastAsia="Times New Roman" w:hAnsi="Arial" w:cs="Arial"/>
                <w:color w:val="000000"/>
                <w:lang w:eastAsia="lt-LT"/>
              </w:rPr>
              <w:t> </w:t>
            </w:r>
          </w:p>
        </w:tc>
        <w:tc>
          <w:tcPr>
            <w:tcW w:w="754" w:type="dxa"/>
            <w:tcBorders>
              <w:top w:val="nil"/>
              <w:left w:val="nil"/>
              <w:bottom w:val="nil"/>
              <w:right w:val="nil"/>
            </w:tcBorders>
            <w:noWrap/>
            <w:vAlign w:val="center"/>
            <w:hideMark/>
          </w:tcPr>
          <w:p w14:paraId="171C7E58" w14:textId="77777777" w:rsidR="00B46A8E" w:rsidRPr="007509B2" w:rsidRDefault="00B46A8E" w:rsidP="00B46A8E">
            <w:pPr>
              <w:spacing w:after="0" w:line="240" w:lineRule="auto"/>
              <w:jc w:val="center"/>
              <w:rPr>
                <w:rFonts w:ascii="Arial" w:eastAsia="Times New Roman" w:hAnsi="Arial" w:cs="Arial"/>
                <w:color w:val="000000"/>
                <w:lang w:eastAsia="lt-LT"/>
              </w:rPr>
            </w:pPr>
            <w:r w:rsidRPr="007509B2">
              <w:rPr>
                <w:rFonts w:ascii="Arial" w:eastAsia="Times New Roman" w:hAnsi="Arial" w:cs="Arial"/>
                <w:color w:val="000000"/>
                <w:lang w:eastAsia="lt-LT"/>
              </w:rPr>
              <w:t> </w:t>
            </w:r>
          </w:p>
        </w:tc>
        <w:tc>
          <w:tcPr>
            <w:tcW w:w="1043" w:type="dxa"/>
            <w:tcBorders>
              <w:top w:val="nil"/>
              <w:left w:val="nil"/>
              <w:bottom w:val="nil"/>
              <w:right w:val="nil"/>
            </w:tcBorders>
            <w:noWrap/>
            <w:vAlign w:val="center"/>
            <w:hideMark/>
          </w:tcPr>
          <w:p w14:paraId="3B27B1E9" w14:textId="77777777" w:rsidR="00B46A8E" w:rsidRPr="007509B2" w:rsidRDefault="00B46A8E" w:rsidP="00B46A8E">
            <w:pPr>
              <w:spacing w:after="0" w:line="240" w:lineRule="auto"/>
              <w:jc w:val="center"/>
              <w:rPr>
                <w:rFonts w:ascii="Arial" w:eastAsia="Times New Roman" w:hAnsi="Arial" w:cs="Arial"/>
                <w:color w:val="000000"/>
                <w:lang w:eastAsia="lt-LT"/>
              </w:rPr>
            </w:pPr>
            <w:r w:rsidRPr="007509B2">
              <w:rPr>
                <w:rFonts w:ascii="Arial" w:eastAsia="Times New Roman" w:hAnsi="Arial" w:cs="Arial"/>
                <w:color w:val="000000"/>
                <w:lang w:eastAsia="lt-LT"/>
              </w:rPr>
              <w:t> </w:t>
            </w:r>
          </w:p>
        </w:tc>
        <w:tc>
          <w:tcPr>
            <w:tcW w:w="715" w:type="dxa"/>
            <w:tcBorders>
              <w:top w:val="nil"/>
              <w:left w:val="nil"/>
              <w:bottom w:val="nil"/>
              <w:right w:val="nil"/>
            </w:tcBorders>
            <w:noWrap/>
            <w:vAlign w:val="center"/>
            <w:hideMark/>
          </w:tcPr>
          <w:p w14:paraId="7CE11D78" w14:textId="77777777" w:rsidR="00B46A8E" w:rsidRPr="007509B2" w:rsidRDefault="00B46A8E" w:rsidP="00B46A8E">
            <w:pPr>
              <w:spacing w:after="0" w:line="240" w:lineRule="auto"/>
              <w:jc w:val="center"/>
              <w:rPr>
                <w:rFonts w:ascii="Arial" w:eastAsia="Times New Roman" w:hAnsi="Arial" w:cs="Arial"/>
                <w:color w:val="000000"/>
                <w:lang w:eastAsia="lt-LT"/>
              </w:rPr>
            </w:pPr>
            <w:r w:rsidRPr="007509B2">
              <w:rPr>
                <w:rFonts w:ascii="Arial" w:eastAsia="Times New Roman" w:hAnsi="Arial" w:cs="Arial"/>
                <w:color w:val="000000"/>
                <w:lang w:eastAsia="lt-LT"/>
              </w:rPr>
              <w:t> </w:t>
            </w:r>
          </w:p>
        </w:tc>
        <w:tc>
          <w:tcPr>
            <w:tcW w:w="975" w:type="dxa"/>
            <w:tcBorders>
              <w:top w:val="nil"/>
              <w:left w:val="nil"/>
              <w:bottom w:val="nil"/>
              <w:right w:val="nil"/>
            </w:tcBorders>
            <w:noWrap/>
            <w:vAlign w:val="center"/>
            <w:hideMark/>
          </w:tcPr>
          <w:p w14:paraId="63347F06" w14:textId="77777777" w:rsidR="00B46A8E" w:rsidRPr="007509B2" w:rsidRDefault="00B46A8E" w:rsidP="00B46A8E">
            <w:pPr>
              <w:spacing w:after="0" w:line="240" w:lineRule="auto"/>
              <w:jc w:val="center"/>
              <w:rPr>
                <w:rFonts w:ascii="Arial" w:eastAsia="Times New Roman" w:hAnsi="Arial" w:cs="Arial"/>
                <w:color w:val="000000"/>
                <w:lang w:eastAsia="lt-LT"/>
              </w:rPr>
            </w:pPr>
            <w:r w:rsidRPr="007509B2">
              <w:rPr>
                <w:rFonts w:ascii="Arial" w:eastAsia="Times New Roman" w:hAnsi="Arial" w:cs="Arial"/>
                <w:color w:val="000000"/>
                <w:lang w:eastAsia="lt-LT"/>
              </w:rPr>
              <w:t> </w:t>
            </w:r>
          </w:p>
        </w:tc>
        <w:tc>
          <w:tcPr>
            <w:tcW w:w="792" w:type="dxa"/>
            <w:tcBorders>
              <w:top w:val="nil"/>
              <w:left w:val="nil"/>
              <w:bottom w:val="nil"/>
              <w:right w:val="nil"/>
            </w:tcBorders>
            <w:noWrap/>
            <w:vAlign w:val="center"/>
            <w:hideMark/>
          </w:tcPr>
          <w:p w14:paraId="6FFA01E3" w14:textId="77777777" w:rsidR="00B46A8E" w:rsidRPr="007509B2" w:rsidRDefault="00B46A8E" w:rsidP="00B46A8E">
            <w:pPr>
              <w:spacing w:after="0" w:line="240" w:lineRule="auto"/>
              <w:jc w:val="center"/>
              <w:rPr>
                <w:rFonts w:ascii="Arial" w:eastAsia="Times New Roman" w:hAnsi="Arial" w:cs="Arial"/>
                <w:color w:val="000000"/>
                <w:lang w:eastAsia="lt-LT"/>
              </w:rPr>
            </w:pPr>
            <w:r w:rsidRPr="007509B2">
              <w:rPr>
                <w:rFonts w:ascii="Arial" w:eastAsia="Times New Roman" w:hAnsi="Arial" w:cs="Arial"/>
                <w:color w:val="000000"/>
                <w:lang w:eastAsia="lt-LT"/>
              </w:rPr>
              <w:t> </w:t>
            </w:r>
          </w:p>
        </w:tc>
        <w:tc>
          <w:tcPr>
            <w:tcW w:w="851" w:type="dxa"/>
            <w:tcBorders>
              <w:top w:val="nil"/>
              <w:left w:val="nil"/>
              <w:bottom w:val="nil"/>
              <w:right w:val="nil"/>
            </w:tcBorders>
            <w:noWrap/>
            <w:vAlign w:val="center"/>
            <w:hideMark/>
          </w:tcPr>
          <w:p w14:paraId="65275334" w14:textId="77777777" w:rsidR="00B46A8E" w:rsidRPr="007509B2" w:rsidRDefault="00B46A8E" w:rsidP="00B46A8E">
            <w:pPr>
              <w:spacing w:after="0" w:line="240" w:lineRule="auto"/>
              <w:jc w:val="center"/>
              <w:rPr>
                <w:rFonts w:ascii="Arial" w:eastAsia="Times New Roman" w:hAnsi="Arial" w:cs="Arial"/>
                <w:color w:val="000000"/>
                <w:lang w:eastAsia="lt-LT"/>
              </w:rPr>
            </w:pPr>
            <w:r w:rsidRPr="007509B2">
              <w:rPr>
                <w:rFonts w:ascii="Arial" w:eastAsia="Times New Roman" w:hAnsi="Arial" w:cs="Arial"/>
                <w:color w:val="000000"/>
                <w:lang w:eastAsia="lt-LT"/>
              </w:rPr>
              <w:t> </w:t>
            </w:r>
          </w:p>
        </w:tc>
        <w:tc>
          <w:tcPr>
            <w:tcW w:w="709" w:type="dxa"/>
            <w:gridSpan w:val="2"/>
            <w:tcBorders>
              <w:top w:val="nil"/>
              <w:left w:val="nil"/>
              <w:bottom w:val="nil"/>
              <w:right w:val="nil"/>
            </w:tcBorders>
            <w:noWrap/>
            <w:vAlign w:val="center"/>
            <w:hideMark/>
          </w:tcPr>
          <w:p w14:paraId="30AFE7E7" w14:textId="77777777" w:rsidR="00B46A8E" w:rsidRPr="007509B2" w:rsidRDefault="00B46A8E" w:rsidP="00B46A8E">
            <w:pPr>
              <w:spacing w:after="0" w:line="240" w:lineRule="auto"/>
              <w:jc w:val="center"/>
              <w:rPr>
                <w:rFonts w:ascii="Arial" w:eastAsia="Times New Roman" w:hAnsi="Arial" w:cs="Arial"/>
                <w:color w:val="000000"/>
                <w:lang w:eastAsia="lt-LT"/>
              </w:rPr>
            </w:pPr>
          </w:p>
        </w:tc>
        <w:tc>
          <w:tcPr>
            <w:tcW w:w="567" w:type="dxa"/>
            <w:tcBorders>
              <w:top w:val="nil"/>
              <w:left w:val="nil"/>
              <w:bottom w:val="nil"/>
              <w:right w:val="nil"/>
            </w:tcBorders>
            <w:noWrap/>
            <w:vAlign w:val="center"/>
            <w:hideMark/>
          </w:tcPr>
          <w:p w14:paraId="676065FA" w14:textId="77777777" w:rsidR="00B46A8E" w:rsidRPr="007509B2" w:rsidRDefault="00B46A8E" w:rsidP="00B46A8E">
            <w:pPr>
              <w:spacing w:after="0" w:line="240" w:lineRule="auto"/>
              <w:rPr>
                <w:rFonts w:ascii="Arial" w:eastAsia="Times New Roman" w:hAnsi="Arial" w:cs="Arial"/>
                <w:sz w:val="20"/>
                <w:szCs w:val="20"/>
                <w:lang w:eastAsia="lt-LT"/>
              </w:rPr>
            </w:pPr>
          </w:p>
        </w:tc>
        <w:tc>
          <w:tcPr>
            <w:tcW w:w="353" w:type="dxa"/>
            <w:gridSpan w:val="2"/>
            <w:tcBorders>
              <w:top w:val="nil"/>
              <w:left w:val="nil"/>
              <w:bottom w:val="nil"/>
              <w:right w:val="nil"/>
            </w:tcBorders>
            <w:noWrap/>
            <w:vAlign w:val="center"/>
            <w:hideMark/>
          </w:tcPr>
          <w:p w14:paraId="78351896" w14:textId="77777777" w:rsidR="00B46A8E" w:rsidRPr="007509B2" w:rsidRDefault="00B46A8E" w:rsidP="00B46A8E">
            <w:pPr>
              <w:spacing w:after="0" w:line="240" w:lineRule="auto"/>
              <w:rPr>
                <w:rFonts w:ascii="Arial" w:eastAsia="Times New Roman" w:hAnsi="Arial" w:cs="Arial"/>
                <w:sz w:val="20"/>
                <w:szCs w:val="20"/>
                <w:lang w:eastAsia="lt-LT"/>
              </w:rPr>
            </w:pPr>
          </w:p>
        </w:tc>
      </w:tr>
      <w:tr w:rsidR="00F83690" w:rsidRPr="007509B2" w14:paraId="65271795" w14:textId="77777777" w:rsidTr="005C64ED">
        <w:trPr>
          <w:gridAfter w:val="1"/>
          <w:wAfter w:w="103" w:type="dxa"/>
          <w:trHeight w:val="315"/>
        </w:trPr>
        <w:tc>
          <w:tcPr>
            <w:tcW w:w="14601" w:type="dxa"/>
            <w:gridSpan w:val="15"/>
            <w:tcBorders>
              <w:top w:val="nil"/>
              <w:left w:val="nil"/>
              <w:bottom w:val="nil"/>
              <w:right w:val="nil"/>
            </w:tcBorders>
            <w:noWrap/>
            <w:vAlign w:val="center"/>
            <w:hideMark/>
          </w:tcPr>
          <w:p w14:paraId="33EE321C" w14:textId="77777777" w:rsidR="00B46A8E" w:rsidRPr="007509B2" w:rsidRDefault="00B46A8E" w:rsidP="00B46A8E">
            <w:pPr>
              <w:spacing w:after="0" w:line="240" w:lineRule="auto"/>
              <w:jc w:val="center"/>
              <w:rPr>
                <w:rFonts w:ascii="Arial" w:eastAsia="Times New Roman" w:hAnsi="Arial" w:cs="Arial"/>
                <w:b/>
                <w:bCs/>
                <w:color w:val="000000"/>
                <w:lang w:eastAsia="lt-LT"/>
              </w:rPr>
            </w:pPr>
            <w:r w:rsidRPr="007509B2">
              <w:rPr>
                <w:rFonts w:ascii="Arial" w:eastAsia="Times New Roman" w:hAnsi="Arial" w:cs="Arial"/>
                <w:b/>
                <w:bCs/>
                <w:color w:val="000000"/>
                <w:lang w:eastAsia="lt-LT"/>
              </w:rPr>
              <w:t>II dalis</w:t>
            </w:r>
          </w:p>
        </w:tc>
        <w:tc>
          <w:tcPr>
            <w:tcW w:w="250" w:type="dxa"/>
            <w:tcBorders>
              <w:top w:val="nil"/>
              <w:left w:val="nil"/>
              <w:bottom w:val="nil"/>
              <w:right w:val="nil"/>
            </w:tcBorders>
            <w:noWrap/>
            <w:vAlign w:val="center"/>
            <w:hideMark/>
          </w:tcPr>
          <w:p w14:paraId="540529F2" w14:textId="77777777" w:rsidR="00B46A8E" w:rsidRPr="007509B2" w:rsidRDefault="00B46A8E" w:rsidP="00B46A8E">
            <w:pPr>
              <w:spacing w:after="0" w:line="240" w:lineRule="auto"/>
              <w:jc w:val="center"/>
              <w:rPr>
                <w:rFonts w:ascii="Arial" w:eastAsia="Times New Roman" w:hAnsi="Arial" w:cs="Arial"/>
                <w:b/>
                <w:bCs/>
                <w:color w:val="000000"/>
                <w:lang w:eastAsia="lt-LT"/>
              </w:rPr>
            </w:pPr>
          </w:p>
        </w:tc>
      </w:tr>
      <w:tr w:rsidR="00F83690" w:rsidRPr="007509B2" w14:paraId="6A9315D8" w14:textId="77777777" w:rsidTr="005C64ED">
        <w:trPr>
          <w:gridAfter w:val="1"/>
          <w:wAfter w:w="103" w:type="dxa"/>
          <w:trHeight w:val="631"/>
        </w:trPr>
        <w:tc>
          <w:tcPr>
            <w:tcW w:w="3034" w:type="dxa"/>
            <w:tcBorders>
              <w:top w:val="single" w:sz="4" w:space="0" w:color="000000"/>
              <w:left w:val="single" w:sz="4" w:space="0" w:color="000000"/>
              <w:bottom w:val="single" w:sz="4" w:space="0" w:color="000000"/>
              <w:right w:val="nil"/>
            </w:tcBorders>
            <w:vAlign w:val="center"/>
            <w:hideMark/>
          </w:tcPr>
          <w:p w14:paraId="27C093D6" w14:textId="77777777" w:rsidR="00B46A8E" w:rsidRPr="007509B2" w:rsidRDefault="00B46A8E" w:rsidP="00B46A8E">
            <w:pPr>
              <w:spacing w:after="0" w:line="240" w:lineRule="auto"/>
              <w:rPr>
                <w:rFonts w:ascii="Arial" w:eastAsia="Times New Roman" w:hAnsi="Arial" w:cs="Arial"/>
                <w:color w:val="000000"/>
                <w:lang w:eastAsia="lt-LT"/>
              </w:rPr>
            </w:pPr>
            <w:r w:rsidRPr="007509B2">
              <w:rPr>
                <w:rFonts w:ascii="Arial" w:eastAsia="Times New Roman" w:hAnsi="Arial" w:cs="Arial"/>
                <w:color w:val="000000"/>
                <w:lang w:eastAsia="lt-LT"/>
              </w:rPr>
              <w:t>Asmeniniai mokslo metų tikslai ir uždaviniai</w:t>
            </w:r>
          </w:p>
        </w:tc>
        <w:tc>
          <w:tcPr>
            <w:tcW w:w="11567" w:type="dxa"/>
            <w:gridSpan w:val="14"/>
            <w:tcBorders>
              <w:top w:val="single" w:sz="4" w:space="0" w:color="000000"/>
              <w:left w:val="single" w:sz="4" w:space="0" w:color="000000"/>
              <w:bottom w:val="single" w:sz="4" w:space="0" w:color="000000"/>
              <w:right w:val="single" w:sz="4" w:space="0" w:color="000000"/>
            </w:tcBorders>
            <w:shd w:val="clear" w:color="F2F2F2" w:fill="F2F2F2"/>
            <w:vAlign w:val="center"/>
            <w:hideMark/>
          </w:tcPr>
          <w:p w14:paraId="21F43104" w14:textId="77777777" w:rsidR="00B46A8E" w:rsidRPr="007509B2" w:rsidRDefault="00B46A8E" w:rsidP="00B46A8E">
            <w:pPr>
              <w:spacing w:after="0" w:line="240" w:lineRule="auto"/>
              <w:rPr>
                <w:rFonts w:ascii="Arial" w:eastAsia="Times New Roman" w:hAnsi="Arial" w:cs="Arial"/>
                <w:color w:val="000000"/>
                <w:lang w:eastAsia="lt-LT"/>
              </w:rPr>
            </w:pPr>
            <w:r w:rsidRPr="007509B2">
              <w:rPr>
                <w:rFonts w:ascii="Arial" w:eastAsia="Times New Roman" w:hAnsi="Arial" w:cs="Arial"/>
                <w:color w:val="000000"/>
                <w:lang w:eastAsia="lt-LT"/>
              </w:rPr>
              <w:t> </w:t>
            </w:r>
          </w:p>
        </w:tc>
        <w:tc>
          <w:tcPr>
            <w:tcW w:w="250" w:type="dxa"/>
            <w:tcBorders>
              <w:top w:val="nil"/>
              <w:left w:val="nil"/>
              <w:bottom w:val="nil"/>
              <w:right w:val="nil"/>
            </w:tcBorders>
            <w:noWrap/>
            <w:vAlign w:val="center"/>
            <w:hideMark/>
          </w:tcPr>
          <w:p w14:paraId="300929BD" w14:textId="77777777" w:rsidR="00B46A8E" w:rsidRPr="007509B2" w:rsidRDefault="00B46A8E" w:rsidP="00B46A8E">
            <w:pPr>
              <w:spacing w:after="0" w:line="240" w:lineRule="auto"/>
              <w:rPr>
                <w:rFonts w:ascii="Arial" w:eastAsia="Times New Roman" w:hAnsi="Arial" w:cs="Arial"/>
                <w:color w:val="000000"/>
                <w:lang w:eastAsia="lt-LT"/>
              </w:rPr>
            </w:pPr>
          </w:p>
        </w:tc>
      </w:tr>
      <w:tr w:rsidR="00E0269A" w:rsidRPr="007509B2" w14:paraId="6F5F0646" w14:textId="77777777" w:rsidTr="005C64ED">
        <w:trPr>
          <w:trHeight w:val="180"/>
        </w:trPr>
        <w:tc>
          <w:tcPr>
            <w:tcW w:w="3034" w:type="dxa"/>
            <w:tcBorders>
              <w:top w:val="nil"/>
              <w:left w:val="nil"/>
              <w:bottom w:val="nil"/>
              <w:right w:val="nil"/>
            </w:tcBorders>
            <w:noWrap/>
            <w:vAlign w:val="center"/>
            <w:hideMark/>
          </w:tcPr>
          <w:p w14:paraId="27B9E5AC" w14:textId="77777777" w:rsidR="00B46A8E" w:rsidRPr="007509B2" w:rsidRDefault="00B46A8E" w:rsidP="00B46A8E">
            <w:pPr>
              <w:spacing w:after="0" w:line="240" w:lineRule="auto"/>
              <w:rPr>
                <w:rFonts w:ascii="Arial" w:eastAsia="Times New Roman" w:hAnsi="Arial" w:cs="Arial"/>
                <w:sz w:val="20"/>
                <w:szCs w:val="20"/>
                <w:lang w:eastAsia="lt-LT"/>
              </w:rPr>
            </w:pPr>
          </w:p>
        </w:tc>
        <w:tc>
          <w:tcPr>
            <w:tcW w:w="1077" w:type="dxa"/>
            <w:tcBorders>
              <w:top w:val="nil"/>
              <w:left w:val="nil"/>
              <w:bottom w:val="nil"/>
              <w:right w:val="nil"/>
            </w:tcBorders>
            <w:noWrap/>
            <w:vAlign w:val="center"/>
            <w:hideMark/>
          </w:tcPr>
          <w:p w14:paraId="21ACC809" w14:textId="77777777" w:rsidR="00B46A8E" w:rsidRPr="007509B2" w:rsidRDefault="00B46A8E" w:rsidP="00B46A8E">
            <w:pPr>
              <w:spacing w:after="0" w:line="240" w:lineRule="auto"/>
              <w:rPr>
                <w:rFonts w:ascii="Arial" w:eastAsia="Times New Roman" w:hAnsi="Arial" w:cs="Arial"/>
                <w:sz w:val="20"/>
                <w:szCs w:val="20"/>
                <w:lang w:eastAsia="lt-LT"/>
              </w:rPr>
            </w:pPr>
          </w:p>
        </w:tc>
        <w:tc>
          <w:tcPr>
            <w:tcW w:w="1361" w:type="dxa"/>
            <w:tcBorders>
              <w:top w:val="nil"/>
              <w:left w:val="nil"/>
              <w:bottom w:val="nil"/>
              <w:right w:val="nil"/>
            </w:tcBorders>
            <w:noWrap/>
            <w:vAlign w:val="center"/>
            <w:hideMark/>
          </w:tcPr>
          <w:p w14:paraId="7C82BEDB" w14:textId="77777777" w:rsidR="00B46A8E" w:rsidRPr="007509B2" w:rsidRDefault="00B46A8E" w:rsidP="00B46A8E">
            <w:pPr>
              <w:spacing w:after="0" w:line="240" w:lineRule="auto"/>
              <w:rPr>
                <w:rFonts w:ascii="Arial" w:eastAsia="Times New Roman" w:hAnsi="Arial" w:cs="Arial"/>
                <w:sz w:val="20"/>
                <w:szCs w:val="20"/>
                <w:lang w:eastAsia="lt-LT"/>
              </w:rPr>
            </w:pPr>
          </w:p>
        </w:tc>
        <w:tc>
          <w:tcPr>
            <w:tcW w:w="754" w:type="dxa"/>
            <w:tcBorders>
              <w:top w:val="nil"/>
              <w:left w:val="nil"/>
              <w:bottom w:val="nil"/>
              <w:right w:val="nil"/>
            </w:tcBorders>
            <w:noWrap/>
            <w:vAlign w:val="center"/>
            <w:hideMark/>
          </w:tcPr>
          <w:p w14:paraId="3EE0E39A" w14:textId="77777777" w:rsidR="00B46A8E" w:rsidRPr="007509B2" w:rsidRDefault="00B46A8E" w:rsidP="00B46A8E">
            <w:pPr>
              <w:spacing w:after="0" w:line="240" w:lineRule="auto"/>
              <w:rPr>
                <w:rFonts w:ascii="Arial" w:eastAsia="Times New Roman" w:hAnsi="Arial" w:cs="Arial"/>
                <w:sz w:val="20"/>
                <w:szCs w:val="20"/>
                <w:lang w:eastAsia="lt-LT"/>
              </w:rPr>
            </w:pPr>
          </w:p>
        </w:tc>
        <w:tc>
          <w:tcPr>
            <w:tcW w:w="889" w:type="dxa"/>
            <w:tcBorders>
              <w:top w:val="nil"/>
              <w:left w:val="nil"/>
              <w:bottom w:val="nil"/>
              <w:right w:val="nil"/>
            </w:tcBorders>
            <w:noWrap/>
            <w:vAlign w:val="center"/>
            <w:hideMark/>
          </w:tcPr>
          <w:p w14:paraId="54885127" w14:textId="77777777" w:rsidR="00B46A8E" w:rsidRPr="007509B2" w:rsidRDefault="00B46A8E" w:rsidP="00B46A8E">
            <w:pPr>
              <w:spacing w:after="0" w:line="240" w:lineRule="auto"/>
              <w:rPr>
                <w:rFonts w:ascii="Arial" w:eastAsia="Times New Roman" w:hAnsi="Arial" w:cs="Arial"/>
                <w:sz w:val="20"/>
                <w:szCs w:val="20"/>
                <w:lang w:eastAsia="lt-LT"/>
              </w:rPr>
            </w:pPr>
          </w:p>
        </w:tc>
        <w:tc>
          <w:tcPr>
            <w:tcW w:w="1080" w:type="dxa"/>
            <w:tcBorders>
              <w:top w:val="nil"/>
              <w:left w:val="nil"/>
              <w:bottom w:val="nil"/>
              <w:right w:val="nil"/>
            </w:tcBorders>
            <w:noWrap/>
            <w:vAlign w:val="center"/>
            <w:hideMark/>
          </w:tcPr>
          <w:p w14:paraId="0C9E2694" w14:textId="77777777" w:rsidR="00B46A8E" w:rsidRPr="007509B2" w:rsidRDefault="00B46A8E" w:rsidP="00B46A8E">
            <w:pPr>
              <w:spacing w:after="0" w:line="240" w:lineRule="auto"/>
              <w:rPr>
                <w:rFonts w:ascii="Arial" w:eastAsia="Times New Roman" w:hAnsi="Arial" w:cs="Arial"/>
                <w:sz w:val="20"/>
                <w:szCs w:val="20"/>
                <w:lang w:eastAsia="lt-LT"/>
              </w:rPr>
            </w:pPr>
          </w:p>
        </w:tc>
        <w:tc>
          <w:tcPr>
            <w:tcW w:w="754" w:type="dxa"/>
            <w:tcBorders>
              <w:top w:val="nil"/>
              <w:left w:val="nil"/>
              <w:bottom w:val="nil"/>
              <w:right w:val="nil"/>
            </w:tcBorders>
            <w:noWrap/>
            <w:vAlign w:val="center"/>
            <w:hideMark/>
          </w:tcPr>
          <w:p w14:paraId="2A3AB457" w14:textId="77777777" w:rsidR="00B46A8E" w:rsidRPr="007509B2" w:rsidRDefault="00B46A8E" w:rsidP="00B46A8E">
            <w:pPr>
              <w:spacing w:after="0" w:line="240" w:lineRule="auto"/>
              <w:rPr>
                <w:rFonts w:ascii="Arial" w:eastAsia="Times New Roman" w:hAnsi="Arial" w:cs="Arial"/>
                <w:sz w:val="20"/>
                <w:szCs w:val="20"/>
                <w:lang w:eastAsia="lt-LT"/>
              </w:rPr>
            </w:pPr>
          </w:p>
        </w:tc>
        <w:tc>
          <w:tcPr>
            <w:tcW w:w="1043" w:type="dxa"/>
            <w:tcBorders>
              <w:top w:val="nil"/>
              <w:left w:val="nil"/>
              <w:bottom w:val="nil"/>
              <w:right w:val="nil"/>
            </w:tcBorders>
            <w:noWrap/>
            <w:vAlign w:val="center"/>
            <w:hideMark/>
          </w:tcPr>
          <w:p w14:paraId="29252667" w14:textId="77777777" w:rsidR="00B46A8E" w:rsidRPr="007509B2" w:rsidRDefault="00B46A8E" w:rsidP="00B46A8E">
            <w:pPr>
              <w:spacing w:after="0" w:line="240" w:lineRule="auto"/>
              <w:rPr>
                <w:rFonts w:ascii="Arial" w:eastAsia="Times New Roman" w:hAnsi="Arial" w:cs="Arial"/>
                <w:sz w:val="20"/>
                <w:szCs w:val="20"/>
                <w:lang w:eastAsia="lt-LT"/>
              </w:rPr>
            </w:pPr>
          </w:p>
        </w:tc>
        <w:tc>
          <w:tcPr>
            <w:tcW w:w="715" w:type="dxa"/>
            <w:tcBorders>
              <w:top w:val="nil"/>
              <w:left w:val="nil"/>
              <w:bottom w:val="nil"/>
              <w:right w:val="nil"/>
            </w:tcBorders>
            <w:noWrap/>
            <w:vAlign w:val="center"/>
            <w:hideMark/>
          </w:tcPr>
          <w:p w14:paraId="113F0B1F" w14:textId="77777777" w:rsidR="00B46A8E" w:rsidRPr="007509B2" w:rsidRDefault="00B46A8E" w:rsidP="00B46A8E">
            <w:pPr>
              <w:spacing w:after="0" w:line="240" w:lineRule="auto"/>
              <w:rPr>
                <w:rFonts w:ascii="Arial" w:eastAsia="Times New Roman" w:hAnsi="Arial" w:cs="Arial"/>
                <w:sz w:val="20"/>
                <w:szCs w:val="20"/>
                <w:lang w:eastAsia="lt-LT"/>
              </w:rPr>
            </w:pPr>
          </w:p>
        </w:tc>
        <w:tc>
          <w:tcPr>
            <w:tcW w:w="975" w:type="dxa"/>
            <w:tcBorders>
              <w:top w:val="nil"/>
              <w:left w:val="nil"/>
              <w:bottom w:val="nil"/>
              <w:right w:val="nil"/>
            </w:tcBorders>
            <w:noWrap/>
            <w:vAlign w:val="center"/>
            <w:hideMark/>
          </w:tcPr>
          <w:p w14:paraId="3A9A659A" w14:textId="77777777" w:rsidR="00B46A8E" w:rsidRPr="007509B2" w:rsidRDefault="00B46A8E" w:rsidP="00B46A8E">
            <w:pPr>
              <w:spacing w:after="0" w:line="240" w:lineRule="auto"/>
              <w:rPr>
                <w:rFonts w:ascii="Arial" w:eastAsia="Times New Roman" w:hAnsi="Arial" w:cs="Arial"/>
                <w:sz w:val="20"/>
                <w:szCs w:val="20"/>
                <w:lang w:eastAsia="lt-LT"/>
              </w:rPr>
            </w:pPr>
          </w:p>
        </w:tc>
        <w:tc>
          <w:tcPr>
            <w:tcW w:w="792" w:type="dxa"/>
            <w:tcBorders>
              <w:top w:val="nil"/>
              <w:left w:val="nil"/>
              <w:bottom w:val="nil"/>
              <w:right w:val="nil"/>
            </w:tcBorders>
            <w:noWrap/>
            <w:vAlign w:val="center"/>
            <w:hideMark/>
          </w:tcPr>
          <w:p w14:paraId="50388768" w14:textId="77777777" w:rsidR="00B46A8E" w:rsidRPr="007509B2" w:rsidRDefault="00B46A8E" w:rsidP="00B46A8E">
            <w:pPr>
              <w:spacing w:after="0" w:line="240" w:lineRule="auto"/>
              <w:rPr>
                <w:rFonts w:ascii="Arial" w:eastAsia="Times New Roman" w:hAnsi="Arial" w:cs="Arial"/>
                <w:sz w:val="20"/>
                <w:szCs w:val="20"/>
                <w:lang w:eastAsia="lt-LT"/>
              </w:rPr>
            </w:pPr>
          </w:p>
        </w:tc>
        <w:tc>
          <w:tcPr>
            <w:tcW w:w="851" w:type="dxa"/>
            <w:tcBorders>
              <w:top w:val="nil"/>
              <w:left w:val="nil"/>
              <w:bottom w:val="nil"/>
              <w:right w:val="nil"/>
            </w:tcBorders>
            <w:noWrap/>
            <w:vAlign w:val="center"/>
            <w:hideMark/>
          </w:tcPr>
          <w:p w14:paraId="23AF7F0B" w14:textId="77777777" w:rsidR="00B46A8E" w:rsidRPr="007509B2" w:rsidRDefault="00B46A8E" w:rsidP="00B46A8E">
            <w:pPr>
              <w:spacing w:after="0" w:line="240" w:lineRule="auto"/>
              <w:rPr>
                <w:rFonts w:ascii="Arial" w:eastAsia="Times New Roman" w:hAnsi="Arial" w:cs="Arial"/>
                <w:sz w:val="20"/>
                <w:szCs w:val="20"/>
                <w:lang w:eastAsia="lt-LT"/>
              </w:rPr>
            </w:pPr>
          </w:p>
        </w:tc>
        <w:tc>
          <w:tcPr>
            <w:tcW w:w="709" w:type="dxa"/>
            <w:gridSpan w:val="2"/>
            <w:tcBorders>
              <w:top w:val="nil"/>
              <w:left w:val="nil"/>
              <w:bottom w:val="nil"/>
              <w:right w:val="nil"/>
            </w:tcBorders>
            <w:noWrap/>
            <w:vAlign w:val="center"/>
            <w:hideMark/>
          </w:tcPr>
          <w:p w14:paraId="1EA98FCE" w14:textId="77777777" w:rsidR="00B46A8E" w:rsidRPr="007509B2" w:rsidRDefault="00B46A8E" w:rsidP="00B46A8E">
            <w:pPr>
              <w:spacing w:after="0" w:line="240" w:lineRule="auto"/>
              <w:rPr>
                <w:rFonts w:ascii="Arial" w:eastAsia="Times New Roman" w:hAnsi="Arial" w:cs="Arial"/>
                <w:sz w:val="20"/>
                <w:szCs w:val="20"/>
                <w:lang w:eastAsia="lt-LT"/>
              </w:rPr>
            </w:pPr>
          </w:p>
        </w:tc>
        <w:tc>
          <w:tcPr>
            <w:tcW w:w="567" w:type="dxa"/>
            <w:tcBorders>
              <w:top w:val="nil"/>
              <w:left w:val="nil"/>
              <w:bottom w:val="nil"/>
              <w:right w:val="nil"/>
            </w:tcBorders>
            <w:noWrap/>
            <w:vAlign w:val="center"/>
            <w:hideMark/>
          </w:tcPr>
          <w:p w14:paraId="69FE9E43" w14:textId="77777777" w:rsidR="00B46A8E" w:rsidRPr="007509B2" w:rsidRDefault="00B46A8E" w:rsidP="00B46A8E">
            <w:pPr>
              <w:spacing w:after="0" w:line="240" w:lineRule="auto"/>
              <w:rPr>
                <w:rFonts w:ascii="Arial" w:eastAsia="Times New Roman" w:hAnsi="Arial" w:cs="Arial"/>
                <w:sz w:val="20"/>
                <w:szCs w:val="20"/>
                <w:lang w:eastAsia="lt-LT"/>
              </w:rPr>
            </w:pPr>
          </w:p>
        </w:tc>
        <w:tc>
          <w:tcPr>
            <w:tcW w:w="353" w:type="dxa"/>
            <w:gridSpan w:val="2"/>
            <w:tcBorders>
              <w:top w:val="nil"/>
              <w:left w:val="nil"/>
              <w:bottom w:val="nil"/>
              <w:right w:val="nil"/>
            </w:tcBorders>
            <w:noWrap/>
            <w:vAlign w:val="center"/>
            <w:hideMark/>
          </w:tcPr>
          <w:p w14:paraId="680A54AB" w14:textId="77777777" w:rsidR="00B46A8E" w:rsidRPr="007509B2" w:rsidRDefault="00B46A8E" w:rsidP="00B46A8E">
            <w:pPr>
              <w:spacing w:after="0" w:line="240" w:lineRule="auto"/>
              <w:rPr>
                <w:rFonts w:ascii="Arial" w:eastAsia="Times New Roman" w:hAnsi="Arial" w:cs="Arial"/>
                <w:sz w:val="20"/>
                <w:szCs w:val="20"/>
                <w:lang w:eastAsia="lt-LT"/>
              </w:rPr>
            </w:pPr>
          </w:p>
        </w:tc>
      </w:tr>
      <w:tr w:rsidR="00F83690" w:rsidRPr="007509B2" w14:paraId="5CD36A62" w14:textId="77777777" w:rsidTr="005C64ED">
        <w:trPr>
          <w:gridAfter w:val="1"/>
          <w:wAfter w:w="103" w:type="dxa"/>
          <w:trHeight w:val="645"/>
        </w:trPr>
        <w:tc>
          <w:tcPr>
            <w:tcW w:w="3034" w:type="dxa"/>
            <w:tcBorders>
              <w:top w:val="single" w:sz="4" w:space="0" w:color="000000"/>
              <w:left w:val="single" w:sz="4" w:space="0" w:color="000000"/>
              <w:bottom w:val="single" w:sz="4" w:space="0" w:color="000000"/>
              <w:right w:val="nil"/>
            </w:tcBorders>
            <w:vAlign w:val="center"/>
            <w:hideMark/>
          </w:tcPr>
          <w:p w14:paraId="2B80A9AF" w14:textId="77777777" w:rsidR="00B46A8E" w:rsidRPr="007509B2" w:rsidRDefault="00B46A8E" w:rsidP="00B46A8E">
            <w:pPr>
              <w:spacing w:after="0" w:line="240" w:lineRule="auto"/>
              <w:rPr>
                <w:rFonts w:ascii="Arial" w:eastAsia="Times New Roman" w:hAnsi="Arial" w:cs="Arial"/>
                <w:color w:val="000000"/>
                <w:lang w:eastAsia="lt-LT"/>
              </w:rPr>
            </w:pPr>
            <w:r w:rsidRPr="007509B2">
              <w:rPr>
                <w:rFonts w:ascii="Arial" w:eastAsia="Times New Roman" w:hAnsi="Arial" w:cs="Arial"/>
                <w:color w:val="000000"/>
                <w:lang w:eastAsia="lt-LT"/>
              </w:rPr>
              <w:t>Ką planuoju tobulinti šiais metais</w:t>
            </w:r>
          </w:p>
        </w:tc>
        <w:tc>
          <w:tcPr>
            <w:tcW w:w="11567" w:type="dxa"/>
            <w:gridSpan w:val="14"/>
            <w:tcBorders>
              <w:top w:val="single" w:sz="4" w:space="0" w:color="000000"/>
              <w:left w:val="single" w:sz="4" w:space="0" w:color="000000"/>
              <w:bottom w:val="single" w:sz="4" w:space="0" w:color="000000"/>
              <w:right w:val="single" w:sz="4" w:space="0" w:color="000000"/>
            </w:tcBorders>
            <w:shd w:val="clear" w:color="F2F2F2" w:fill="F2F2F2"/>
            <w:vAlign w:val="center"/>
            <w:hideMark/>
          </w:tcPr>
          <w:p w14:paraId="01FA7AF7" w14:textId="77777777" w:rsidR="00B46A8E" w:rsidRPr="007509B2" w:rsidRDefault="00B46A8E" w:rsidP="00B46A8E">
            <w:pPr>
              <w:spacing w:after="0" w:line="240" w:lineRule="auto"/>
              <w:rPr>
                <w:rFonts w:ascii="Arial" w:eastAsia="Times New Roman" w:hAnsi="Arial" w:cs="Arial"/>
                <w:color w:val="000000"/>
                <w:lang w:eastAsia="lt-LT"/>
              </w:rPr>
            </w:pPr>
            <w:r w:rsidRPr="007509B2">
              <w:rPr>
                <w:rFonts w:ascii="Arial" w:eastAsia="Times New Roman" w:hAnsi="Arial" w:cs="Arial"/>
                <w:color w:val="000000"/>
                <w:lang w:eastAsia="lt-LT"/>
              </w:rPr>
              <w:t> </w:t>
            </w:r>
          </w:p>
        </w:tc>
        <w:tc>
          <w:tcPr>
            <w:tcW w:w="250" w:type="dxa"/>
            <w:tcBorders>
              <w:top w:val="nil"/>
              <w:left w:val="nil"/>
              <w:bottom w:val="nil"/>
              <w:right w:val="nil"/>
            </w:tcBorders>
            <w:noWrap/>
            <w:vAlign w:val="center"/>
            <w:hideMark/>
          </w:tcPr>
          <w:p w14:paraId="014C07C9" w14:textId="77777777" w:rsidR="00B46A8E" w:rsidRPr="007509B2" w:rsidRDefault="00B46A8E" w:rsidP="00B46A8E">
            <w:pPr>
              <w:spacing w:after="0" w:line="240" w:lineRule="auto"/>
              <w:rPr>
                <w:rFonts w:ascii="Arial" w:eastAsia="Times New Roman" w:hAnsi="Arial" w:cs="Arial"/>
                <w:color w:val="000000"/>
                <w:lang w:eastAsia="lt-LT"/>
              </w:rPr>
            </w:pPr>
          </w:p>
        </w:tc>
      </w:tr>
      <w:tr w:rsidR="00E0269A" w:rsidRPr="007509B2" w14:paraId="166F3F61" w14:textId="77777777" w:rsidTr="005C64ED">
        <w:trPr>
          <w:trHeight w:val="180"/>
        </w:trPr>
        <w:tc>
          <w:tcPr>
            <w:tcW w:w="3034" w:type="dxa"/>
            <w:tcBorders>
              <w:top w:val="nil"/>
              <w:left w:val="nil"/>
              <w:bottom w:val="nil"/>
              <w:right w:val="nil"/>
            </w:tcBorders>
            <w:noWrap/>
            <w:vAlign w:val="center"/>
            <w:hideMark/>
          </w:tcPr>
          <w:p w14:paraId="35A52390" w14:textId="77777777" w:rsidR="00B46A8E" w:rsidRPr="007509B2" w:rsidRDefault="00B46A8E" w:rsidP="00B46A8E">
            <w:pPr>
              <w:spacing w:after="0" w:line="240" w:lineRule="auto"/>
              <w:rPr>
                <w:rFonts w:ascii="Arial" w:eastAsia="Times New Roman" w:hAnsi="Arial" w:cs="Arial"/>
                <w:sz w:val="20"/>
                <w:szCs w:val="20"/>
                <w:lang w:eastAsia="lt-LT"/>
              </w:rPr>
            </w:pPr>
          </w:p>
        </w:tc>
        <w:tc>
          <w:tcPr>
            <w:tcW w:w="1077" w:type="dxa"/>
            <w:tcBorders>
              <w:top w:val="nil"/>
              <w:left w:val="nil"/>
              <w:bottom w:val="nil"/>
              <w:right w:val="nil"/>
            </w:tcBorders>
            <w:noWrap/>
            <w:vAlign w:val="center"/>
            <w:hideMark/>
          </w:tcPr>
          <w:p w14:paraId="1B521C9D" w14:textId="77777777" w:rsidR="00B46A8E" w:rsidRPr="007509B2" w:rsidRDefault="00B46A8E" w:rsidP="00B46A8E">
            <w:pPr>
              <w:spacing w:after="0" w:line="240" w:lineRule="auto"/>
              <w:jc w:val="center"/>
              <w:rPr>
                <w:rFonts w:ascii="Arial" w:eastAsia="Times New Roman" w:hAnsi="Arial" w:cs="Arial"/>
                <w:sz w:val="20"/>
                <w:szCs w:val="20"/>
                <w:lang w:eastAsia="lt-LT"/>
              </w:rPr>
            </w:pPr>
          </w:p>
        </w:tc>
        <w:tc>
          <w:tcPr>
            <w:tcW w:w="1361" w:type="dxa"/>
            <w:tcBorders>
              <w:top w:val="nil"/>
              <w:left w:val="nil"/>
              <w:bottom w:val="nil"/>
              <w:right w:val="nil"/>
            </w:tcBorders>
            <w:noWrap/>
            <w:vAlign w:val="center"/>
            <w:hideMark/>
          </w:tcPr>
          <w:p w14:paraId="38206995" w14:textId="77777777" w:rsidR="00B46A8E" w:rsidRPr="007509B2" w:rsidRDefault="00B46A8E" w:rsidP="00B46A8E">
            <w:pPr>
              <w:spacing w:after="0" w:line="240" w:lineRule="auto"/>
              <w:jc w:val="center"/>
              <w:rPr>
                <w:rFonts w:ascii="Arial" w:eastAsia="Times New Roman" w:hAnsi="Arial" w:cs="Arial"/>
                <w:sz w:val="20"/>
                <w:szCs w:val="20"/>
                <w:lang w:eastAsia="lt-LT"/>
              </w:rPr>
            </w:pPr>
          </w:p>
        </w:tc>
        <w:tc>
          <w:tcPr>
            <w:tcW w:w="754" w:type="dxa"/>
            <w:tcBorders>
              <w:top w:val="nil"/>
              <w:left w:val="nil"/>
              <w:bottom w:val="nil"/>
              <w:right w:val="nil"/>
            </w:tcBorders>
            <w:noWrap/>
            <w:vAlign w:val="center"/>
            <w:hideMark/>
          </w:tcPr>
          <w:p w14:paraId="4E7F5BF5" w14:textId="77777777" w:rsidR="00B46A8E" w:rsidRPr="007509B2" w:rsidRDefault="00B46A8E" w:rsidP="00B46A8E">
            <w:pPr>
              <w:spacing w:after="0" w:line="240" w:lineRule="auto"/>
              <w:jc w:val="center"/>
              <w:rPr>
                <w:rFonts w:ascii="Arial" w:eastAsia="Times New Roman" w:hAnsi="Arial" w:cs="Arial"/>
                <w:sz w:val="20"/>
                <w:szCs w:val="20"/>
                <w:lang w:eastAsia="lt-LT"/>
              </w:rPr>
            </w:pPr>
          </w:p>
        </w:tc>
        <w:tc>
          <w:tcPr>
            <w:tcW w:w="889" w:type="dxa"/>
            <w:tcBorders>
              <w:top w:val="nil"/>
              <w:left w:val="nil"/>
              <w:bottom w:val="nil"/>
              <w:right w:val="nil"/>
            </w:tcBorders>
            <w:noWrap/>
            <w:vAlign w:val="center"/>
            <w:hideMark/>
          </w:tcPr>
          <w:p w14:paraId="06F7B640" w14:textId="77777777" w:rsidR="00B46A8E" w:rsidRPr="007509B2" w:rsidRDefault="00B46A8E" w:rsidP="00B46A8E">
            <w:pPr>
              <w:spacing w:after="0" w:line="240" w:lineRule="auto"/>
              <w:jc w:val="center"/>
              <w:rPr>
                <w:rFonts w:ascii="Arial" w:eastAsia="Times New Roman" w:hAnsi="Arial" w:cs="Arial"/>
                <w:sz w:val="20"/>
                <w:szCs w:val="20"/>
                <w:lang w:eastAsia="lt-LT"/>
              </w:rPr>
            </w:pPr>
          </w:p>
        </w:tc>
        <w:tc>
          <w:tcPr>
            <w:tcW w:w="1080" w:type="dxa"/>
            <w:tcBorders>
              <w:top w:val="nil"/>
              <w:left w:val="nil"/>
              <w:bottom w:val="nil"/>
              <w:right w:val="nil"/>
            </w:tcBorders>
            <w:noWrap/>
            <w:vAlign w:val="center"/>
            <w:hideMark/>
          </w:tcPr>
          <w:p w14:paraId="68176C78" w14:textId="77777777" w:rsidR="00B46A8E" w:rsidRPr="007509B2" w:rsidRDefault="00B46A8E" w:rsidP="00B46A8E">
            <w:pPr>
              <w:spacing w:after="0" w:line="240" w:lineRule="auto"/>
              <w:jc w:val="center"/>
              <w:rPr>
                <w:rFonts w:ascii="Arial" w:eastAsia="Times New Roman" w:hAnsi="Arial" w:cs="Arial"/>
                <w:sz w:val="20"/>
                <w:szCs w:val="20"/>
                <w:lang w:eastAsia="lt-LT"/>
              </w:rPr>
            </w:pPr>
          </w:p>
        </w:tc>
        <w:tc>
          <w:tcPr>
            <w:tcW w:w="754" w:type="dxa"/>
            <w:tcBorders>
              <w:top w:val="nil"/>
              <w:left w:val="nil"/>
              <w:bottom w:val="nil"/>
              <w:right w:val="nil"/>
            </w:tcBorders>
            <w:noWrap/>
            <w:vAlign w:val="center"/>
            <w:hideMark/>
          </w:tcPr>
          <w:p w14:paraId="65A932C6" w14:textId="77777777" w:rsidR="00B46A8E" w:rsidRPr="007509B2" w:rsidRDefault="00B46A8E" w:rsidP="00B46A8E">
            <w:pPr>
              <w:spacing w:after="0" w:line="240" w:lineRule="auto"/>
              <w:jc w:val="center"/>
              <w:rPr>
                <w:rFonts w:ascii="Arial" w:eastAsia="Times New Roman" w:hAnsi="Arial" w:cs="Arial"/>
                <w:sz w:val="20"/>
                <w:szCs w:val="20"/>
                <w:lang w:eastAsia="lt-LT"/>
              </w:rPr>
            </w:pPr>
          </w:p>
        </w:tc>
        <w:tc>
          <w:tcPr>
            <w:tcW w:w="1043" w:type="dxa"/>
            <w:tcBorders>
              <w:top w:val="nil"/>
              <w:left w:val="nil"/>
              <w:bottom w:val="nil"/>
              <w:right w:val="nil"/>
            </w:tcBorders>
            <w:noWrap/>
            <w:vAlign w:val="center"/>
            <w:hideMark/>
          </w:tcPr>
          <w:p w14:paraId="270DC773" w14:textId="77777777" w:rsidR="00B46A8E" w:rsidRPr="007509B2" w:rsidRDefault="00B46A8E" w:rsidP="00B46A8E">
            <w:pPr>
              <w:spacing w:after="0" w:line="240" w:lineRule="auto"/>
              <w:jc w:val="center"/>
              <w:rPr>
                <w:rFonts w:ascii="Arial" w:eastAsia="Times New Roman" w:hAnsi="Arial" w:cs="Arial"/>
                <w:sz w:val="20"/>
                <w:szCs w:val="20"/>
                <w:lang w:eastAsia="lt-LT"/>
              </w:rPr>
            </w:pPr>
          </w:p>
        </w:tc>
        <w:tc>
          <w:tcPr>
            <w:tcW w:w="715" w:type="dxa"/>
            <w:tcBorders>
              <w:top w:val="nil"/>
              <w:left w:val="nil"/>
              <w:bottom w:val="nil"/>
              <w:right w:val="nil"/>
            </w:tcBorders>
            <w:noWrap/>
            <w:vAlign w:val="center"/>
            <w:hideMark/>
          </w:tcPr>
          <w:p w14:paraId="56A9415F" w14:textId="77777777" w:rsidR="00B46A8E" w:rsidRPr="007509B2" w:rsidRDefault="00B46A8E" w:rsidP="00B46A8E">
            <w:pPr>
              <w:spacing w:after="0" w:line="240" w:lineRule="auto"/>
              <w:jc w:val="center"/>
              <w:rPr>
                <w:rFonts w:ascii="Arial" w:eastAsia="Times New Roman" w:hAnsi="Arial" w:cs="Arial"/>
                <w:sz w:val="20"/>
                <w:szCs w:val="20"/>
                <w:lang w:eastAsia="lt-LT"/>
              </w:rPr>
            </w:pPr>
          </w:p>
        </w:tc>
        <w:tc>
          <w:tcPr>
            <w:tcW w:w="975" w:type="dxa"/>
            <w:tcBorders>
              <w:top w:val="nil"/>
              <w:left w:val="nil"/>
              <w:bottom w:val="nil"/>
              <w:right w:val="nil"/>
            </w:tcBorders>
            <w:noWrap/>
            <w:vAlign w:val="center"/>
            <w:hideMark/>
          </w:tcPr>
          <w:p w14:paraId="363DB500" w14:textId="77777777" w:rsidR="00B46A8E" w:rsidRPr="007509B2" w:rsidRDefault="00B46A8E" w:rsidP="00B46A8E">
            <w:pPr>
              <w:spacing w:after="0" w:line="240" w:lineRule="auto"/>
              <w:jc w:val="center"/>
              <w:rPr>
                <w:rFonts w:ascii="Arial" w:eastAsia="Times New Roman" w:hAnsi="Arial" w:cs="Arial"/>
                <w:sz w:val="20"/>
                <w:szCs w:val="20"/>
                <w:lang w:eastAsia="lt-LT"/>
              </w:rPr>
            </w:pPr>
          </w:p>
        </w:tc>
        <w:tc>
          <w:tcPr>
            <w:tcW w:w="792" w:type="dxa"/>
            <w:tcBorders>
              <w:top w:val="nil"/>
              <w:left w:val="nil"/>
              <w:bottom w:val="nil"/>
              <w:right w:val="nil"/>
            </w:tcBorders>
            <w:noWrap/>
            <w:vAlign w:val="center"/>
            <w:hideMark/>
          </w:tcPr>
          <w:p w14:paraId="78559285" w14:textId="77777777" w:rsidR="00B46A8E" w:rsidRPr="007509B2" w:rsidRDefault="00B46A8E" w:rsidP="00B46A8E">
            <w:pPr>
              <w:spacing w:after="0" w:line="240" w:lineRule="auto"/>
              <w:jc w:val="center"/>
              <w:rPr>
                <w:rFonts w:ascii="Arial" w:eastAsia="Times New Roman" w:hAnsi="Arial" w:cs="Arial"/>
                <w:sz w:val="20"/>
                <w:szCs w:val="20"/>
                <w:lang w:eastAsia="lt-LT"/>
              </w:rPr>
            </w:pPr>
          </w:p>
        </w:tc>
        <w:tc>
          <w:tcPr>
            <w:tcW w:w="851" w:type="dxa"/>
            <w:tcBorders>
              <w:top w:val="nil"/>
              <w:left w:val="nil"/>
              <w:bottom w:val="nil"/>
              <w:right w:val="nil"/>
            </w:tcBorders>
            <w:noWrap/>
            <w:vAlign w:val="center"/>
            <w:hideMark/>
          </w:tcPr>
          <w:p w14:paraId="05E2EA23" w14:textId="77777777" w:rsidR="00B46A8E" w:rsidRPr="007509B2" w:rsidRDefault="00B46A8E" w:rsidP="00B46A8E">
            <w:pPr>
              <w:spacing w:after="0" w:line="240" w:lineRule="auto"/>
              <w:jc w:val="center"/>
              <w:rPr>
                <w:rFonts w:ascii="Arial" w:eastAsia="Times New Roman" w:hAnsi="Arial" w:cs="Arial"/>
                <w:sz w:val="20"/>
                <w:szCs w:val="20"/>
                <w:lang w:eastAsia="lt-LT"/>
              </w:rPr>
            </w:pPr>
          </w:p>
        </w:tc>
        <w:tc>
          <w:tcPr>
            <w:tcW w:w="709" w:type="dxa"/>
            <w:gridSpan w:val="2"/>
            <w:tcBorders>
              <w:top w:val="nil"/>
              <w:left w:val="nil"/>
              <w:bottom w:val="nil"/>
              <w:right w:val="nil"/>
            </w:tcBorders>
            <w:noWrap/>
            <w:vAlign w:val="center"/>
            <w:hideMark/>
          </w:tcPr>
          <w:p w14:paraId="6D3CF0E4" w14:textId="77777777" w:rsidR="00B46A8E" w:rsidRPr="007509B2" w:rsidRDefault="00B46A8E" w:rsidP="00B46A8E">
            <w:pPr>
              <w:spacing w:after="0" w:line="240" w:lineRule="auto"/>
              <w:jc w:val="center"/>
              <w:rPr>
                <w:rFonts w:ascii="Arial" w:eastAsia="Times New Roman" w:hAnsi="Arial" w:cs="Arial"/>
                <w:sz w:val="20"/>
                <w:szCs w:val="20"/>
                <w:lang w:eastAsia="lt-LT"/>
              </w:rPr>
            </w:pPr>
          </w:p>
        </w:tc>
        <w:tc>
          <w:tcPr>
            <w:tcW w:w="567" w:type="dxa"/>
            <w:tcBorders>
              <w:top w:val="nil"/>
              <w:left w:val="nil"/>
              <w:bottom w:val="nil"/>
              <w:right w:val="nil"/>
            </w:tcBorders>
            <w:noWrap/>
            <w:vAlign w:val="center"/>
            <w:hideMark/>
          </w:tcPr>
          <w:p w14:paraId="55F25329" w14:textId="77777777" w:rsidR="00B46A8E" w:rsidRPr="007509B2" w:rsidRDefault="00B46A8E" w:rsidP="00B46A8E">
            <w:pPr>
              <w:spacing w:after="0" w:line="240" w:lineRule="auto"/>
              <w:rPr>
                <w:rFonts w:ascii="Arial" w:eastAsia="Times New Roman" w:hAnsi="Arial" w:cs="Arial"/>
                <w:sz w:val="20"/>
                <w:szCs w:val="20"/>
                <w:lang w:eastAsia="lt-LT"/>
              </w:rPr>
            </w:pPr>
          </w:p>
        </w:tc>
        <w:tc>
          <w:tcPr>
            <w:tcW w:w="353" w:type="dxa"/>
            <w:gridSpan w:val="2"/>
            <w:tcBorders>
              <w:top w:val="nil"/>
              <w:left w:val="nil"/>
              <w:bottom w:val="nil"/>
              <w:right w:val="nil"/>
            </w:tcBorders>
            <w:noWrap/>
            <w:vAlign w:val="center"/>
            <w:hideMark/>
          </w:tcPr>
          <w:p w14:paraId="4C6D414F" w14:textId="77777777" w:rsidR="00B46A8E" w:rsidRPr="007509B2" w:rsidRDefault="00B46A8E" w:rsidP="00B46A8E">
            <w:pPr>
              <w:spacing w:after="0" w:line="240" w:lineRule="auto"/>
              <w:rPr>
                <w:rFonts w:ascii="Arial" w:eastAsia="Times New Roman" w:hAnsi="Arial" w:cs="Arial"/>
                <w:sz w:val="20"/>
                <w:szCs w:val="20"/>
                <w:lang w:eastAsia="lt-LT"/>
              </w:rPr>
            </w:pPr>
          </w:p>
        </w:tc>
      </w:tr>
      <w:tr w:rsidR="00E0269A" w:rsidRPr="007509B2" w14:paraId="717CC243" w14:textId="77777777" w:rsidTr="005C64ED">
        <w:trPr>
          <w:trHeight w:val="315"/>
        </w:trPr>
        <w:tc>
          <w:tcPr>
            <w:tcW w:w="7115" w:type="dxa"/>
            <w:gridSpan w:val="5"/>
            <w:tcBorders>
              <w:top w:val="single" w:sz="4" w:space="0" w:color="000000"/>
              <w:left w:val="single" w:sz="4" w:space="0" w:color="000000"/>
              <w:bottom w:val="single" w:sz="4" w:space="0" w:color="000000"/>
              <w:right w:val="single" w:sz="4" w:space="0" w:color="000000"/>
            </w:tcBorders>
            <w:vAlign w:val="center"/>
            <w:hideMark/>
          </w:tcPr>
          <w:p w14:paraId="44DF313F" w14:textId="77777777" w:rsidR="00B46A8E" w:rsidRPr="007509B2" w:rsidRDefault="00B46A8E" w:rsidP="00B46A8E">
            <w:pPr>
              <w:spacing w:after="0" w:line="240" w:lineRule="auto"/>
              <w:rPr>
                <w:rFonts w:ascii="Arial" w:eastAsia="Times New Roman" w:hAnsi="Arial" w:cs="Arial"/>
                <w:color w:val="000000"/>
                <w:lang w:eastAsia="lt-LT"/>
              </w:rPr>
            </w:pPr>
            <w:r w:rsidRPr="007509B2">
              <w:rPr>
                <w:rFonts w:ascii="Arial" w:eastAsia="Times New Roman" w:hAnsi="Arial" w:cs="Arial"/>
                <w:color w:val="000000"/>
                <w:lang w:eastAsia="lt-LT"/>
              </w:rPr>
              <w:t>Profesinis tobulėjimas, privalomos veiklos mokyklos bendruomenei</w:t>
            </w:r>
          </w:p>
        </w:tc>
        <w:tc>
          <w:tcPr>
            <w:tcW w:w="1080" w:type="dxa"/>
            <w:tcBorders>
              <w:top w:val="single" w:sz="4" w:space="0" w:color="000000"/>
              <w:left w:val="nil"/>
              <w:bottom w:val="single" w:sz="4" w:space="0" w:color="000000"/>
              <w:right w:val="single" w:sz="4" w:space="0" w:color="000000"/>
            </w:tcBorders>
            <w:shd w:val="clear" w:color="F2F2F2" w:fill="F2F2F2"/>
            <w:noWrap/>
            <w:vAlign w:val="center"/>
            <w:hideMark/>
          </w:tcPr>
          <w:p w14:paraId="417122E4" w14:textId="77777777" w:rsidR="00B46A8E" w:rsidRPr="007509B2" w:rsidRDefault="00B46A8E" w:rsidP="00B46A8E">
            <w:pPr>
              <w:spacing w:after="0" w:line="240" w:lineRule="auto"/>
              <w:jc w:val="right"/>
              <w:rPr>
                <w:rFonts w:ascii="Arial" w:eastAsia="Times New Roman" w:hAnsi="Arial" w:cs="Arial"/>
                <w:color w:val="000000"/>
                <w:lang w:eastAsia="lt-LT"/>
              </w:rPr>
            </w:pPr>
            <w:r w:rsidRPr="007509B2">
              <w:rPr>
                <w:rFonts w:ascii="Arial" w:eastAsia="Times New Roman" w:hAnsi="Arial" w:cs="Arial"/>
                <w:color w:val="000000"/>
                <w:lang w:eastAsia="lt-LT"/>
              </w:rPr>
              <w:t>102</w:t>
            </w:r>
          </w:p>
        </w:tc>
        <w:tc>
          <w:tcPr>
            <w:tcW w:w="754" w:type="dxa"/>
            <w:tcBorders>
              <w:top w:val="nil"/>
              <w:left w:val="nil"/>
              <w:bottom w:val="nil"/>
              <w:right w:val="nil"/>
            </w:tcBorders>
            <w:noWrap/>
            <w:vAlign w:val="center"/>
            <w:hideMark/>
          </w:tcPr>
          <w:p w14:paraId="2C5458F9" w14:textId="77777777" w:rsidR="00B46A8E" w:rsidRPr="007509B2" w:rsidRDefault="00B46A8E" w:rsidP="00B46A8E">
            <w:pPr>
              <w:spacing w:after="0" w:line="240" w:lineRule="auto"/>
              <w:jc w:val="right"/>
              <w:rPr>
                <w:rFonts w:ascii="Arial" w:eastAsia="Times New Roman" w:hAnsi="Arial" w:cs="Arial"/>
                <w:color w:val="000000"/>
                <w:lang w:eastAsia="lt-LT"/>
              </w:rPr>
            </w:pPr>
          </w:p>
        </w:tc>
        <w:tc>
          <w:tcPr>
            <w:tcW w:w="1043" w:type="dxa"/>
            <w:tcBorders>
              <w:top w:val="nil"/>
              <w:left w:val="nil"/>
              <w:bottom w:val="nil"/>
              <w:right w:val="nil"/>
            </w:tcBorders>
            <w:vAlign w:val="center"/>
            <w:hideMark/>
          </w:tcPr>
          <w:p w14:paraId="3AE6219F" w14:textId="77777777" w:rsidR="00B46A8E" w:rsidRPr="007509B2" w:rsidRDefault="00B46A8E" w:rsidP="00B46A8E">
            <w:pPr>
              <w:spacing w:after="0" w:line="240" w:lineRule="auto"/>
              <w:rPr>
                <w:rFonts w:ascii="Arial" w:eastAsia="Times New Roman" w:hAnsi="Arial" w:cs="Arial"/>
                <w:sz w:val="20"/>
                <w:szCs w:val="20"/>
                <w:lang w:eastAsia="lt-LT"/>
              </w:rPr>
            </w:pPr>
          </w:p>
        </w:tc>
        <w:tc>
          <w:tcPr>
            <w:tcW w:w="715" w:type="dxa"/>
            <w:tcBorders>
              <w:top w:val="nil"/>
              <w:left w:val="nil"/>
              <w:bottom w:val="nil"/>
              <w:right w:val="nil"/>
            </w:tcBorders>
            <w:noWrap/>
            <w:vAlign w:val="center"/>
            <w:hideMark/>
          </w:tcPr>
          <w:p w14:paraId="29A4B072" w14:textId="77777777" w:rsidR="00B46A8E" w:rsidRPr="007509B2" w:rsidRDefault="00B46A8E" w:rsidP="00B46A8E">
            <w:pPr>
              <w:spacing w:after="0" w:line="240" w:lineRule="auto"/>
              <w:rPr>
                <w:rFonts w:ascii="Arial" w:eastAsia="Times New Roman" w:hAnsi="Arial" w:cs="Arial"/>
                <w:sz w:val="20"/>
                <w:szCs w:val="20"/>
                <w:lang w:eastAsia="lt-LT"/>
              </w:rPr>
            </w:pPr>
          </w:p>
        </w:tc>
        <w:tc>
          <w:tcPr>
            <w:tcW w:w="975" w:type="dxa"/>
            <w:tcBorders>
              <w:top w:val="nil"/>
              <w:left w:val="nil"/>
              <w:bottom w:val="nil"/>
              <w:right w:val="nil"/>
            </w:tcBorders>
            <w:vAlign w:val="center"/>
            <w:hideMark/>
          </w:tcPr>
          <w:p w14:paraId="2E11DD88" w14:textId="77777777" w:rsidR="00B46A8E" w:rsidRPr="007509B2" w:rsidRDefault="00B46A8E" w:rsidP="00B46A8E">
            <w:pPr>
              <w:spacing w:after="0" w:line="240" w:lineRule="auto"/>
              <w:rPr>
                <w:rFonts w:ascii="Arial" w:eastAsia="Times New Roman" w:hAnsi="Arial" w:cs="Arial"/>
                <w:sz w:val="20"/>
                <w:szCs w:val="20"/>
                <w:lang w:eastAsia="lt-LT"/>
              </w:rPr>
            </w:pPr>
          </w:p>
        </w:tc>
        <w:tc>
          <w:tcPr>
            <w:tcW w:w="792" w:type="dxa"/>
            <w:tcBorders>
              <w:top w:val="nil"/>
              <w:left w:val="nil"/>
              <w:bottom w:val="nil"/>
              <w:right w:val="nil"/>
            </w:tcBorders>
            <w:vAlign w:val="center"/>
            <w:hideMark/>
          </w:tcPr>
          <w:p w14:paraId="7E6C7542" w14:textId="77777777" w:rsidR="00B46A8E" w:rsidRPr="007509B2" w:rsidRDefault="00B46A8E" w:rsidP="00B46A8E">
            <w:pPr>
              <w:spacing w:after="0" w:line="240" w:lineRule="auto"/>
              <w:rPr>
                <w:rFonts w:ascii="Arial" w:eastAsia="Times New Roman" w:hAnsi="Arial" w:cs="Arial"/>
                <w:sz w:val="20"/>
                <w:szCs w:val="20"/>
                <w:lang w:eastAsia="lt-LT"/>
              </w:rPr>
            </w:pPr>
          </w:p>
        </w:tc>
        <w:tc>
          <w:tcPr>
            <w:tcW w:w="851" w:type="dxa"/>
            <w:tcBorders>
              <w:top w:val="nil"/>
              <w:left w:val="nil"/>
              <w:bottom w:val="nil"/>
              <w:right w:val="nil"/>
            </w:tcBorders>
            <w:noWrap/>
            <w:vAlign w:val="center"/>
            <w:hideMark/>
          </w:tcPr>
          <w:p w14:paraId="21DB506D" w14:textId="77777777" w:rsidR="00B46A8E" w:rsidRPr="007509B2" w:rsidRDefault="00B46A8E" w:rsidP="00B46A8E">
            <w:pPr>
              <w:spacing w:after="0" w:line="240" w:lineRule="auto"/>
              <w:rPr>
                <w:rFonts w:ascii="Arial" w:eastAsia="Times New Roman" w:hAnsi="Arial" w:cs="Arial"/>
                <w:sz w:val="20"/>
                <w:szCs w:val="20"/>
                <w:lang w:eastAsia="lt-LT"/>
              </w:rPr>
            </w:pPr>
          </w:p>
        </w:tc>
        <w:tc>
          <w:tcPr>
            <w:tcW w:w="709" w:type="dxa"/>
            <w:gridSpan w:val="2"/>
            <w:tcBorders>
              <w:top w:val="nil"/>
              <w:left w:val="nil"/>
              <w:bottom w:val="nil"/>
              <w:right w:val="nil"/>
            </w:tcBorders>
            <w:noWrap/>
            <w:vAlign w:val="center"/>
            <w:hideMark/>
          </w:tcPr>
          <w:p w14:paraId="75A92B5A" w14:textId="77777777" w:rsidR="00B46A8E" w:rsidRPr="007509B2" w:rsidRDefault="00B46A8E" w:rsidP="00B46A8E">
            <w:pPr>
              <w:spacing w:after="0" w:line="240" w:lineRule="auto"/>
              <w:rPr>
                <w:rFonts w:ascii="Arial" w:eastAsia="Times New Roman" w:hAnsi="Arial" w:cs="Arial"/>
                <w:sz w:val="20"/>
                <w:szCs w:val="20"/>
                <w:lang w:eastAsia="lt-LT"/>
              </w:rPr>
            </w:pPr>
          </w:p>
        </w:tc>
        <w:tc>
          <w:tcPr>
            <w:tcW w:w="567" w:type="dxa"/>
            <w:tcBorders>
              <w:top w:val="nil"/>
              <w:left w:val="nil"/>
              <w:bottom w:val="nil"/>
              <w:right w:val="nil"/>
            </w:tcBorders>
            <w:noWrap/>
            <w:vAlign w:val="center"/>
            <w:hideMark/>
          </w:tcPr>
          <w:p w14:paraId="75F12004" w14:textId="77777777" w:rsidR="00B46A8E" w:rsidRPr="007509B2" w:rsidRDefault="00B46A8E" w:rsidP="00B46A8E">
            <w:pPr>
              <w:spacing w:after="0" w:line="240" w:lineRule="auto"/>
              <w:rPr>
                <w:rFonts w:ascii="Arial" w:eastAsia="Times New Roman" w:hAnsi="Arial" w:cs="Arial"/>
                <w:sz w:val="20"/>
                <w:szCs w:val="20"/>
                <w:lang w:eastAsia="lt-LT"/>
              </w:rPr>
            </w:pPr>
          </w:p>
        </w:tc>
        <w:tc>
          <w:tcPr>
            <w:tcW w:w="353" w:type="dxa"/>
            <w:gridSpan w:val="2"/>
            <w:tcBorders>
              <w:top w:val="nil"/>
              <w:left w:val="nil"/>
              <w:bottom w:val="nil"/>
              <w:right w:val="nil"/>
            </w:tcBorders>
            <w:noWrap/>
            <w:vAlign w:val="center"/>
            <w:hideMark/>
          </w:tcPr>
          <w:p w14:paraId="3E663144" w14:textId="77777777" w:rsidR="00B46A8E" w:rsidRPr="007509B2" w:rsidRDefault="00B46A8E" w:rsidP="00B46A8E">
            <w:pPr>
              <w:spacing w:after="0" w:line="240" w:lineRule="auto"/>
              <w:rPr>
                <w:rFonts w:ascii="Arial" w:eastAsia="Times New Roman" w:hAnsi="Arial" w:cs="Arial"/>
                <w:sz w:val="20"/>
                <w:szCs w:val="20"/>
                <w:lang w:eastAsia="lt-LT"/>
              </w:rPr>
            </w:pPr>
          </w:p>
        </w:tc>
      </w:tr>
      <w:tr w:rsidR="00E0269A" w:rsidRPr="007509B2" w14:paraId="3215D26E" w14:textId="77777777" w:rsidTr="005C64ED">
        <w:trPr>
          <w:trHeight w:val="315"/>
        </w:trPr>
        <w:tc>
          <w:tcPr>
            <w:tcW w:w="7115" w:type="dxa"/>
            <w:gridSpan w:val="5"/>
            <w:tcBorders>
              <w:top w:val="single" w:sz="4" w:space="0" w:color="000000"/>
              <w:left w:val="single" w:sz="4" w:space="0" w:color="000000"/>
              <w:bottom w:val="single" w:sz="4" w:space="0" w:color="000000"/>
              <w:right w:val="single" w:sz="4" w:space="0" w:color="000000"/>
            </w:tcBorders>
            <w:noWrap/>
            <w:vAlign w:val="center"/>
            <w:hideMark/>
          </w:tcPr>
          <w:p w14:paraId="5A3565E5" w14:textId="77777777" w:rsidR="00B46A8E" w:rsidRPr="007509B2" w:rsidRDefault="00B46A8E" w:rsidP="00B46A8E">
            <w:pPr>
              <w:spacing w:after="0" w:line="240" w:lineRule="auto"/>
              <w:rPr>
                <w:rFonts w:ascii="Arial" w:eastAsia="Times New Roman" w:hAnsi="Arial" w:cs="Arial"/>
                <w:color w:val="000000"/>
                <w:lang w:eastAsia="lt-LT"/>
              </w:rPr>
            </w:pPr>
            <w:r w:rsidRPr="007509B2">
              <w:rPr>
                <w:rFonts w:ascii="Arial" w:eastAsia="Times New Roman" w:hAnsi="Arial" w:cs="Arial"/>
                <w:color w:val="000000"/>
                <w:lang w:eastAsia="lt-LT"/>
              </w:rPr>
              <w:t>Sulygtos veiklos mokyklos bendruomenei</w:t>
            </w:r>
          </w:p>
        </w:tc>
        <w:tc>
          <w:tcPr>
            <w:tcW w:w="1080" w:type="dxa"/>
            <w:tcBorders>
              <w:top w:val="nil"/>
              <w:left w:val="nil"/>
              <w:bottom w:val="single" w:sz="4" w:space="0" w:color="000000"/>
              <w:right w:val="single" w:sz="4" w:space="0" w:color="000000"/>
            </w:tcBorders>
            <w:noWrap/>
            <w:vAlign w:val="center"/>
            <w:hideMark/>
          </w:tcPr>
          <w:p w14:paraId="4D92EF36" w14:textId="77777777" w:rsidR="00B46A8E" w:rsidRPr="007509B2" w:rsidRDefault="00B46A8E" w:rsidP="00B46A8E">
            <w:pPr>
              <w:spacing w:after="0" w:line="240" w:lineRule="auto"/>
              <w:rPr>
                <w:rFonts w:ascii="Arial" w:eastAsia="Times New Roman" w:hAnsi="Arial" w:cs="Arial"/>
                <w:color w:val="000000"/>
                <w:lang w:eastAsia="lt-LT"/>
              </w:rPr>
            </w:pPr>
            <w:r w:rsidRPr="007509B2">
              <w:rPr>
                <w:rFonts w:ascii="Arial" w:eastAsia="Times New Roman" w:hAnsi="Arial" w:cs="Arial"/>
                <w:color w:val="000000"/>
                <w:lang w:eastAsia="lt-LT"/>
              </w:rPr>
              <w:t> </w:t>
            </w:r>
          </w:p>
        </w:tc>
        <w:tc>
          <w:tcPr>
            <w:tcW w:w="754" w:type="dxa"/>
            <w:tcBorders>
              <w:top w:val="nil"/>
              <w:left w:val="nil"/>
              <w:bottom w:val="nil"/>
              <w:right w:val="nil"/>
            </w:tcBorders>
            <w:noWrap/>
            <w:vAlign w:val="center"/>
            <w:hideMark/>
          </w:tcPr>
          <w:p w14:paraId="18EFCF79" w14:textId="77777777" w:rsidR="00B46A8E" w:rsidRPr="007509B2" w:rsidRDefault="00B46A8E" w:rsidP="00B46A8E">
            <w:pPr>
              <w:spacing w:after="0" w:line="240" w:lineRule="auto"/>
              <w:rPr>
                <w:rFonts w:ascii="Arial" w:eastAsia="Times New Roman" w:hAnsi="Arial" w:cs="Arial"/>
                <w:color w:val="000000"/>
                <w:lang w:eastAsia="lt-LT"/>
              </w:rPr>
            </w:pPr>
          </w:p>
        </w:tc>
        <w:tc>
          <w:tcPr>
            <w:tcW w:w="1043" w:type="dxa"/>
            <w:tcBorders>
              <w:top w:val="nil"/>
              <w:left w:val="nil"/>
              <w:bottom w:val="nil"/>
              <w:right w:val="nil"/>
            </w:tcBorders>
            <w:noWrap/>
            <w:vAlign w:val="center"/>
            <w:hideMark/>
          </w:tcPr>
          <w:p w14:paraId="42F71B2A" w14:textId="77777777" w:rsidR="00B46A8E" w:rsidRPr="007509B2" w:rsidRDefault="00B46A8E" w:rsidP="00B46A8E">
            <w:pPr>
              <w:spacing w:after="0" w:line="240" w:lineRule="auto"/>
              <w:rPr>
                <w:rFonts w:ascii="Arial" w:eastAsia="Times New Roman" w:hAnsi="Arial" w:cs="Arial"/>
                <w:sz w:val="20"/>
                <w:szCs w:val="20"/>
                <w:lang w:eastAsia="lt-LT"/>
              </w:rPr>
            </w:pPr>
          </w:p>
        </w:tc>
        <w:tc>
          <w:tcPr>
            <w:tcW w:w="715" w:type="dxa"/>
            <w:tcBorders>
              <w:top w:val="nil"/>
              <w:left w:val="nil"/>
              <w:bottom w:val="nil"/>
              <w:right w:val="nil"/>
            </w:tcBorders>
            <w:noWrap/>
            <w:vAlign w:val="center"/>
            <w:hideMark/>
          </w:tcPr>
          <w:p w14:paraId="1CD9FBAB" w14:textId="77777777" w:rsidR="00B46A8E" w:rsidRPr="007509B2" w:rsidRDefault="00B46A8E" w:rsidP="00B46A8E">
            <w:pPr>
              <w:spacing w:after="0" w:line="240" w:lineRule="auto"/>
              <w:rPr>
                <w:rFonts w:ascii="Arial" w:eastAsia="Times New Roman" w:hAnsi="Arial" w:cs="Arial"/>
                <w:sz w:val="20"/>
                <w:szCs w:val="20"/>
                <w:lang w:eastAsia="lt-LT"/>
              </w:rPr>
            </w:pPr>
          </w:p>
        </w:tc>
        <w:tc>
          <w:tcPr>
            <w:tcW w:w="975" w:type="dxa"/>
            <w:tcBorders>
              <w:top w:val="nil"/>
              <w:left w:val="nil"/>
              <w:bottom w:val="nil"/>
              <w:right w:val="nil"/>
            </w:tcBorders>
            <w:noWrap/>
            <w:vAlign w:val="center"/>
            <w:hideMark/>
          </w:tcPr>
          <w:p w14:paraId="719887B0" w14:textId="77777777" w:rsidR="00B46A8E" w:rsidRPr="007509B2" w:rsidRDefault="00B46A8E" w:rsidP="00B46A8E">
            <w:pPr>
              <w:spacing w:after="0" w:line="240" w:lineRule="auto"/>
              <w:rPr>
                <w:rFonts w:ascii="Arial" w:eastAsia="Times New Roman" w:hAnsi="Arial" w:cs="Arial"/>
                <w:sz w:val="20"/>
                <w:szCs w:val="20"/>
                <w:lang w:eastAsia="lt-LT"/>
              </w:rPr>
            </w:pPr>
          </w:p>
        </w:tc>
        <w:tc>
          <w:tcPr>
            <w:tcW w:w="792" w:type="dxa"/>
            <w:tcBorders>
              <w:top w:val="nil"/>
              <w:left w:val="nil"/>
              <w:bottom w:val="nil"/>
              <w:right w:val="nil"/>
            </w:tcBorders>
            <w:noWrap/>
            <w:vAlign w:val="center"/>
            <w:hideMark/>
          </w:tcPr>
          <w:p w14:paraId="039A7077" w14:textId="77777777" w:rsidR="00B46A8E" w:rsidRPr="007509B2" w:rsidRDefault="00B46A8E" w:rsidP="00B46A8E">
            <w:pPr>
              <w:spacing w:after="0" w:line="240" w:lineRule="auto"/>
              <w:rPr>
                <w:rFonts w:ascii="Arial" w:eastAsia="Times New Roman" w:hAnsi="Arial" w:cs="Arial"/>
                <w:sz w:val="20"/>
                <w:szCs w:val="20"/>
                <w:lang w:eastAsia="lt-LT"/>
              </w:rPr>
            </w:pPr>
          </w:p>
        </w:tc>
        <w:tc>
          <w:tcPr>
            <w:tcW w:w="851" w:type="dxa"/>
            <w:tcBorders>
              <w:top w:val="nil"/>
              <w:left w:val="nil"/>
              <w:bottom w:val="nil"/>
              <w:right w:val="nil"/>
            </w:tcBorders>
            <w:noWrap/>
            <w:vAlign w:val="center"/>
            <w:hideMark/>
          </w:tcPr>
          <w:p w14:paraId="56D92CB7" w14:textId="77777777" w:rsidR="00B46A8E" w:rsidRPr="007509B2" w:rsidRDefault="00B46A8E" w:rsidP="00B46A8E">
            <w:pPr>
              <w:spacing w:after="0" w:line="240" w:lineRule="auto"/>
              <w:rPr>
                <w:rFonts w:ascii="Arial" w:eastAsia="Times New Roman" w:hAnsi="Arial" w:cs="Arial"/>
                <w:sz w:val="20"/>
                <w:szCs w:val="20"/>
                <w:lang w:eastAsia="lt-LT"/>
              </w:rPr>
            </w:pPr>
          </w:p>
        </w:tc>
        <w:tc>
          <w:tcPr>
            <w:tcW w:w="709" w:type="dxa"/>
            <w:gridSpan w:val="2"/>
            <w:tcBorders>
              <w:top w:val="nil"/>
              <w:left w:val="nil"/>
              <w:bottom w:val="nil"/>
              <w:right w:val="nil"/>
            </w:tcBorders>
            <w:noWrap/>
            <w:vAlign w:val="center"/>
            <w:hideMark/>
          </w:tcPr>
          <w:p w14:paraId="64955E1E" w14:textId="77777777" w:rsidR="00B46A8E" w:rsidRPr="007509B2" w:rsidRDefault="00B46A8E" w:rsidP="00B46A8E">
            <w:pPr>
              <w:spacing w:after="0" w:line="240" w:lineRule="auto"/>
              <w:rPr>
                <w:rFonts w:ascii="Arial" w:eastAsia="Times New Roman" w:hAnsi="Arial" w:cs="Arial"/>
                <w:sz w:val="20"/>
                <w:szCs w:val="20"/>
                <w:lang w:eastAsia="lt-LT"/>
              </w:rPr>
            </w:pPr>
          </w:p>
        </w:tc>
        <w:tc>
          <w:tcPr>
            <w:tcW w:w="567" w:type="dxa"/>
            <w:tcBorders>
              <w:top w:val="nil"/>
              <w:left w:val="nil"/>
              <w:bottom w:val="nil"/>
              <w:right w:val="nil"/>
            </w:tcBorders>
            <w:noWrap/>
            <w:vAlign w:val="center"/>
            <w:hideMark/>
          </w:tcPr>
          <w:p w14:paraId="5148857B" w14:textId="77777777" w:rsidR="00B46A8E" w:rsidRPr="007509B2" w:rsidRDefault="00B46A8E" w:rsidP="00B46A8E">
            <w:pPr>
              <w:spacing w:after="0" w:line="240" w:lineRule="auto"/>
              <w:rPr>
                <w:rFonts w:ascii="Arial" w:eastAsia="Times New Roman" w:hAnsi="Arial" w:cs="Arial"/>
                <w:sz w:val="20"/>
                <w:szCs w:val="20"/>
                <w:lang w:eastAsia="lt-LT"/>
              </w:rPr>
            </w:pPr>
          </w:p>
        </w:tc>
        <w:tc>
          <w:tcPr>
            <w:tcW w:w="353" w:type="dxa"/>
            <w:gridSpan w:val="2"/>
            <w:tcBorders>
              <w:top w:val="nil"/>
              <w:left w:val="nil"/>
              <w:bottom w:val="nil"/>
              <w:right w:val="nil"/>
            </w:tcBorders>
            <w:noWrap/>
            <w:vAlign w:val="center"/>
            <w:hideMark/>
          </w:tcPr>
          <w:p w14:paraId="66359EB1" w14:textId="77777777" w:rsidR="00B46A8E" w:rsidRPr="007509B2" w:rsidRDefault="00B46A8E" w:rsidP="00B46A8E">
            <w:pPr>
              <w:spacing w:after="0" w:line="240" w:lineRule="auto"/>
              <w:rPr>
                <w:rFonts w:ascii="Arial" w:eastAsia="Times New Roman" w:hAnsi="Arial" w:cs="Arial"/>
                <w:sz w:val="20"/>
                <w:szCs w:val="20"/>
                <w:lang w:eastAsia="lt-LT"/>
              </w:rPr>
            </w:pPr>
          </w:p>
        </w:tc>
      </w:tr>
      <w:tr w:rsidR="00E0269A" w:rsidRPr="007509B2" w14:paraId="30D08175" w14:textId="77777777" w:rsidTr="005C64ED">
        <w:trPr>
          <w:trHeight w:val="180"/>
        </w:trPr>
        <w:tc>
          <w:tcPr>
            <w:tcW w:w="3034" w:type="dxa"/>
            <w:tcBorders>
              <w:top w:val="nil"/>
              <w:left w:val="nil"/>
              <w:bottom w:val="nil"/>
              <w:right w:val="nil"/>
            </w:tcBorders>
            <w:noWrap/>
            <w:vAlign w:val="center"/>
            <w:hideMark/>
          </w:tcPr>
          <w:p w14:paraId="0A368F8B" w14:textId="77777777" w:rsidR="00B46A8E" w:rsidRPr="007509B2" w:rsidRDefault="00B46A8E" w:rsidP="00B46A8E">
            <w:pPr>
              <w:spacing w:after="0" w:line="240" w:lineRule="auto"/>
              <w:rPr>
                <w:rFonts w:ascii="Arial" w:eastAsia="Times New Roman" w:hAnsi="Arial" w:cs="Arial"/>
                <w:sz w:val="20"/>
                <w:szCs w:val="20"/>
                <w:lang w:eastAsia="lt-LT"/>
              </w:rPr>
            </w:pPr>
          </w:p>
        </w:tc>
        <w:tc>
          <w:tcPr>
            <w:tcW w:w="1077" w:type="dxa"/>
            <w:tcBorders>
              <w:top w:val="nil"/>
              <w:left w:val="nil"/>
              <w:bottom w:val="nil"/>
              <w:right w:val="nil"/>
            </w:tcBorders>
            <w:noWrap/>
            <w:vAlign w:val="center"/>
            <w:hideMark/>
          </w:tcPr>
          <w:p w14:paraId="6A2D8935" w14:textId="77777777" w:rsidR="00B46A8E" w:rsidRPr="007509B2" w:rsidRDefault="00B46A8E" w:rsidP="00B46A8E">
            <w:pPr>
              <w:spacing w:after="0" w:line="240" w:lineRule="auto"/>
              <w:rPr>
                <w:rFonts w:ascii="Arial" w:eastAsia="Times New Roman" w:hAnsi="Arial" w:cs="Arial"/>
                <w:sz w:val="20"/>
                <w:szCs w:val="20"/>
                <w:lang w:eastAsia="lt-LT"/>
              </w:rPr>
            </w:pPr>
          </w:p>
        </w:tc>
        <w:tc>
          <w:tcPr>
            <w:tcW w:w="1361" w:type="dxa"/>
            <w:tcBorders>
              <w:top w:val="nil"/>
              <w:left w:val="nil"/>
              <w:bottom w:val="nil"/>
              <w:right w:val="nil"/>
            </w:tcBorders>
            <w:noWrap/>
            <w:vAlign w:val="center"/>
            <w:hideMark/>
          </w:tcPr>
          <w:p w14:paraId="6FF59B8E" w14:textId="77777777" w:rsidR="00B46A8E" w:rsidRPr="007509B2" w:rsidRDefault="00B46A8E" w:rsidP="00B46A8E">
            <w:pPr>
              <w:spacing w:after="0" w:line="240" w:lineRule="auto"/>
              <w:rPr>
                <w:rFonts w:ascii="Arial" w:eastAsia="Times New Roman" w:hAnsi="Arial" w:cs="Arial"/>
                <w:sz w:val="20"/>
                <w:szCs w:val="20"/>
                <w:lang w:eastAsia="lt-LT"/>
              </w:rPr>
            </w:pPr>
          </w:p>
        </w:tc>
        <w:tc>
          <w:tcPr>
            <w:tcW w:w="754" w:type="dxa"/>
            <w:tcBorders>
              <w:top w:val="nil"/>
              <w:left w:val="nil"/>
              <w:bottom w:val="nil"/>
              <w:right w:val="nil"/>
            </w:tcBorders>
            <w:noWrap/>
            <w:vAlign w:val="center"/>
            <w:hideMark/>
          </w:tcPr>
          <w:p w14:paraId="3C5D869B" w14:textId="77777777" w:rsidR="00B46A8E" w:rsidRPr="007509B2" w:rsidRDefault="00B46A8E" w:rsidP="00B46A8E">
            <w:pPr>
              <w:spacing w:after="0" w:line="240" w:lineRule="auto"/>
              <w:rPr>
                <w:rFonts w:ascii="Arial" w:eastAsia="Times New Roman" w:hAnsi="Arial" w:cs="Arial"/>
                <w:sz w:val="20"/>
                <w:szCs w:val="20"/>
                <w:lang w:eastAsia="lt-LT"/>
              </w:rPr>
            </w:pPr>
          </w:p>
        </w:tc>
        <w:tc>
          <w:tcPr>
            <w:tcW w:w="889" w:type="dxa"/>
            <w:tcBorders>
              <w:top w:val="nil"/>
              <w:left w:val="nil"/>
              <w:bottom w:val="nil"/>
              <w:right w:val="nil"/>
            </w:tcBorders>
            <w:noWrap/>
            <w:vAlign w:val="center"/>
            <w:hideMark/>
          </w:tcPr>
          <w:p w14:paraId="6B01B110" w14:textId="77777777" w:rsidR="00B46A8E" w:rsidRPr="007509B2" w:rsidRDefault="00B46A8E" w:rsidP="00B46A8E">
            <w:pPr>
              <w:spacing w:after="0" w:line="240" w:lineRule="auto"/>
              <w:rPr>
                <w:rFonts w:ascii="Arial" w:eastAsia="Times New Roman" w:hAnsi="Arial" w:cs="Arial"/>
                <w:sz w:val="20"/>
                <w:szCs w:val="20"/>
                <w:lang w:eastAsia="lt-LT"/>
              </w:rPr>
            </w:pPr>
          </w:p>
        </w:tc>
        <w:tc>
          <w:tcPr>
            <w:tcW w:w="1080" w:type="dxa"/>
            <w:tcBorders>
              <w:top w:val="nil"/>
              <w:left w:val="nil"/>
              <w:bottom w:val="nil"/>
              <w:right w:val="nil"/>
            </w:tcBorders>
            <w:noWrap/>
            <w:vAlign w:val="center"/>
            <w:hideMark/>
          </w:tcPr>
          <w:p w14:paraId="3AF29AF7" w14:textId="77777777" w:rsidR="00B46A8E" w:rsidRPr="007509B2" w:rsidRDefault="00B46A8E" w:rsidP="00B46A8E">
            <w:pPr>
              <w:spacing w:after="0" w:line="240" w:lineRule="auto"/>
              <w:rPr>
                <w:rFonts w:ascii="Arial" w:eastAsia="Times New Roman" w:hAnsi="Arial" w:cs="Arial"/>
                <w:sz w:val="20"/>
                <w:szCs w:val="20"/>
                <w:lang w:eastAsia="lt-LT"/>
              </w:rPr>
            </w:pPr>
          </w:p>
        </w:tc>
        <w:tc>
          <w:tcPr>
            <w:tcW w:w="754" w:type="dxa"/>
            <w:tcBorders>
              <w:top w:val="nil"/>
              <w:left w:val="nil"/>
              <w:bottom w:val="nil"/>
              <w:right w:val="nil"/>
            </w:tcBorders>
            <w:noWrap/>
            <w:vAlign w:val="center"/>
            <w:hideMark/>
          </w:tcPr>
          <w:p w14:paraId="082FBBCB" w14:textId="77777777" w:rsidR="00B46A8E" w:rsidRPr="007509B2" w:rsidRDefault="00B46A8E" w:rsidP="00B46A8E">
            <w:pPr>
              <w:spacing w:after="0" w:line="240" w:lineRule="auto"/>
              <w:rPr>
                <w:rFonts w:ascii="Arial" w:eastAsia="Times New Roman" w:hAnsi="Arial" w:cs="Arial"/>
                <w:sz w:val="20"/>
                <w:szCs w:val="20"/>
                <w:lang w:eastAsia="lt-LT"/>
              </w:rPr>
            </w:pPr>
          </w:p>
        </w:tc>
        <w:tc>
          <w:tcPr>
            <w:tcW w:w="1043" w:type="dxa"/>
            <w:tcBorders>
              <w:top w:val="nil"/>
              <w:left w:val="nil"/>
              <w:bottom w:val="nil"/>
              <w:right w:val="nil"/>
            </w:tcBorders>
            <w:noWrap/>
            <w:vAlign w:val="center"/>
            <w:hideMark/>
          </w:tcPr>
          <w:p w14:paraId="2A4407DB" w14:textId="77777777" w:rsidR="00B46A8E" w:rsidRPr="007509B2" w:rsidRDefault="00B46A8E" w:rsidP="00B46A8E">
            <w:pPr>
              <w:spacing w:after="0" w:line="240" w:lineRule="auto"/>
              <w:rPr>
                <w:rFonts w:ascii="Arial" w:eastAsia="Times New Roman" w:hAnsi="Arial" w:cs="Arial"/>
                <w:sz w:val="20"/>
                <w:szCs w:val="20"/>
                <w:lang w:eastAsia="lt-LT"/>
              </w:rPr>
            </w:pPr>
          </w:p>
        </w:tc>
        <w:tc>
          <w:tcPr>
            <w:tcW w:w="715" w:type="dxa"/>
            <w:tcBorders>
              <w:top w:val="nil"/>
              <w:left w:val="nil"/>
              <w:bottom w:val="nil"/>
              <w:right w:val="nil"/>
            </w:tcBorders>
            <w:noWrap/>
            <w:vAlign w:val="center"/>
            <w:hideMark/>
          </w:tcPr>
          <w:p w14:paraId="0EEE1D60" w14:textId="77777777" w:rsidR="00B46A8E" w:rsidRPr="007509B2" w:rsidRDefault="00B46A8E" w:rsidP="00B46A8E">
            <w:pPr>
              <w:spacing w:after="0" w:line="240" w:lineRule="auto"/>
              <w:rPr>
                <w:rFonts w:ascii="Arial" w:eastAsia="Times New Roman" w:hAnsi="Arial" w:cs="Arial"/>
                <w:sz w:val="20"/>
                <w:szCs w:val="20"/>
                <w:lang w:eastAsia="lt-LT"/>
              </w:rPr>
            </w:pPr>
          </w:p>
        </w:tc>
        <w:tc>
          <w:tcPr>
            <w:tcW w:w="975" w:type="dxa"/>
            <w:tcBorders>
              <w:top w:val="nil"/>
              <w:left w:val="nil"/>
              <w:bottom w:val="nil"/>
              <w:right w:val="nil"/>
            </w:tcBorders>
            <w:noWrap/>
            <w:vAlign w:val="center"/>
            <w:hideMark/>
          </w:tcPr>
          <w:p w14:paraId="5FE9A3EB" w14:textId="77777777" w:rsidR="00B46A8E" w:rsidRPr="007509B2" w:rsidRDefault="00B46A8E" w:rsidP="00B46A8E">
            <w:pPr>
              <w:spacing w:after="0" w:line="240" w:lineRule="auto"/>
              <w:rPr>
                <w:rFonts w:ascii="Arial" w:eastAsia="Times New Roman" w:hAnsi="Arial" w:cs="Arial"/>
                <w:sz w:val="20"/>
                <w:szCs w:val="20"/>
                <w:lang w:eastAsia="lt-LT"/>
              </w:rPr>
            </w:pPr>
          </w:p>
        </w:tc>
        <w:tc>
          <w:tcPr>
            <w:tcW w:w="792" w:type="dxa"/>
            <w:tcBorders>
              <w:top w:val="nil"/>
              <w:left w:val="nil"/>
              <w:bottom w:val="nil"/>
              <w:right w:val="nil"/>
            </w:tcBorders>
            <w:noWrap/>
            <w:vAlign w:val="center"/>
            <w:hideMark/>
          </w:tcPr>
          <w:p w14:paraId="2142697B" w14:textId="77777777" w:rsidR="00B46A8E" w:rsidRPr="007509B2" w:rsidRDefault="00B46A8E" w:rsidP="00B46A8E">
            <w:pPr>
              <w:spacing w:after="0" w:line="240" w:lineRule="auto"/>
              <w:rPr>
                <w:rFonts w:ascii="Arial" w:eastAsia="Times New Roman" w:hAnsi="Arial" w:cs="Arial"/>
                <w:sz w:val="20"/>
                <w:szCs w:val="20"/>
                <w:lang w:eastAsia="lt-LT"/>
              </w:rPr>
            </w:pPr>
          </w:p>
        </w:tc>
        <w:tc>
          <w:tcPr>
            <w:tcW w:w="851" w:type="dxa"/>
            <w:tcBorders>
              <w:top w:val="nil"/>
              <w:left w:val="nil"/>
              <w:bottom w:val="nil"/>
              <w:right w:val="nil"/>
            </w:tcBorders>
            <w:noWrap/>
            <w:vAlign w:val="center"/>
            <w:hideMark/>
          </w:tcPr>
          <w:p w14:paraId="0BD557DF" w14:textId="77777777" w:rsidR="00B46A8E" w:rsidRPr="007509B2" w:rsidRDefault="00B46A8E" w:rsidP="00B46A8E">
            <w:pPr>
              <w:spacing w:after="0" w:line="240" w:lineRule="auto"/>
              <w:rPr>
                <w:rFonts w:ascii="Arial" w:eastAsia="Times New Roman" w:hAnsi="Arial" w:cs="Arial"/>
                <w:sz w:val="20"/>
                <w:szCs w:val="20"/>
                <w:lang w:eastAsia="lt-LT"/>
              </w:rPr>
            </w:pPr>
          </w:p>
        </w:tc>
        <w:tc>
          <w:tcPr>
            <w:tcW w:w="709" w:type="dxa"/>
            <w:gridSpan w:val="2"/>
            <w:tcBorders>
              <w:top w:val="nil"/>
              <w:left w:val="nil"/>
              <w:bottom w:val="nil"/>
              <w:right w:val="nil"/>
            </w:tcBorders>
            <w:noWrap/>
            <w:vAlign w:val="center"/>
            <w:hideMark/>
          </w:tcPr>
          <w:p w14:paraId="1298C4BB" w14:textId="77777777" w:rsidR="00B46A8E" w:rsidRPr="007509B2" w:rsidRDefault="00B46A8E" w:rsidP="00B46A8E">
            <w:pPr>
              <w:spacing w:after="0" w:line="240" w:lineRule="auto"/>
              <w:rPr>
                <w:rFonts w:ascii="Arial" w:eastAsia="Times New Roman" w:hAnsi="Arial" w:cs="Arial"/>
                <w:sz w:val="20"/>
                <w:szCs w:val="20"/>
                <w:lang w:eastAsia="lt-LT"/>
              </w:rPr>
            </w:pPr>
          </w:p>
        </w:tc>
        <w:tc>
          <w:tcPr>
            <w:tcW w:w="567" w:type="dxa"/>
            <w:tcBorders>
              <w:top w:val="nil"/>
              <w:left w:val="nil"/>
              <w:bottom w:val="nil"/>
              <w:right w:val="nil"/>
            </w:tcBorders>
            <w:noWrap/>
            <w:vAlign w:val="center"/>
            <w:hideMark/>
          </w:tcPr>
          <w:p w14:paraId="09BFEEB0" w14:textId="77777777" w:rsidR="00B46A8E" w:rsidRPr="007509B2" w:rsidRDefault="00B46A8E" w:rsidP="00B46A8E">
            <w:pPr>
              <w:spacing w:after="0" w:line="240" w:lineRule="auto"/>
              <w:rPr>
                <w:rFonts w:ascii="Arial" w:eastAsia="Times New Roman" w:hAnsi="Arial" w:cs="Arial"/>
                <w:sz w:val="20"/>
                <w:szCs w:val="20"/>
                <w:lang w:eastAsia="lt-LT"/>
              </w:rPr>
            </w:pPr>
          </w:p>
        </w:tc>
        <w:tc>
          <w:tcPr>
            <w:tcW w:w="353" w:type="dxa"/>
            <w:gridSpan w:val="2"/>
            <w:tcBorders>
              <w:top w:val="nil"/>
              <w:left w:val="nil"/>
              <w:bottom w:val="nil"/>
              <w:right w:val="nil"/>
            </w:tcBorders>
            <w:noWrap/>
            <w:vAlign w:val="center"/>
            <w:hideMark/>
          </w:tcPr>
          <w:p w14:paraId="2334849F" w14:textId="77777777" w:rsidR="00B46A8E" w:rsidRPr="007509B2" w:rsidRDefault="00B46A8E" w:rsidP="00B46A8E">
            <w:pPr>
              <w:spacing w:after="0" w:line="240" w:lineRule="auto"/>
              <w:rPr>
                <w:rFonts w:ascii="Arial" w:eastAsia="Times New Roman" w:hAnsi="Arial" w:cs="Arial"/>
                <w:sz w:val="20"/>
                <w:szCs w:val="20"/>
                <w:lang w:eastAsia="lt-LT"/>
              </w:rPr>
            </w:pPr>
          </w:p>
        </w:tc>
      </w:tr>
      <w:tr w:rsidR="00E0269A" w:rsidRPr="007509B2" w14:paraId="65EB8F73" w14:textId="77777777" w:rsidTr="005C64ED">
        <w:trPr>
          <w:trHeight w:val="315"/>
        </w:trPr>
        <w:tc>
          <w:tcPr>
            <w:tcW w:w="4111" w:type="dxa"/>
            <w:gridSpan w:val="2"/>
            <w:tcBorders>
              <w:top w:val="nil"/>
              <w:left w:val="nil"/>
              <w:bottom w:val="nil"/>
              <w:right w:val="nil"/>
            </w:tcBorders>
            <w:noWrap/>
            <w:vAlign w:val="center"/>
            <w:hideMark/>
          </w:tcPr>
          <w:p w14:paraId="4A033A19" w14:textId="77777777" w:rsidR="00B46A8E" w:rsidRPr="007509B2" w:rsidRDefault="00B46A8E" w:rsidP="00B46A8E">
            <w:pPr>
              <w:spacing w:after="0" w:line="240" w:lineRule="auto"/>
              <w:rPr>
                <w:rFonts w:ascii="Arial" w:eastAsia="Times New Roman" w:hAnsi="Arial" w:cs="Arial"/>
                <w:color w:val="000000"/>
                <w:lang w:eastAsia="lt-LT"/>
              </w:rPr>
            </w:pPr>
            <w:r w:rsidRPr="007509B2">
              <w:rPr>
                <w:rFonts w:ascii="Arial" w:eastAsia="Times New Roman" w:hAnsi="Arial" w:cs="Arial"/>
                <w:color w:val="000000"/>
                <w:lang w:eastAsia="lt-LT"/>
              </w:rPr>
              <w:t>Sulygtos veiklos mokyklos bendruomenei</w:t>
            </w:r>
          </w:p>
        </w:tc>
        <w:tc>
          <w:tcPr>
            <w:tcW w:w="1361" w:type="dxa"/>
            <w:tcBorders>
              <w:top w:val="nil"/>
              <w:left w:val="nil"/>
              <w:bottom w:val="nil"/>
              <w:right w:val="nil"/>
            </w:tcBorders>
            <w:noWrap/>
            <w:vAlign w:val="center"/>
            <w:hideMark/>
          </w:tcPr>
          <w:p w14:paraId="78D8ADB1" w14:textId="77777777" w:rsidR="00B46A8E" w:rsidRPr="007509B2" w:rsidRDefault="00B46A8E" w:rsidP="00B46A8E">
            <w:pPr>
              <w:spacing w:after="0" w:line="240" w:lineRule="auto"/>
              <w:rPr>
                <w:rFonts w:ascii="Arial" w:eastAsia="Times New Roman" w:hAnsi="Arial" w:cs="Arial"/>
                <w:color w:val="000000"/>
                <w:lang w:eastAsia="lt-LT"/>
              </w:rPr>
            </w:pPr>
          </w:p>
        </w:tc>
        <w:tc>
          <w:tcPr>
            <w:tcW w:w="754" w:type="dxa"/>
            <w:tcBorders>
              <w:top w:val="nil"/>
              <w:left w:val="nil"/>
              <w:bottom w:val="nil"/>
              <w:right w:val="nil"/>
            </w:tcBorders>
            <w:noWrap/>
            <w:vAlign w:val="center"/>
            <w:hideMark/>
          </w:tcPr>
          <w:p w14:paraId="2B8C4C9F" w14:textId="77777777" w:rsidR="00B46A8E" w:rsidRPr="007509B2" w:rsidRDefault="00B46A8E" w:rsidP="00B46A8E">
            <w:pPr>
              <w:spacing w:after="0" w:line="240" w:lineRule="auto"/>
              <w:rPr>
                <w:rFonts w:ascii="Arial" w:eastAsia="Times New Roman" w:hAnsi="Arial" w:cs="Arial"/>
                <w:sz w:val="20"/>
                <w:szCs w:val="20"/>
                <w:lang w:eastAsia="lt-LT"/>
              </w:rPr>
            </w:pPr>
          </w:p>
        </w:tc>
        <w:tc>
          <w:tcPr>
            <w:tcW w:w="889" w:type="dxa"/>
            <w:tcBorders>
              <w:top w:val="nil"/>
              <w:left w:val="nil"/>
              <w:bottom w:val="nil"/>
              <w:right w:val="nil"/>
            </w:tcBorders>
            <w:noWrap/>
            <w:vAlign w:val="center"/>
            <w:hideMark/>
          </w:tcPr>
          <w:p w14:paraId="40644A33" w14:textId="77777777" w:rsidR="00B46A8E" w:rsidRPr="007509B2" w:rsidRDefault="00B46A8E" w:rsidP="00B46A8E">
            <w:pPr>
              <w:spacing w:after="0" w:line="240" w:lineRule="auto"/>
              <w:rPr>
                <w:rFonts w:ascii="Arial" w:eastAsia="Times New Roman" w:hAnsi="Arial" w:cs="Arial"/>
                <w:sz w:val="20"/>
                <w:szCs w:val="20"/>
                <w:lang w:eastAsia="lt-LT"/>
              </w:rPr>
            </w:pPr>
          </w:p>
        </w:tc>
        <w:tc>
          <w:tcPr>
            <w:tcW w:w="1080" w:type="dxa"/>
            <w:tcBorders>
              <w:top w:val="nil"/>
              <w:left w:val="nil"/>
              <w:bottom w:val="nil"/>
              <w:right w:val="nil"/>
            </w:tcBorders>
            <w:noWrap/>
            <w:vAlign w:val="center"/>
            <w:hideMark/>
          </w:tcPr>
          <w:p w14:paraId="627F6995" w14:textId="77777777" w:rsidR="00B46A8E" w:rsidRPr="007509B2" w:rsidRDefault="00B46A8E" w:rsidP="00B46A8E">
            <w:pPr>
              <w:spacing w:after="0" w:line="240" w:lineRule="auto"/>
              <w:rPr>
                <w:rFonts w:ascii="Arial" w:eastAsia="Times New Roman" w:hAnsi="Arial" w:cs="Arial"/>
                <w:sz w:val="20"/>
                <w:szCs w:val="20"/>
                <w:lang w:eastAsia="lt-LT"/>
              </w:rPr>
            </w:pPr>
          </w:p>
        </w:tc>
        <w:tc>
          <w:tcPr>
            <w:tcW w:w="754" w:type="dxa"/>
            <w:tcBorders>
              <w:top w:val="nil"/>
              <w:left w:val="nil"/>
              <w:bottom w:val="nil"/>
              <w:right w:val="nil"/>
            </w:tcBorders>
            <w:noWrap/>
            <w:vAlign w:val="center"/>
            <w:hideMark/>
          </w:tcPr>
          <w:p w14:paraId="4D0257EA" w14:textId="77777777" w:rsidR="00B46A8E" w:rsidRPr="007509B2" w:rsidRDefault="00B46A8E" w:rsidP="00B46A8E">
            <w:pPr>
              <w:spacing w:after="0" w:line="240" w:lineRule="auto"/>
              <w:rPr>
                <w:rFonts w:ascii="Arial" w:eastAsia="Times New Roman" w:hAnsi="Arial" w:cs="Arial"/>
                <w:sz w:val="20"/>
                <w:szCs w:val="20"/>
                <w:lang w:eastAsia="lt-LT"/>
              </w:rPr>
            </w:pPr>
          </w:p>
        </w:tc>
        <w:tc>
          <w:tcPr>
            <w:tcW w:w="1043" w:type="dxa"/>
            <w:tcBorders>
              <w:top w:val="nil"/>
              <w:left w:val="nil"/>
              <w:bottom w:val="nil"/>
              <w:right w:val="nil"/>
            </w:tcBorders>
            <w:noWrap/>
            <w:vAlign w:val="center"/>
            <w:hideMark/>
          </w:tcPr>
          <w:p w14:paraId="6DF37D3A" w14:textId="77777777" w:rsidR="00B46A8E" w:rsidRPr="007509B2" w:rsidRDefault="00B46A8E" w:rsidP="00B46A8E">
            <w:pPr>
              <w:spacing w:after="0" w:line="240" w:lineRule="auto"/>
              <w:rPr>
                <w:rFonts w:ascii="Arial" w:eastAsia="Times New Roman" w:hAnsi="Arial" w:cs="Arial"/>
                <w:sz w:val="20"/>
                <w:szCs w:val="20"/>
                <w:lang w:eastAsia="lt-LT"/>
              </w:rPr>
            </w:pPr>
          </w:p>
        </w:tc>
        <w:tc>
          <w:tcPr>
            <w:tcW w:w="715" w:type="dxa"/>
            <w:tcBorders>
              <w:top w:val="nil"/>
              <w:left w:val="nil"/>
              <w:bottom w:val="nil"/>
              <w:right w:val="nil"/>
            </w:tcBorders>
            <w:noWrap/>
            <w:vAlign w:val="center"/>
            <w:hideMark/>
          </w:tcPr>
          <w:p w14:paraId="31181661" w14:textId="77777777" w:rsidR="00B46A8E" w:rsidRPr="007509B2" w:rsidRDefault="00B46A8E" w:rsidP="00B46A8E">
            <w:pPr>
              <w:spacing w:after="0" w:line="240" w:lineRule="auto"/>
              <w:rPr>
                <w:rFonts w:ascii="Arial" w:eastAsia="Times New Roman" w:hAnsi="Arial" w:cs="Arial"/>
                <w:sz w:val="20"/>
                <w:szCs w:val="20"/>
                <w:lang w:eastAsia="lt-LT"/>
              </w:rPr>
            </w:pPr>
          </w:p>
        </w:tc>
        <w:tc>
          <w:tcPr>
            <w:tcW w:w="975" w:type="dxa"/>
            <w:tcBorders>
              <w:top w:val="nil"/>
              <w:left w:val="nil"/>
              <w:bottom w:val="nil"/>
              <w:right w:val="nil"/>
            </w:tcBorders>
            <w:noWrap/>
            <w:vAlign w:val="center"/>
            <w:hideMark/>
          </w:tcPr>
          <w:p w14:paraId="041F47E8" w14:textId="77777777" w:rsidR="00B46A8E" w:rsidRPr="007509B2" w:rsidRDefault="00B46A8E" w:rsidP="00B46A8E">
            <w:pPr>
              <w:spacing w:after="0" w:line="240" w:lineRule="auto"/>
              <w:rPr>
                <w:rFonts w:ascii="Arial" w:eastAsia="Times New Roman" w:hAnsi="Arial" w:cs="Arial"/>
                <w:sz w:val="20"/>
                <w:szCs w:val="20"/>
                <w:lang w:eastAsia="lt-LT"/>
              </w:rPr>
            </w:pPr>
          </w:p>
        </w:tc>
        <w:tc>
          <w:tcPr>
            <w:tcW w:w="792" w:type="dxa"/>
            <w:tcBorders>
              <w:top w:val="nil"/>
              <w:left w:val="nil"/>
              <w:bottom w:val="nil"/>
              <w:right w:val="nil"/>
            </w:tcBorders>
            <w:noWrap/>
            <w:vAlign w:val="center"/>
            <w:hideMark/>
          </w:tcPr>
          <w:p w14:paraId="3F163964" w14:textId="77777777" w:rsidR="00B46A8E" w:rsidRPr="007509B2" w:rsidRDefault="00B46A8E" w:rsidP="00B46A8E">
            <w:pPr>
              <w:spacing w:after="0" w:line="240" w:lineRule="auto"/>
              <w:rPr>
                <w:rFonts w:ascii="Arial" w:eastAsia="Times New Roman" w:hAnsi="Arial" w:cs="Arial"/>
                <w:sz w:val="20"/>
                <w:szCs w:val="20"/>
                <w:lang w:eastAsia="lt-LT"/>
              </w:rPr>
            </w:pPr>
          </w:p>
        </w:tc>
        <w:tc>
          <w:tcPr>
            <w:tcW w:w="851" w:type="dxa"/>
            <w:tcBorders>
              <w:top w:val="nil"/>
              <w:left w:val="nil"/>
              <w:bottom w:val="nil"/>
              <w:right w:val="nil"/>
            </w:tcBorders>
            <w:noWrap/>
            <w:vAlign w:val="center"/>
            <w:hideMark/>
          </w:tcPr>
          <w:p w14:paraId="52A48E50" w14:textId="77777777" w:rsidR="00B46A8E" w:rsidRPr="007509B2" w:rsidRDefault="00B46A8E" w:rsidP="00B46A8E">
            <w:pPr>
              <w:spacing w:after="0" w:line="240" w:lineRule="auto"/>
              <w:rPr>
                <w:rFonts w:ascii="Arial" w:eastAsia="Times New Roman" w:hAnsi="Arial" w:cs="Arial"/>
                <w:sz w:val="20"/>
                <w:szCs w:val="20"/>
                <w:lang w:eastAsia="lt-LT"/>
              </w:rPr>
            </w:pPr>
          </w:p>
        </w:tc>
        <w:tc>
          <w:tcPr>
            <w:tcW w:w="709" w:type="dxa"/>
            <w:gridSpan w:val="2"/>
            <w:tcBorders>
              <w:top w:val="nil"/>
              <w:left w:val="nil"/>
              <w:bottom w:val="nil"/>
              <w:right w:val="nil"/>
            </w:tcBorders>
            <w:noWrap/>
            <w:vAlign w:val="center"/>
            <w:hideMark/>
          </w:tcPr>
          <w:p w14:paraId="0DF47CDD" w14:textId="77777777" w:rsidR="00B46A8E" w:rsidRPr="007509B2" w:rsidRDefault="00B46A8E" w:rsidP="00B46A8E">
            <w:pPr>
              <w:spacing w:after="0" w:line="240" w:lineRule="auto"/>
              <w:rPr>
                <w:rFonts w:ascii="Arial" w:eastAsia="Times New Roman" w:hAnsi="Arial" w:cs="Arial"/>
                <w:sz w:val="20"/>
                <w:szCs w:val="20"/>
                <w:lang w:eastAsia="lt-LT"/>
              </w:rPr>
            </w:pPr>
          </w:p>
        </w:tc>
        <w:tc>
          <w:tcPr>
            <w:tcW w:w="567" w:type="dxa"/>
            <w:tcBorders>
              <w:top w:val="nil"/>
              <w:left w:val="nil"/>
              <w:bottom w:val="nil"/>
              <w:right w:val="nil"/>
            </w:tcBorders>
            <w:noWrap/>
            <w:vAlign w:val="center"/>
            <w:hideMark/>
          </w:tcPr>
          <w:p w14:paraId="7766F00A" w14:textId="77777777" w:rsidR="00B46A8E" w:rsidRPr="007509B2" w:rsidRDefault="00B46A8E" w:rsidP="00B46A8E">
            <w:pPr>
              <w:spacing w:after="0" w:line="240" w:lineRule="auto"/>
              <w:rPr>
                <w:rFonts w:ascii="Arial" w:eastAsia="Times New Roman" w:hAnsi="Arial" w:cs="Arial"/>
                <w:sz w:val="20"/>
                <w:szCs w:val="20"/>
                <w:lang w:eastAsia="lt-LT"/>
              </w:rPr>
            </w:pPr>
          </w:p>
        </w:tc>
        <w:tc>
          <w:tcPr>
            <w:tcW w:w="353" w:type="dxa"/>
            <w:gridSpan w:val="2"/>
            <w:tcBorders>
              <w:top w:val="nil"/>
              <w:left w:val="nil"/>
              <w:bottom w:val="nil"/>
              <w:right w:val="nil"/>
            </w:tcBorders>
            <w:noWrap/>
            <w:vAlign w:val="center"/>
            <w:hideMark/>
          </w:tcPr>
          <w:p w14:paraId="4313B3F5" w14:textId="77777777" w:rsidR="00B46A8E" w:rsidRPr="007509B2" w:rsidRDefault="00B46A8E" w:rsidP="00B46A8E">
            <w:pPr>
              <w:spacing w:after="0" w:line="240" w:lineRule="auto"/>
              <w:rPr>
                <w:rFonts w:ascii="Arial" w:eastAsia="Times New Roman" w:hAnsi="Arial" w:cs="Arial"/>
                <w:sz w:val="20"/>
                <w:szCs w:val="20"/>
                <w:lang w:eastAsia="lt-LT"/>
              </w:rPr>
            </w:pPr>
          </w:p>
        </w:tc>
      </w:tr>
      <w:tr w:rsidR="00F83690" w:rsidRPr="007509B2" w14:paraId="1C0CE274" w14:textId="77777777" w:rsidTr="005C64ED">
        <w:trPr>
          <w:gridAfter w:val="1"/>
          <w:wAfter w:w="103" w:type="dxa"/>
          <w:trHeight w:val="633"/>
        </w:trPr>
        <w:tc>
          <w:tcPr>
            <w:tcW w:w="7115" w:type="dxa"/>
            <w:gridSpan w:val="5"/>
            <w:tcBorders>
              <w:top w:val="single" w:sz="4" w:space="0" w:color="000000"/>
              <w:left w:val="single" w:sz="4" w:space="0" w:color="000000"/>
              <w:bottom w:val="single" w:sz="4" w:space="0" w:color="000000"/>
              <w:right w:val="single" w:sz="4" w:space="0" w:color="000000"/>
            </w:tcBorders>
            <w:vAlign w:val="center"/>
            <w:hideMark/>
          </w:tcPr>
          <w:p w14:paraId="18EB19A1" w14:textId="77777777" w:rsidR="00B46A8E" w:rsidRPr="007509B2" w:rsidRDefault="00B46A8E" w:rsidP="00B46A8E">
            <w:pPr>
              <w:spacing w:after="0" w:line="240" w:lineRule="auto"/>
              <w:jc w:val="center"/>
              <w:rPr>
                <w:rFonts w:ascii="Arial" w:eastAsia="Times New Roman" w:hAnsi="Arial" w:cs="Arial"/>
                <w:color w:val="000000"/>
                <w:lang w:eastAsia="lt-LT"/>
              </w:rPr>
            </w:pPr>
            <w:r w:rsidRPr="007509B2">
              <w:rPr>
                <w:rFonts w:ascii="Arial" w:eastAsia="Times New Roman" w:hAnsi="Arial" w:cs="Arial"/>
                <w:color w:val="000000"/>
                <w:lang w:eastAsia="lt-LT"/>
              </w:rPr>
              <w:t>Veiklos</w:t>
            </w:r>
          </w:p>
        </w:tc>
        <w:tc>
          <w:tcPr>
            <w:tcW w:w="1080" w:type="dxa"/>
            <w:tcBorders>
              <w:top w:val="single" w:sz="4" w:space="0" w:color="000000"/>
              <w:left w:val="nil"/>
              <w:bottom w:val="single" w:sz="4" w:space="0" w:color="000000"/>
              <w:right w:val="single" w:sz="4" w:space="0" w:color="000000"/>
            </w:tcBorders>
            <w:hideMark/>
          </w:tcPr>
          <w:p w14:paraId="0E42E9B7" w14:textId="77777777" w:rsidR="00B46A8E" w:rsidRPr="007509B2" w:rsidRDefault="00B46A8E" w:rsidP="00B46A8E">
            <w:pPr>
              <w:spacing w:after="0" w:line="240" w:lineRule="auto"/>
              <w:jc w:val="center"/>
              <w:rPr>
                <w:rFonts w:ascii="Arial" w:eastAsia="Times New Roman" w:hAnsi="Arial" w:cs="Arial"/>
                <w:color w:val="000000"/>
                <w:sz w:val="20"/>
                <w:szCs w:val="20"/>
                <w:lang w:eastAsia="lt-LT"/>
              </w:rPr>
            </w:pPr>
            <w:r w:rsidRPr="007509B2">
              <w:rPr>
                <w:rFonts w:ascii="Arial" w:eastAsia="Times New Roman" w:hAnsi="Arial" w:cs="Arial"/>
                <w:color w:val="000000"/>
                <w:sz w:val="20"/>
                <w:szCs w:val="20"/>
                <w:lang w:eastAsia="lt-LT"/>
              </w:rPr>
              <w:t>Sulygtos metinės valandos</w:t>
            </w:r>
          </w:p>
        </w:tc>
        <w:tc>
          <w:tcPr>
            <w:tcW w:w="6406" w:type="dxa"/>
            <w:gridSpan w:val="9"/>
            <w:tcBorders>
              <w:top w:val="single" w:sz="4" w:space="0" w:color="000000"/>
              <w:left w:val="nil"/>
              <w:bottom w:val="single" w:sz="4" w:space="0" w:color="000000"/>
              <w:right w:val="single" w:sz="4" w:space="0" w:color="000000"/>
            </w:tcBorders>
            <w:noWrap/>
            <w:vAlign w:val="center"/>
            <w:hideMark/>
          </w:tcPr>
          <w:p w14:paraId="380CDC1C" w14:textId="77777777" w:rsidR="00B46A8E" w:rsidRPr="007509B2" w:rsidRDefault="00B46A8E" w:rsidP="00B46A8E">
            <w:pPr>
              <w:spacing w:after="0" w:line="240" w:lineRule="auto"/>
              <w:jc w:val="center"/>
              <w:rPr>
                <w:rFonts w:ascii="Arial" w:eastAsia="Times New Roman" w:hAnsi="Arial" w:cs="Arial"/>
                <w:color w:val="000000"/>
                <w:lang w:eastAsia="lt-LT"/>
              </w:rPr>
            </w:pPr>
            <w:r w:rsidRPr="007509B2">
              <w:rPr>
                <w:rFonts w:ascii="Arial" w:eastAsia="Times New Roman" w:hAnsi="Arial" w:cs="Arial"/>
                <w:color w:val="000000"/>
                <w:lang w:eastAsia="lt-LT"/>
              </w:rPr>
              <w:t>Sutartas rezultatas</w:t>
            </w:r>
          </w:p>
        </w:tc>
        <w:tc>
          <w:tcPr>
            <w:tcW w:w="250" w:type="dxa"/>
            <w:tcBorders>
              <w:top w:val="nil"/>
              <w:left w:val="nil"/>
              <w:bottom w:val="nil"/>
              <w:right w:val="nil"/>
            </w:tcBorders>
            <w:noWrap/>
            <w:vAlign w:val="center"/>
            <w:hideMark/>
          </w:tcPr>
          <w:p w14:paraId="6064F4B6" w14:textId="77777777" w:rsidR="00B46A8E" w:rsidRPr="007509B2" w:rsidRDefault="00B46A8E" w:rsidP="00B46A8E">
            <w:pPr>
              <w:spacing w:after="0" w:line="240" w:lineRule="auto"/>
              <w:jc w:val="center"/>
              <w:rPr>
                <w:rFonts w:ascii="Arial" w:eastAsia="Times New Roman" w:hAnsi="Arial" w:cs="Arial"/>
                <w:color w:val="000000"/>
                <w:lang w:eastAsia="lt-LT"/>
              </w:rPr>
            </w:pPr>
          </w:p>
        </w:tc>
      </w:tr>
      <w:tr w:rsidR="002B1F6F" w:rsidRPr="007509B2" w14:paraId="352FA9BE" w14:textId="77777777" w:rsidTr="005C64ED">
        <w:trPr>
          <w:gridAfter w:val="1"/>
          <w:wAfter w:w="103" w:type="dxa"/>
          <w:trHeight w:val="349"/>
        </w:trPr>
        <w:tc>
          <w:tcPr>
            <w:tcW w:w="7115" w:type="dxa"/>
            <w:gridSpan w:val="5"/>
            <w:tcBorders>
              <w:top w:val="single" w:sz="4" w:space="0" w:color="000000"/>
              <w:left w:val="single" w:sz="4" w:space="0" w:color="000000"/>
              <w:bottom w:val="single" w:sz="4" w:space="0" w:color="000000"/>
              <w:right w:val="single" w:sz="4" w:space="0" w:color="000000"/>
            </w:tcBorders>
            <w:shd w:val="clear" w:color="F2F2F2" w:fill="F2F2F2"/>
            <w:hideMark/>
          </w:tcPr>
          <w:p w14:paraId="35584B0B" w14:textId="77777777" w:rsidR="00B46A8E" w:rsidRPr="007509B2" w:rsidRDefault="00B46A8E" w:rsidP="00B46A8E">
            <w:pPr>
              <w:spacing w:after="0" w:line="240" w:lineRule="auto"/>
              <w:rPr>
                <w:rFonts w:ascii="Arial" w:eastAsia="Times New Roman" w:hAnsi="Arial" w:cs="Arial"/>
                <w:color w:val="000000"/>
                <w:sz w:val="20"/>
                <w:szCs w:val="20"/>
                <w:lang w:eastAsia="lt-LT"/>
              </w:rPr>
            </w:pPr>
            <w:r w:rsidRPr="007509B2">
              <w:rPr>
                <w:rFonts w:ascii="Arial" w:eastAsia="Times New Roman" w:hAnsi="Arial" w:cs="Arial"/>
                <w:color w:val="000000"/>
                <w:sz w:val="20"/>
                <w:szCs w:val="20"/>
                <w:lang w:eastAsia="lt-LT"/>
              </w:rPr>
              <w:t> </w:t>
            </w:r>
          </w:p>
        </w:tc>
        <w:tc>
          <w:tcPr>
            <w:tcW w:w="1080" w:type="dxa"/>
            <w:tcBorders>
              <w:top w:val="nil"/>
              <w:left w:val="nil"/>
              <w:bottom w:val="single" w:sz="4" w:space="0" w:color="000000"/>
              <w:right w:val="single" w:sz="4" w:space="0" w:color="000000"/>
            </w:tcBorders>
            <w:shd w:val="clear" w:color="000000" w:fill="EDEDED"/>
            <w:hideMark/>
          </w:tcPr>
          <w:p w14:paraId="1743A2BD" w14:textId="77777777" w:rsidR="00B46A8E" w:rsidRPr="007509B2" w:rsidRDefault="00B46A8E" w:rsidP="00B46A8E">
            <w:pPr>
              <w:spacing w:after="0" w:line="240" w:lineRule="auto"/>
              <w:jc w:val="center"/>
              <w:rPr>
                <w:rFonts w:ascii="Arial" w:eastAsia="Times New Roman" w:hAnsi="Arial" w:cs="Arial"/>
                <w:color w:val="000000"/>
                <w:sz w:val="20"/>
                <w:szCs w:val="20"/>
                <w:lang w:eastAsia="lt-LT"/>
              </w:rPr>
            </w:pPr>
            <w:r w:rsidRPr="007509B2">
              <w:rPr>
                <w:rFonts w:ascii="Arial" w:eastAsia="Times New Roman" w:hAnsi="Arial" w:cs="Arial"/>
                <w:color w:val="000000"/>
                <w:sz w:val="20"/>
                <w:szCs w:val="20"/>
                <w:lang w:eastAsia="lt-LT"/>
              </w:rPr>
              <w:t> </w:t>
            </w:r>
          </w:p>
        </w:tc>
        <w:tc>
          <w:tcPr>
            <w:tcW w:w="6406" w:type="dxa"/>
            <w:gridSpan w:val="9"/>
            <w:tcBorders>
              <w:top w:val="single" w:sz="4" w:space="0" w:color="000000"/>
              <w:left w:val="nil"/>
              <w:bottom w:val="single" w:sz="4" w:space="0" w:color="000000"/>
              <w:right w:val="single" w:sz="4" w:space="0" w:color="000000"/>
            </w:tcBorders>
            <w:shd w:val="clear" w:color="F2F2F2" w:fill="F2F2F2"/>
            <w:noWrap/>
            <w:hideMark/>
          </w:tcPr>
          <w:p w14:paraId="18C6F9EA" w14:textId="77777777" w:rsidR="00B46A8E" w:rsidRPr="007509B2" w:rsidRDefault="00B46A8E" w:rsidP="00B46A8E">
            <w:pPr>
              <w:spacing w:after="0" w:line="240" w:lineRule="auto"/>
              <w:rPr>
                <w:rFonts w:ascii="Arial" w:eastAsia="Times New Roman" w:hAnsi="Arial" w:cs="Arial"/>
                <w:color w:val="000000"/>
                <w:sz w:val="20"/>
                <w:szCs w:val="20"/>
                <w:lang w:eastAsia="lt-LT"/>
              </w:rPr>
            </w:pPr>
            <w:r w:rsidRPr="007509B2">
              <w:rPr>
                <w:rFonts w:ascii="Arial" w:eastAsia="Times New Roman" w:hAnsi="Arial" w:cs="Arial"/>
                <w:color w:val="000000"/>
                <w:sz w:val="20"/>
                <w:szCs w:val="20"/>
                <w:lang w:eastAsia="lt-LT"/>
              </w:rPr>
              <w:t> </w:t>
            </w:r>
          </w:p>
        </w:tc>
        <w:tc>
          <w:tcPr>
            <w:tcW w:w="250" w:type="dxa"/>
            <w:tcBorders>
              <w:top w:val="nil"/>
              <w:left w:val="nil"/>
              <w:bottom w:val="nil"/>
              <w:right w:val="nil"/>
            </w:tcBorders>
            <w:noWrap/>
            <w:vAlign w:val="center"/>
            <w:hideMark/>
          </w:tcPr>
          <w:p w14:paraId="246E43E7" w14:textId="77777777" w:rsidR="00B46A8E" w:rsidRPr="007509B2" w:rsidRDefault="00B46A8E" w:rsidP="00B46A8E">
            <w:pPr>
              <w:spacing w:after="0" w:line="240" w:lineRule="auto"/>
              <w:rPr>
                <w:rFonts w:ascii="Arial" w:eastAsia="Times New Roman" w:hAnsi="Arial" w:cs="Arial"/>
                <w:color w:val="000000"/>
                <w:sz w:val="20"/>
                <w:szCs w:val="20"/>
                <w:lang w:eastAsia="lt-LT"/>
              </w:rPr>
            </w:pPr>
          </w:p>
        </w:tc>
      </w:tr>
      <w:tr w:rsidR="00E0269A" w:rsidRPr="007509B2" w14:paraId="36475DAC" w14:textId="77777777" w:rsidTr="005C64ED">
        <w:trPr>
          <w:trHeight w:val="315"/>
        </w:trPr>
        <w:tc>
          <w:tcPr>
            <w:tcW w:w="3034" w:type="dxa"/>
            <w:tcBorders>
              <w:top w:val="nil"/>
              <w:left w:val="nil"/>
              <w:bottom w:val="nil"/>
              <w:right w:val="nil"/>
            </w:tcBorders>
            <w:noWrap/>
            <w:vAlign w:val="center"/>
            <w:hideMark/>
          </w:tcPr>
          <w:p w14:paraId="14C1E4B0" w14:textId="77777777" w:rsidR="00B46A8E" w:rsidRPr="007509B2" w:rsidRDefault="00B46A8E" w:rsidP="00B46A8E">
            <w:pPr>
              <w:spacing w:after="0" w:line="240" w:lineRule="auto"/>
              <w:rPr>
                <w:rFonts w:ascii="Arial" w:eastAsia="Times New Roman" w:hAnsi="Arial" w:cs="Arial"/>
                <w:sz w:val="20"/>
                <w:szCs w:val="20"/>
                <w:lang w:eastAsia="lt-LT"/>
              </w:rPr>
            </w:pPr>
          </w:p>
        </w:tc>
        <w:tc>
          <w:tcPr>
            <w:tcW w:w="1077" w:type="dxa"/>
            <w:tcBorders>
              <w:top w:val="nil"/>
              <w:left w:val="nil"/>
              <w:bottom w:val="nil"/>
              <w:right w:val="nil"/>
            </w:tcBorders>
            <w:noWrap/>
            <w:vAlign w:val="center"/>
            <w:hideMark/>
          </w:tcPr>
          <w:p w14:paraId="6D6EFA4B" w14:textId="77777777" w:rsidR="00B46A8E" w:rsidRPr="007509B2" w:rsidRDefault="00B46A8E" w:rsidP="00B46A8E">
            <w:pPr>
              <w:spacing w:after="0" w:line="240" w:lineRule="auto"/>
              <w:rPr>
                <w:rFonts w:ascii="Arial" w:eastAsia="Times New Roman" w:hAnsi="Arial" w:cs="Arial"/>
                <w:sz w:val="20"/>
                <w:szCs w:val="20"/>
                <w:lang w:eastAsia="lt-LT"/>
              </w:rPr>
            </w:pPr>
          </w:p>
        </w:tc>
        <w:tc>
          <w:tcPr>
            <w:tcW w:w="1361" w:type="dxa"/>
            <w:tcBorders>
              <w:top w:val="nil"/>
              <w:left w:val="nil"/>
              <w:bottom w:val="nil"/>
              <w:right w:val="nil"/>
            </w:tcBorders>
            <w:noWrap/>
            <w:vAlign w:val="center"/>
            <w:hideMark/>
          </w:tcPr>
          <w:p w14:paraId="5584FE97" w14:textId="77777777" w:rsidR="00B46A8E" w:rsidRPr="007509B2" w:rsidRDefault="00B46A8E" w:rsidP="00B46A8E">
            <w:pPr>
              <w:spacing w:after="0" w:line="240" w:lineRule="auto"/>
              <w:rPr>
                <w:rFonts w:ascii="Arial" w:eastAsia="Times New Roman" w:hAnsi="Arial" w:cs="Arial"/>
                <w:sz w:val="20"/>
                <w:szCs w:val="20"/>
                <w:lang w:eastAsia="lt-LT"/>
              </w:rPr>
            </w:pPr>
          </w:p>
        </w:tc>
        <w:tc>
          <w:tcPr>
            <w:tcW w:w="754" w:type="dxa"/>
            <w:tcBorders>
              <w:top w:val="nil"/>
              <w:left w:val="nil"/>
              <w:bottom w:val="nil"/>
              <w:right w:val="nil"/>
            </w:tcBorders>
            <w:noWrap/>
            <w:vAlign w:val="center"/>
            <w:hideMark/>
          </w:tcPr>
          <w:p w14:paraId="6A27BDB2" w14:textId="77777777" w:rsidR="00B46A8E" w:rsidRPr="007509B2" w:rsidRDefault="00B46A8E" w:rsidP="00B46A8E">
            <w:pPr>
              <w:spacing w:after="0" w:line="240" w:lineRule="auto"/>
              <w:rPr>
                <w:rFonts w:ascii="Arial" w:eastAsia="Times New Roman" w:hAnsi="Arial" w:cs="Arial"/>
                <w:sz w:val="20"/>
                <w:szCs w:val="20"/>
                <w:lang w:eastAsia="lt-LT"/>
              </w:rPr>
            </w:pPr>
          </w:p>
        </w:tc>
        <w:tc>
          <w:tcPr>
            <w:tcW w:w="889" w:type="dxa"/>
            <w:tcBorders>
              <w:top w:val="nil"/>
              <w:left w:val="nil"/>
              <w:bottom w:val="nil"/>
              <w:right w:val="nil"/>
            </w:tcBorders>
            <w:noWrap/>
            <w:vAlign w:val="center"/>
            <w:hideMark/>
          </w:tcPr>
          <w:p w14:paraId="11A54383" w14:textId="77777777" w:rsidR="00B46A8E" w:rsidRPr="007509B2" w:rsidRDefault="00B46A8E" w:rsidP="00B46A8E">
            <w:pPr>
              <w:spacing w:after="0" w:line="240" w:lineRule="auto"/>
              <w:rPr>
                <w:rFonts w:ascii="Arial" w:eastAsia="Times New Roman" w:hAnsi="Arial" w:cs="Arial"/>
                <w:sz w:val="20"/>
                <w:szCs w:val="20"/>
                <w:lang w:eastAsia="lt-LT"/>
              </w:rPr>
            </w:pPr>
          </w:p>
        </w:tc>
        <w:tc>
          <w:tcPr>
            <w:tcW w:w="1080" w:type="dxa"/>
            <w:tcBorders>
              <w:top w:val="nil"/>
              <w:left w:val="nil"/>
              <w:bottom w:val="nil"/>
              <w:right w:val="nil"/>
            </w:tcBorders>
            <w:noWrap/>
            <w:vAlign w:val="center"/>
            <w:hideMark/>
          </w:tcPr>
          <w:p w14:paraId="0C1BB702" w14:textId="77777777" w:rsidR="00B46A8E" w:rsidRPr="007509B2" w:rsidRDefault="00B46A8E" w:rsidP="00B46A8E">
            <w:pPr>
              <w:spacing w:after="0" w:line="240" w:lineRule="auto"/>
              <w:rPr>
                <w:rFonts w:ascii="Arial" w:eastAsia="Times New Roman" w:hAnsi="Arial" w:cs="Arial"/>
                <w:sz w:val="20"/>
                <w:szCs w:val="20"/>
                <w:lang w:eastAsia="lt-LT"/>
              </w:rPr>
            </w:pPr>
          </w:p>
        </w:tc>
        <w:tc>
          <w:tcPr>
            <w:tcW w:w="754" w:type="dxa"/>
            <w:tcBorders>
              <w:top w:val="nil"/>
              <w:left w:val="nil"/>
              <w:bottom w:val="nil"/>
              <w:right w:val="nil"/>
            </w:tcBorders>
            <w:noWrap/>
            <w:vAlign w:val="center"/>
            <w:hideMark/>
          </w:tcPr>
          <w:p w14:paraId="1E4886F8" w14:textId="77777777" w:rsidR="00B46A8E" w:rsidRPr="007509B2" w:rsidRDefault="00B46A8E" w:rsidP="00B46A8E">
            <w:pPr>
              <w:spacing w:after="0" w:line="240" w:lineRule="auto"/>
              <w:rPr>
                <w:rFonts w:ascii="Arial" w:eastAsia="Times New Roman" w:hAnsi="Arial" w:cs="Arial"/>
                <w:sz w:val="20"/>
                <w:szCs w:val="20"/>
                <w:lang w:eastAsia="lt-LT"/>
              </w:rPr>
            </w:pPr>
          </w:p>
        </w:tc>
        <w:tc>
          <w:tcPr>
            <w:tcW w:w="1043" w:type="dxa"/>
            <w:tcBorders>
              <w:top w:val="nil"/>
              <w:left w:val="nil"/>
              <w:bottom w:val="nil"/>
              <w:right w:val="nil"/>
            </w:tcBorders>
            <w:noWrap/>
            <w:vAlign w:val="center"/>
            <w:hideMark/>
          </w:tcPr>
          <w:p w14:paraId="5F6E9742" w14:textId="77777777" w:rsidR="00B46A8E" w:rsidRPr="007509B2" w:rsidRDefault="00B46A8E" w:rsidP="00B46A8E">
            <w:pPr>
              <w:spacing w:after="0" w:line="240" w:lineRule="auto"/>
              <w:rPr>
                <w:rFonts w:ascii="Arial" w:eastAsia="Times New Roman" w:hAnsi="Arial" w:cs="Arial"/>
                <w:sz w:val="20"/>
                <w:szCs w:val="20"/>
                <w:lang w:eastAsia="lt-LT"/>
              </w:rPr>
            </w:pPr>
          </w:p>
        </w:tc>
        <w:tc>
          <w:tcPr>
            <w:tcW w:w="715" w:type="dxa"/>
            <w:tcBorders>
              <w:top w:val="nil"/>
              <w:left w:val="nil"/>
              <w:bottom w:val="nil"/>
              <w:right w:val="nil"/>
            </w:tcBorders>
            <w:noWrap/>
            <w:vAlign w:val="center"/>
            <w:hideMark/>
          </w:tcPr>
          <w:p w14:paraId="30AD9D8A" w14:textId="77777777" w:rsidR="00B46A8E" w:rsidRPr="007509B2" w:rsidRDefault="00B46A8E" w:rsidP="00B46A8E">
            <w:pPr>
              <w:spacing w:after="0" w:line="240" w:lineRule="auto"/>
              <w:rPr>
                <w:rFonts w:ascii="Arial" w:eastAsia="Times New Roman" w:hAnsi="Arial" w:cs="Arial"/>
                <w:sz w:val="20"/>
                <w:szCs w:val="20"/>
                <w:lang w:eastAsia="lt-LT"/>
              </w:rPr>
            </w:pPr>
          </w:p>
        </w:tc>
        <w:tc>
          <w:tcPr>
            <w:tcW w:w="975" w:type="dxa"/>
            <w:tcBorders>
              <w:top w:val="nil"/>
              <w:left w:val="nil"/>
              <w:bottom w:val="nil"/>
              <w:right w:val="nil"/>
            </w:tcBorders>
            <w:noWrap/>
            <w:vAlign w:val="center"/>
            <w:hideMark/>
          </w:tcPr>
          <w:p w14:paraId="0F817374" w14:textId="77777777" w:rsidR="00B46A8E" w:rsidRPr="007509B2" w:rsidRDefault="00B46A8E" w:rsidP="00B46A8E">
            <w:pPr>
              <w:spacing w:after="0" w:line="240" w:lineRule="auto"/>
              <w:rPr>
                <w:rFonts w:ascii="Arial" w:eastAsia="Times New Roman" w:hAnsi="Arial" w:cs="Arial"/>
                <w:sz w:val="20"/>
                <w:szCs w:val="20"/>
                <w:lang w:eastAsia="lt-LT"/>
              </w:rPr>
            </w:pPr>
          </w:p>
        </w:tc>
        <w:tc>
          <w:tcPr>
            <w:tcW w:w="792" w:type="dxa"/>
            <w:tcBorders>
              <w:top w:val="nil"/>
              <w:left w:val="nil"/>
              <w:bottom w:val="nil"/>
              <w:right w:val="nil"/>
            </w:tcBorders>
            <w:noWrap/>
            <w:vAlign w:val="center"/>
            <w:hideMark/>
          </w:tcPr>
          <w:p w14:paraId="7436E515" w14:textId="77777777" w:rsidR="00B46A8E" w:rsidRPr="007509B2" w:rsidRDefault="00B46A8E" w:rsidP="00B46A8E">
            <w:pPr>
              <w:spacing w:after="0" w:line="240" w:lineRule="auto"/>
              <w:rPr>
                <w:rFonts w:ascii="Arial" w:eastAsia="Times New Roman" w:hAnsi="Arial" w:cs="Arial"/>
                <w:sz w:val="20"/>
                <w:szCs w:val="20"/>
                <w:lang w:eastAsia="lt-LT"/>
              </w:rPr>
            </w:pPr>
          </w:p>
        </w:tc>
        <w:tc>
          <w:tcPr>
            <w:tcW w:w="851" w:type="dxa"/>
            <w:tcBorders>
              <w:top w:val="nil"/>
              <w:left w:val="nil"/>
              <w:bottom w:val="nil"/>
              <w:right w:val="nil"/>
            </w:tcBorders>
            <w:noWrap/>
            <w:vAlign w:val="center"/>
            <w:hideMark/>
          </w:tcPr>
          <w:p w14:paraId="78FF3C74" w14:textId="77777777" w:rsidR="00B46A8E" w:rsidRPr="007509B2" w:rsidRDefault="00B46A8E" w:rsidP="00B46A8E">
            <w:pPr>
              <w:spacing w:after="0" w:line="240" w:lineRule="auto"/>
              <w:rPr>
                <w:rFonts w:ascii="Arial" w:eastAsia="Times New Roman" w:hAnsi="Arial" w:cs="Arial"/>
                <w:sz w:val="20"/>
                <w:szCs w:val="20"/>
                <w:lang w:eastAsia="lt-LT"/>
              </w:rPr>
            </w:pPr>
          </w:p>
        </w:tc>
        <w:tc>
          <w:tcPr>
            <w:tcW w:w="709" w:type="dxa"/>
            <w:gridSpan w:val="2"/>
            <w:tcBorders>
              <w:top w:val="nil"/>
              <w:left w:val="nil"/>
              <w:bottom w:val="nil"/>
              <w:right w:val="nil"/>
            </w:tcBorders>
            <w:noWrap/>
            <w:vAlign w:val="center"/>
            <w:hideMark/>
          </w:tcPr>
          <w:p w14:paraId="72BF28A5" w14:textId="77777777" w:rsidR="00B46A8E" w:rsidRPr="007509B2" w:rsidRDefault="00B46A8E" w:rsidP="00B46A8E">
            <w:pPr>
              <w:spacing w:after="0" w:line="240" w:lineRule="auto"/>
              <w:rPr>
                <w:rFonts w:ascii="Arial" w:eastAsia="Times New Roman" w:hAnsi="Arial" w:cs="Arial"/>
                <w:sz w:val="20"/>
                <w:szCs w:val="20"/>
                <w:lang w:eastAsia="lt-LT"/>
              </w:rPr>
            </w:pPr>
          </w:p>
        </w:tc>
        <w:tc>
          <w:tcPr>
            <w:tcW w:w="567" w:type="dxa"/>
            <w:tcBorders>
              <w:top w:val="nil"/>
              <w:left w:val="nil"/>
              <w:bottom w:val="nil"/>
              <w:right w:val="nil"/>
            </w:tcBorders>
            <w:noWrap/>
            <w:vAlign w:val="center"/>
            <w:hideMark/>
          </w:tcPr>
          <w:p w14:paraId="2A87418C" w14:textId="77777777" w:rsidR="00B46A8E" w:rsidRPr="007509B2" w:rsidRDefault="00B46A8E" w:rsidP="00B46A8E">
            <w:pPr>
              <w:spacing w:after="0" w:line="240" w:lineRule="auto"/>
              <w:rPr>
                <w:rFonts w:ascii="Arial" w:eastAsia="Times New Roman" w:hAnsi="Arial" w:cs="Arial"/>
                <w:sz w:val="20"/>
                <w:szCs w:val="20"/>
                <w:lang w:eastAsia="lt-LT"/>
              </w:rPr>
            </w:pPr>
          </w:p>
        </w:tc>
        <w:tc>
          <w:tcPr>
            <w:tcW w:w="353" w:type="dxa"/>
            <w:gridSpan w:val="2"/>
            <w:tcBorders>
              <w:top w:val="nil"/>
              <w:left w:val="nil"/>
              <w:bottom w:val="nil"/>
              <w:right w:val="nil"/>
            </w:tcBorders>
            <w:noWrap/>
            <w:vAlign w:val="center"/>
            <w:hideMark/>
          </w:tcPr>
          <w:p w14:paraId="21EA583A" w14:textId="77777777" w:rsidR="00B46A8E" w:rsidRPr="007509B2" w:rsidRDefault="00B46A8E" w:rsidP="00B46A8E">
            <w:pPr>
              <w:spacing w:after="0" w:line="240" w:lineRule="auto"/>
              <w:rPr>
                <w:rFonts w:ascii="Arial" w:eastAsia="Times New Roman" w:hAnsi="Arial" w:cs="Arial"/>
                <w:sz w:val="20"/>
                <w:szCs w:val="20"/>
                <w:lang w:eastAsia="lt-LT"/>
              </w:rPr>
            </w:pPr>
          </w:p>
        </w:tc>
      </w:tr>
      <w:tr w:rsidR="00E0269A" w:rsidRPr="007509B2" w14:paraId="1A9F3C74" w14:textId="77777777" w:rsidTr="005C64ED">
        <w:trPr>
          <w:trHeight w:val="315"/>
        </w:trPr>
        <w:tc>
          <w:tcPr>
            <w:tcW w:w="3034" w:type="dxa"/>
            <w:tcBorders>
              <w:top w:val="nil"/>
              <w:left w:val="nil"/>
              <w:bottom w:val="nil"/>
              <w:right w:val="nil"/>
            </w:tcBorders>
            <w:noWrap/>
            <w:vAlign w:val="center"/>
            <w:hideMark/>
          </w:tcPr>
          <w:p w14:paraId="6AE15697" w14:textId="77777777" w:rsidR="00B46A8E" w:rsidRPr="007509B2" w:rsidRDefault="00B46A8E" w:rsidP="00B46A8E">
            <w:pPr>
              <w:spacing w:after="0" w:line="240" w:lineRule="auto"/>
              <w:rPr>
                <w:rFonts w:ascii="Arial" w:eastAsia="Times New Roman" w:hAnsi="Arial" w:cs="Arial"/>
                <w:sz w:val="20"/>
                <w:szCs w:val="20"/>
                <w:lang w:eastAsia="lt-LT"/>
              </w:rPr>
            </w:pPr>
          </w:p>
        </w:tc>
        <w:tc>
          <w:tcPr>
            <w:tcW w:w="1077" w:type="dxa"/>
            <w:tcBorders>
              <w:top w:val="nil"/>
              <w:left w:val="nil"/>
              <w:bottom w:val="nil"/>
              <w:right w:val="nil"/>
            </w:tcBorders>
            <w:noWrap/>
            <w:vAlign w:val="center"/>
            <w:hideMark/>
          </w:tcPr>
          <w:p w14:paraId="61C3C727" w14:textId="77777777" w:rsidR="00B46A8E" w:rsidRPr="007509B2" w:rsidRDefault="00B46A8E" w:rsidP="00B46A8E">
            <w:pPr>
              <w:spacing w:after="0" w:line="240" w:lineRule="auto"/>
              <w:rPr>
                <w:rFonts w:ascii="Arial" w:eastAsia="Times New Roman" w:hAnsi="Arial" w:cs="Arial"/>
                <w:sz w:val="20"/>
                <w:szCs w:val="20"/>
                <w:lang w:eastAsia="lt-LT"/>
              </w:rPr>
            </w:pPr>
          </w:p>
        </w:tc>
        <w:tc>
          <w:tcPr>
            <w:tcW w:w="2115" w:type="dxa"/>
            <w:gridSpan w:val="2"/>
            <w:tcBorders>
              <w:top w:val="nil"/>
              <w:left w:val="nil"/>
              <w:bottom w:val="nil"/>
              <w:right w:val="nil"/>
            </w:tcBorders>
            <w:noWrap/>
            <w:vAlign w:val="bottom"/>
            <w:hideMark/>
          </w:tcPr>
          <w:p w14:paraId="2EBC1D61" w14:textId="77777777" w:rsidR="00B46A8E" w:rsidRPr="007509B2" w:rsidRDefault="00B46A8E" w:rsidP="00B46A8E">
            <w:pPr>
              <w:spacing w:after="0" w:line="240" w:lineRule="auto"/>
              <w:rPr>
                <w:rFonts w:ascii="Arial" w:eastAsia="Times New Roman" w:hAnsi="Arial" w:cs="Arial"/>
                <w:color w:val="000000"/>
                <w:lang w:eastAsia="lt-LT"/>
              </w:rPr>
            </w:pPr>
            <w:r w:rsidRPr="007509B2">
              <w:rPr>
                <w:rFonts w:ascii="Arial" w:eastAsia="Times New Roman" w:hAnsi="Arial" w:cs="Arial"/>
                <w:color w:val="000000"/>
                <w:lang w:eastAsia="lt-LT"/>
              </w:rPr>
              <w:t>Mokytojas (-a)</w:t>
            </w:r>
          </w:p>
        </w:tc>
        <w:tc>
          <w:tcPr>
            <w:tcW w:w="889" w:type="dxa"/>
            <w:tcBorders>
              <w:top w:val="nil"/>
              <w:left w:val="nil"/>
              <w:bottom w:val="single" w:sz="4" w:space="0" w:color="000000"/>
              <w:right w:val="nil"/>
            </w:tcBorders>
            <w:noWrap/>
            <w:vAlign w:val="center"/>
            <w:hideMark/>
          </w:tcPr>
          <w:p w14:paraId="01BFCF89" w14:textId="77777777" w:rsidR="00B46A8E" w:rsidRPr="007509B2" w:rsidRDefault="00B46A8E" w:rsidP="00B46A8E">
            <w:pPr>
              <w:spacing w:after="0" w:line="240" w:lineRule="auto"/>
              <w:rPr>
                <w:rFonts w:ascii="Arial" w:eastAsia="Times New Roman" w:hAnsi="Arial" w:cs="Arial"/>
                <w:color w:val="000000"/>
                <w:lang w:eastAsia="lt-LT"/>
              </w:rPr>
            </w:pPr>
            <w:r w:rsidRPr="007509B2">
              <w:rPr>
                <w:rFonts w:ascii="Arial" w:eastAsia="Times New Roman" w:hAnsi="Arial" w:cs="Arial"/>
                <w:color w:val="000000"/>
                <w:lang w:eastAsia="lt-LT"/>
              </w:rPr>
              <w:t> </w:t>
            </w:r>
          </w:p>
        </w:tc>
        <w:tc>
          <w:tcPr>
            <w:tcW w:w="1080" w:type="dxa"/>
            <w:tcBorders>
              <w:top w:val="nil"/>
              <w:left w:val="nil"/>
              <w:bottom w:val="single" w:sz="4" w:space="0" w:color="000000"/>
              <w:right w:val="nil"/>
            </w:tcBorders>
            <w:noWrap/>
            <w:vAlign w:val="center"/>
            <w:hideMark/>
          </w:tcPr>
          <w:p w14:paraId="36895E36" w14:textId="77777777" w:rsidR="00B46A8E" w:rsidRPr="007509B2" w:rsidRDefault="00B46A8E" w:rsidP="00B46A8E">
            <w:pPr>
              <w:spacing w:after="0" w:line="240" w:lineRule="auto"/>
              <w:rPr>
                <w:rFonts w:ascii="Arial" w:eastAsia="Times New Roman" w:hAnsi="Arial" w:cs="Arial"/>
                <w:color w:val="000000"/>
                <w:lang w:eastAsia="lt-LT"/>
              </w:rPr>
            </w:pPr>
            <w:r w:rsidRPr="007509B2">
              <w:rPr>
                <w:rFonts w:ascii="Arial" w:eastAsia="Times New Roman" w:hAnsi="Arial" w:cs="Arial"/>
                <w:color w:val="000000"/>
                <w:lang w:eastAsia="lt-LT"/>
              </w:rPr>
              <w:t> </w:t>
            </w:r>
          </w:p>
        </w:tc>
        <w:tc>
          <w:tcPr>
            <w:tcW w:w="754" w:type="dxa"/>
            <w:tcBorders>
              <w:top w:val="nil"/>
              <w:left w:val="nil"/>
              <w:bottom w:val="single" w:sz="4" w:space="0" w:color="000000"/>
              <w:right w:val="nil"/>
            </w:tcBorders>
            <w:noWrap/>
            <w:vAlign w:val="center"/>
            <w:hideMark/>
          </w:tcPr>
          <w:p w14:paraId="4EF0143C" w14:textId="77777777" w:rsidR="00B46A8E" w:rsidRPr="007509B2" w:rsidRDefault="00B46A8E" w:rsidP="00B46A8E">
            <w:pPr>
              <w:spacing w:after="0" w:line="240" w:lineRule="auto"/>
              <w:rPr>
                <w:rFonts w:ascii="Arial" w:eastAsia="Times New Roman" w:hAnsi="Arial" w:cs="Arial"/>
                <w:color w:val="000000"/>
                <w:lang w:eastAsia="lt-LT"/>
              </w:rPr>
            </w:pPr>
            <w:r w:rsidRPr="007509B2">
              <w:rPr>
                <w:rFonts w:ascii="Arial" w:eastAsia="Times New Roman" w:hAnsi="Arial" w:cs="Arial"/>
                <w:color w:val="000000"/>
                <w:lang w:eastAsia="lt-LT"/>
              </w:rPr>
              <w:t> </w:t>
            </w:r>
          </w:p>
        </w:tc>
        <w:tc>
          <w:tcPr>
            <w:tcW w:w="1043" w:type="dxa"/>
            <w:tcBorders>
              <w:top w:val="nil"/>
              <w:left w:val="nil"/>
              <w:bottom w:val="single" w:sz="4" w:space="0" w:color="000000"/>
              <w:right w:val="nil"/>
            </w:tcBorders>
            <w:noWrap/>
            <w:vAlign w:val="center"/>
            <w:hideMark/>
          </w:tcPr>
          <w:p w14:paraId="6B4531BD" w14:textId="77777777" w:rsidR="00B46A8E" w:rsidRPr="007509B2" w:rsidRDefault="00B46A8E" w:rsidP="00B46A8E">
            <w:pPr>
              <w:spacing w:after="0" w:line="240" w:lineRule="auto"/>
              <w:rPr>
                <w:rFonts w:ascii="Arial" w:eastAsia="Times New Roman" w:hAnsi="Arial" w:cs="Arial"/>
                <w:color w:val="000000"/>
                <w:lang w:eastAsia="lt-LT"/>
              </w:rPr>
            </w:pPr>
            <w:r w:rsidRPr="007509B2">
              <w:rPr>
                <w:rFonts w:ascii="Arial" w:eastAsia="Times New Roman" w:hAnsi="Arial" w:cs="Arial"/>
                <w:color w:val="000000"/>
                <w:lang w:eastAsia="lt-LT"/>
              </w:rPr>
              <w:t> </w:t>
            </w:r>
          </w:p>
        </w:tc>
        <w:tc>
          <w:tcPr>
            <w:tcW w:w="715" w:type="dxa"/>
            <w:tcBorders>
              <w:top w:val="nil"/>
              <w:left w:val="nil"/>
              <w:bottom w:val="nil"/>
              <w:right w:val="nil"/>
            </w:tcBorders>
            <w:noWrap/>
            <w:vAlign w:val="center"/>
            <w:hideMark/>
          </w:tcPr>
          <w:p w14:paraId="589207BC" w14:textId="77777777" w:rsidR="00B46A8E" w:rsidRPr="007509B2" w:rsidRDefault="00B46A8E" w:rsidP="00B46A8E">
            <w:pPr>
              <w:spacing w:after="0" w:line="240" w:lineRule="auto"/>
              <w:rPr>
                <w:rFonts w:ascii="Arial" w:eastAsia="Times New Roman" w:hAnsi="Arial" w:cs="Arial"/>
                <w:color w:val="000000"/>
                <w:lang w:eastAsia="lt-LT"/>
              </w:rPr>
            </w:pPr>
          </w:p>
        </w:tc>
        <w:tc>
          <w:tcPr>
            <w:tcW w:w="975" w:type="dxa"/>
            <w:tcBorders>
              <w:top w:val="nil"/>
              <w:left w:val="nil"/>
              <w:bottom w:val="nil"/>
              <w:right w:val="nil"/>
            </w:tcBorders>
            <w:noWrap/>
            <w:vAlign w:val="center"/>
            <w:hideMark/>
          </w:tcPr>
          <w:p w14:paraId="753F9CAC" w14:textId="77777777" w:rsidR="00B46A8E" w:rsidRPr="007509B2" w:rsidRDefault="00B46A8E" w:rsidP="00B46A8E">
            <w:pPr>
              <w:spacing w:after="0" w:line="240" w:lineRule="auto"/>
              <w:rPr>
                <w:rFonts w:ascii="Arial" w:eastAsia="Times New Roman" w:hAnsi="Arial" w:cs="Arial"/>
                <w:sz w:val="20"/>
                <w:szCs w:val="20"/>
                <w:lang w:eastAsia="lt-LT"/>
              </w:rPr>
            </w:pPr>
          </w:p>
        </w:tc>
        <w:tc>
          <w:tcPr>
            <w:tcW w:w="792" w:type="dxa"/>
            <w:tcBorders>
              <w:top w:val="nil"/>
              <w:left w:val="nil"/>
              <w:bottom w:val="nil"/>
              <w:right w:val="nil"/>
            </w:tcBorders>
            <w:noWrap/>
            <w:vAlign w:val="center"/>
            <w:hideMark/>
          </w:tcPr>
          <w:p w14:paraId="246A6979" w14:textId="77777777" w:rsidR="00B46A8E" w:rsidRPr="007509B2" w:rsidRDefault="00B46A8E" w:rsidP="00B46A8E">
            <w:pPr>
              <w:spacing w:after="0" w:line="240" w:lineRule="auto"/>
              <w:rPr>
                <w:rFonts w:ascii="Arial" w:eastAsia="Times New Roman" w:hAnsi="Arial" w:cs="Arial"/>
                <w:sz w:val="20"/>
                <w:szCs w:val="20"/>
                <w:lang w:eastAsia="lt-LT"/>
              </w:rPr>
            </w:pPr>
          </w:p>
        </w:tc>
        <w:tc>
          <w:tcPr>
            <w:tcW w:w="851" w:type="dxa"/>
            <w:tcBorders>
              <w:top w:val="nil"/>
              <w:left w:val="nil"/>
              <w:bottom w:val="nil"/>
              <w:right w:val="nil"/>
            </w:tcBorders>
            <w:noWrap/>
            <w:vAlign w:val="center"/>
            <w:hideMark/>
          </w:tcPr>
          <w:p w14:paraId="215D0B85" w14:textId="77777777" w:rsidR="00B46A8E" w:rsidRPr="007509B2" w:rsidRDefault="00B46A8E" w:rsidP="00B46A8E">
            <w:pPr>
              <w:spacing w:after="0" w:line="240" w:lineRule="auto"/>
              <w:rPr>
                <w:rFonts w:ascii="Arial" w:eastAsia="Times New Roman" w:hAnsi="Arial" w:cs="Arial"/>
                <w:sz w:val="20"/>
                <w:szCs w:val="20"/>
                <w:lang w:eastAsia="lt-LT"/>
              </w:rPr>
            </w:pPr>
          </w:p>
        </w:tc>
        <w:tc>
          <w:tcPr>
            <w:tcW w:w="709" w:type="dxa"/>
            <w:gridSpan w:val="2"/>
            <w:tcBorders>
              <w:top w:val="nil"/>
              <w:left w:val="nil"/>
              <w:bottom w:val="nil"/>
              <w:right w:val="nil"/>
            </w:tcBorders>
            <w:noWrap/>
            <w:vAlign w:val="center"/>
            <w:hideMark/>
          </w:tcPr>
          <w:p w14:paraId="098FA883" w14:textId="77777777" w:rsidR="00B46A8E" w:rsidRPr="007509B2" w:rsidRDefault="00B46A8E" w:rsidP="00B46A8E">
            <w:pPr>
              <w:spacing w:after="0" w:line="240" w:lineRule="auto"/>
              <w:rPr>
                <w:rFonts w:ascii="Arial" w:eastAsia="Times New Roman" w:hAnsi="Arial" w:cs="Arial"/>
                <w:sz w:val="20"/>
                <w:szCs w:val="20"/>
                <w:lang w:eastAsia="lt-LT"/>
              </w:rPr>
            </w:pPr>
          </w:p>
        </w:tc>
        <w:tc>
          <w:tcPr>
            <w:tcW w:w="567" w:type="dxa"/>
            <w:tcBorders>
              <w:top w:val="nil"/>
              <w:left w:val="nil"/>
              <w:bottom w:val="nil"/>
              <w:right w:val="nil"/>
            </w:tcBorders>
            <w:noWrap/>
            <w:vAlign w:val="center"/>
            <w:hideMark/>
          </w:tcPr>
          <w:p w14:paraId="67407018" w14:textId="77777777" w:rsidR="00B46A8E" w:rsidRPr="007509B2" w:rsidRDefault="00B46A8E" w:rsidP="00B46A8E">
            <w:pPr>
              <w:spacing w:after="0" w:line="240" w:lineRule="auto"/>
              <w:rPr>
                <w:rFonts w:ascii="Arial" w:eastAsia="Times New Roman" w:hAnsi="Arial" w:cs="Arial"/>
                <w:sz w:val="20"/>
                <w:szCs w:val="20"/>
                <w:lang w:eastAsia="lt-LT"/>
              </w:rPr>
            </w:pPr>
          </w:p>
        </w:tc>
        <w:tc>
          <w:tcPr>
            <w:tcW w:w="353" w:type="dxa"/>
            <w:gridSpan w:val="2"/>
            <w:tcBorders>
              <w:top w:val="nil"/>
              <w:left w:val="nil"/>
              <w:bottom w:val="nil"/>
              <w:right w:val="nil"/>
            </w:tcBorders>
            <w:noWrap/>
            <w:vAlign w:val="center"/>
            <w:hideMark/>
          </w:tcPr>
          <w:p w14:paraId="2E194600" w14:textId="77777777" w:rsidR="00B46A8E" w:rsidRPr="007509B2" w:rsidRDefault="00B46A8E" w:rsidP="00B46A8E">
            <w:pPr>
              <w:spacing w:after="0" w:line="240" w:lineRule="auto"/>
              <w:rPr>
                <w:rFonts w:ascii="Arial" w:eastAsia="Times New Roman" w:hAnsi="Arial" w:cs="Arial"/>
                <w:sz w:val="20"/>
                <w:szCs w:val="20"/>
                <w:lang w:eastAsia="lt-LT"/>
              </w:rPr>
            </w:pPr>
          </w:p>
        </w:tc>
      </w:tr>
      <w:tr w:rsidR="00E0269A" w:rsidRPr="007509B2" w14:paraId="52A24D1C" w14:textId="77777777" w:rsidTr="005C64ED">
        <w:trPr>
          <w:trHeight w:val="204"/>
        </w:trPr>
        <w:tc>
          <w:tcPr>
            <w:tcW w:w="3034" w:type="dxa"/>
            <w:tcBorders>
              <w:top w:val="nil"/>
              <w:left w:val="nil"/>
              <w:bottom w:val="nil"/>
              <w:right w:val="nil"/>
            </w:tcBorders>
            <w:noWrap/>
            <w:vAlign w:val="center"/>
            <w:hideMark/>
          </w:tcPr>
          <w:p w14:paraId="69DEE86F" w14:textId="77777777" w:rsidR="00B46A8E" w:rsidRPr="007509B2" w:rsidRDefault="00B46A8E" w:rsidP="00B46A8E">
            <w:pPr>
              <w:spacing w:after="0" w:line="240" w:lineRule="auto"/>
              <w:rPr>
                <w:rFonts w:ascii="Arial" w:eastAsia="Times New Roman" w:hAnsi="Arial" w:cs="Arial"/>
                <w:sz w:val="20"/>
                <w:szCs w:val="20"/>
                <w:lang w:eastAsia="lt-LT"/>
              </w:rPr>
            </w:pPr>
          </w:p>
        </w:tc>
        <w:tc>
          <w:tcPr>
            <w:tcW w:w="1077" w:type="dxa"/>
            <w:tcBorders>
              <w:top w:val="nil"/>
              <w:left w:val="nil"/>
              <w:bottom w:val="nil"/>
              <w:right w:val="nil"/>
            </w:tcBorders>
            <w:noWrap/>
            <w:vAlign w:val="center"/>
            <w:hideMark/>
          </w:tcPr>
          <w:p w14:paraId="2787D04E" w14:textId="77777777" w:rsidR="00B46A8E" w:rsidRPr="007509B2" w:rsidRDefault="00B46A8E" w:rsidP="00B46A8E">
            <w:pPr>
              <w:spacing w:after="0" w:line="240" w:lineRule="auto"/>
              <w:rPr>
                <w:rFonts w:ascii="Arial" w:eastAsia="Times New Roman" w:hAnsi="Arial" w:cs="Arial"/>
                <w:sz w:val="20"/>
                <w:szCs w:val="20"/>
                <w:lang w:eastAsia="lt-LT"/>
              </w:rPr>
            </w:pPr>
          </w:p>
        </w:tc>
        <w:tc>
          <w:tcPr>
            <w:tcW w:w="1361" w:type="dxa"/>
            <w:tcBorders>
              <w:top w:val="nil"/>
              <w:left w:val="nil"/>
              <w:bottom w:val="nil"/>
              <w:right w:val="nil"/>
            </w:tcBorders>
            <w:noWrap/>
            <w:vAlign w:val="center"/>
            <w:hideMark/>
          </w:tcPr>
          <w:p w14:paraId="204EFBFB" w14:textId="77777777" w:rsidR="00B46A8E" w:rsidRPr="007509B2" w:rsidRDefault="00B46A8E" w:rsidP="00B46A8E">
            <w:pPr>
              <w:spacing w:after="0" w:line="240" w:lineRule="auto"/>
              <w:rPr>
                <w:rFonts w:ascii="Arial" w:eastAsia="Times New Roman" w:hAnsi="Arial" w:cs="Arial"/>
                <w:sz w:val="20"/>
                <w:szCs w:val="20"/>
                <w:lang w:eastAsia="lt-LT"/>
              </w:rPr>
            </w:pPr>
          </w:p>
        </w:tc>
        <w:tc>
          <w:tcPr>
            <w:tcW w:w="754" w:type="dxa"/>
            <w:tcBorders>
              <w:top w:val="nil"/>
              <w:left w:val="nil"/>
              <w:bottom w:val="nil"/>
              <w:right w:val="nil"/>
            </w:tcBorders>
            <w:noWrap/>
            <w:vAlign w:val="center"/>
            <w:hideMark/>
          </w:tcPr>
          <w:p w14:paraId="11259624" w14:textId="77777777" w:rsidR="00B46A8E" w:rsidRPr="007509B2" w:rsidRDefault="00B46A8E" w:rsidP="00B46A8E">
            <w:pPr>
              <w:spacing w:after="0" w:line="240" w:lineRule="auto"/>
              <w:rPr>
                <w:rFonts w:ascii="Arial" w:eastAsia="Times New Roman" w:hAnsi="Arial" w:cs="Arial"/>
                <w:sz w:val="20"/>
                <w:szCs w:val="20"/>
                <w:lang w:eastAsia="lt-LT"/>
              </w:rPr>
            </w:pPr>
          </w:p>
        </w:tc>
        <w:tc>
          <w:tcPr>
            <w:tcW w:w="889" w:type="dxa"/>
            <w:tcBorders>
              <w:top w:val="nil"/>
              <w:left w:val="nil"/>
              <w:bottom w:val="nil"/>
              <w:right w:val="nil"/>
            </w:tcBorders>
            <w:noWrap/>
            <w:vAlign w:val="center"/>
            <w:hideMark/>
          </w:tcPr>
          <w:p w14:paraId="69FDA144" w14:textId="77777777" w:rsidR="00B46A8E" w:rsidRPr="007509B2" w:rsidRDefault="00B46A8E" w:rsidP="00B46A8E">
            <w:pPr>
              <w:spacing w:after="0" w:line="240" w:lineRule="auto"/>
              <w:rPr>
                <w:rFonts w:ascii="Arial" w:eastAsia="Times New Roman" w:hAnsi="Arial" w:cs="Arial"/>
                <w:sz w:val="20"/>
                <w:szCs w:val="20"/>
                <w:lang w:eastAsia="lt-LT"/>
              </w:rPr>
            </w:pPr>
          </w:p>
        </w:tc>
        <w:tc>
          <w:tcPr>
            <w:tcW w:w="1080" w:type="dxa"/>
            <w:tcBorders>
              <w:top w:val="nil"/>
              <w:left w:val="nil"/>
              <w:bottom w:val="nil"/>
              <w:right w:val="nil"/>
            </w:tcBorders>
            <w:noWrap/>
            <w:vAlign w:val="center"/>
            <w:hideMark/>
          </w:tcPr>
          <w:p w14:paraId="4220A4C4" w14:textId="77777777" w:rsidR="00B46A8E" w:rsidRPr="007509B2" w:rsidRDefault="00B46A8E" w:rsidP="00B46A8E">
            <w:pPr>
              <w:spacing w:after="0" w:line="240" w:lineRule="auto"/>
              <w:rPr>
                <w:rFonts w:ascii="Arial" w:eastAsia="Times New Roman" w:hAnsi="Arial" w:cs="Arial"/>
                <w:sz w:val="20"/>
                <w:szCs w:val="20"/>
                <w:lang w:eastAsia="lt-LT"/>
              </w:rPr>
            </w:pPr>
          </w:p>
        </w:tc>
        <w:tc>
          <w:tcPr>
            <w:tcW w:w="754" w:type="dxa"/>
            <w:tcBorders>
              <w:top w:val="nil"/>
              <w:left w:val="nil"/>
              <w:bottom w:val="nil"/>
              <w:right w:val="nil"/>
            </w:tcBorders>
            <w:noWrap/>
            <w:vAlign w:val="center"/>
            <w:hideMark/>
          </w:tcPr>
          <w:p w14:paraId="795DBEBA" w14:textId="77777777" w:rsidR="00B46A8E" w:rsidRPr="007509B2" w:rsidRDefault="00B46A8E" w:rsidP="00B46A8E">
            <w:pPr>
              <w:spacing w:after="0" w:line="240" w:lineRule="auto"/>
              <w:rPr>
                <w:rFonts w:ascii="Arial" w:eastAsia="Times New Roman" w:hAnsi="Arial" w:cs="Arial"/>
                <w:sz w:val="20"/>
                <w:szCs w:val="20"/>
                <w:lang w:eastAsia="lt-LT"/>
              </w:rPr>
            </w:pPr>
          </w:p>
        </w:tc>
        <w:tc>
          <w:tcPr>
            <w:tcW w:w="1043" w:type="dxa"/>
            <w:tcBorders>
              <w:top w:val="nil"/>
              <w:left w:val="nil"/>
              <w:bottom w:val="nil"/>
              <w:right w:val="nil"/>
            </w:tcBorders>
            <w:noWrap/>
            <w:vAlign w:val="center"/>
            <w:hideMark/>
          </w:tcPr>
          <w:p w14:paraId="1C6AE95F" w14:textId="77777777" w:rsidR="00B46A8E" w:rsidRPr="007509B2" w:rsidRDefault="00B46A8E" w:rsidP="00B46A8E">
            <w:pPr>
              <w:spacing w:after="0" w:line="240" w:lineRule="auto"/>
              <w:rPr>
                <w:rFonts w:ascii="Arial" w:eastAsia="Times New Roman" w:hAnsi="Arial" w:cs="Arial"/>
                <w:sz w:val="20"/>
                <w:szCs w:val="20"/>
                <w:lang w:eastAsia="lt-LT"/>
              </w:rPr>
            </w:pPr>
          </w:p>
        </w:tc>
        <w:tc>
          <w:tcPr>
            <w:tcW w:w="715" w:type="dxa"/>
            <w:tcBorders>
              <w:top w:val="nil"/>
              <w:left w:val="nil"/>
              <w:bottom w:val="nil"/>
              <w:right w:val="nil"/>
            </w:tcBorders>
            <w:noWrap/>
            <w:vAlign w:val="center"/>
            <w:hideMark/>
          </w:tcPr>
          <w:p w14:paraId="4C87A878" w14:textId="77777777" w:rsidR="00B46A8E" w:rsidRPr="007509B2" w:rsidRDefault="00B46A8E" w:rsidP="00B46A8E">
            <w:pPr>
              <w:spacing w:after="0" w:line="240" w:lineRule="auto"/>
              <w:rPr>
                <w:rFonts w:ascii="Arial" w:eastAsia="Times New Roman" w:hAnsi="Arial" w:cs="Arial"/>
                <w:sz w:val="20"/>
                <w:szCs w:val="20"/>
                <w:lang w:eastAsia="lt-LT"/>
              </w:rPr>
            </w:pPr>
          </w:p>
        </w:tc>
        <w:tc>
          <w:tcPr>
            <w:tcW w:w="975" w:type="dxa"/>
            <w:tcBorders>
              <w:top w:val="nil"/>
              <w:left w:val="nil"/>
              <w:bottom w:val="nil"/>
              <w:right w:val="nil"/>
            </w:tcBorders>
            <w:noWrap/>
            <w:vAlign w:val="center"/>
            <w:hideMark/>
          </w:tcPr>
          <w:p w14:paraId="0B56DDF6" w14:textId="77777777" w:rsidR="00B46A8E" w:rsidRPr="007509B2" w:rsidRDefault="00B46A8E" w:rsidP="00B46A8E">
            <w:pPr>
              <w:spacing w:after="0" w:line="240" w:lineRule="auto"/>
              <w:rPr>
                <w:rFonts w:ascii="Arial" w:eastAsia="Times New Roman" w:hAnsi="Arial" w:cs="Arial"/>
                <w:sz w:val="20"/>
                <w:szCs w:val="20"/>
                <w:lang w:eastAsia="lt-LT"/>
              </w:rPr>
            </w:pPr>
          </w:p>
        </w:tc>
        <w:tc>
          <w:tcPr>
            <w:tcW w:w="792" w:type="dxa"/>
            <w:tcBorders>
              <w:top w:val="nil"/>
              <w:left w:val="nil"/>
              <w:bottom w:val="nil"/>
              <w:right w:val="nil"/>
            </w:tcBorders>
            <w:noWrap/>
            <w:vAlign w:val="center"/>
            <w:hideMark/>
          </w:tcPr>
          <w:p w14:paraId="1E8DDC18" w14:textId="77777777" w:rsidR="00B46A8E" w:rsidRPr="007509B2" w:rsidRDefault="00B46A8E" w:rsidP="00B46A8E">
            <w:pPr>
              <w:spacing w:after="0" w:line="240" w:lineRule="auto"/>
              <w:rPr>
                <w:rFonts w:ascii="Arial" w:eastAsia="Times New Roman" w:hAnsi="Arial" w:cs="Arial"/>
                <w:sz w:val="20"/>
                <w:szCs w:val="20"/>
                <w:lang w:eastAsia="lt-LT"/>
              </w:rPr>
            </w:pPr>
          </w:p>
        </w:tc>
        <w:tc>
          <w:tcPr>
            <w:tcW w:w="1553" w:type="dxa"/>
            <w:gridSpan w:val="2"/>
            <w:tcBorders>
              <w:top w:val="nil"/>
              <w:left w:val="nil"/>
              <w:bottom w:val="nil"/>
              <w:right w:val="nil"/>
            </w:tcBorders>
            <w:noWrap/>
            <w:vAlign w:val="center"/>
            <w:hideMark/>
          </w:tcPr>
          <w:p w14:paraId="43414143" w14:textId="11F347A5" w:rsidR="00B46A8E" w:rsidRPr="007509B2" w:rsidRDefault="00B46A8E" w:rsidP="00B46A8E">
            <w:pPr>
              <w:spacing w:after="0" w:line="240" w:lineRule="auto"/>
              <w:jc w:val="center"/>
              <w:rPr>
                <w:rFonts w:ascii="Arial" w:eastAsia="Times New Roman" w:hAnsi="Arial" w:cs="Arial"/>
                <w:color w:val="000000"/>
                <w:lang w:eastAsia="lt-LT"/>
              </w:rPr>
            </w:pPr>
            <w:r w:rsidRPr="007509B2">
              <w:rPr>
                <w:rFonts w:ascii="Arial" w:eastAsia="Times New Roman" w:hAnsi="Arial" w:cs="Arial"/>
                <w:color w:val="000000"/>
                <w:lang w:eastAsia="lt-LT"/>
              </w:rPr>
              <w:t>202</w:t>
            </w:r>
            <w:r w:rsidR="00E0269A" w:rsidRPr="007509B2">
              <w:rPr>
                <w:rFonts w:ascii="Arial" w:eastAsia="Times New Roman" w:hAnsi="Arial" w:cs="Arial"/>
                <w:color w:val="000000"/>
                <w:lang w:eastAsia="lt-LT"/>
              </w:rPr>
              <w:t>X</w:t>
            </w:r>
            <w:r w:rsidRPr="007509B2">
              <w:rPr>
                <w:rFonts w:ascii="Arial" w:eastAsia="Times New Roman" w:hAnsi="Arial" w:cs="Arial"/>
                <w:color w:val="000000"/>
                <w:lang w:eastAsia="lt-LT"/>
              </w:rPr>
              <w:t>-</w:t>
            </w:r>
            <w:r w:rsidR="00E0269A" w:rsidRPr="007509B2">
              <w:rPr>
                <w:rFonts w:ascii="Arial" w:eastAsia="Times New Roman" w:hAnsi="Arial" w:cs="Arial"/>
                <w:color w:val="000000"/>
                <w:lang w:eastAsia="lt-LT"/>
              </w:rPr>
              <w:t>XX</w:t>
            </w:r>
            <w:r w:rsidRPr="007509B2">
              <w:rPr>
                <w:rFonts w:ascii="Arial" w:eastAsia="Times New Roman" w:hAnsi="Arial" w:cs="Arial"/>
                <w:color w:val="000000"/>
                <w:lang w:eastAsia="lt-LT"/>
              </w:rPr>
              <w:t>-</w:t>
            </w:r>
            <w:r w:rsidR="00E0269A" w:rsidRPr="007509B2">
              <w:rPr>
                <w:rFonts w:ascii="Arial" w:eastAsia="Times New Roman" w:hAnsi="Arial" w:cs="Arial"/>
                <w:color w:val="000000"/>
                <w:lang w:eastAsia="lt-LT"/>
              </w:rPr>
              <w:t>XX</w:t>
            </w:r>
          </w:p>
        </w:tc>
        <w:tc>
          <w:tcPr>
            <w:tcW w:w="574" w:type="dxa"/>
            <w:gridSpan w:val="2"/>
            <w:tcBorders>
              <w:top w:val="nil"/>
              <w:left w:val="nil"/>
              <w:bottom w:val="nil"/>
              <w:right w:val="nil"/>
            </w:tcBorders>
            <w:noWrap/>
            <w:vAlign w:val="center"/>
            <w:hideMark/>
          </w:tcPr>
          <w:p w14:paraId="39717830" w14:textId="77777777" w:rsidR="00B46A8E" w:rsidRPr="007509B2" w:rsidRDefault="00B46A8E" w:rsidP="00B46A8E">
            <w:pPr>
              <w:spacing w:after="0" w:line="240" w:lineRule="auto"/>
              <w:jc w:val="center"/>
              <w:rPr>
                <w:rFonts w:ascii="Arial" w:eastAsia="Times New Roman" w:hAnsi="Arial" w:cs="Arial"/>
                <w:color w:val="000000"/>
                <w:lang w:eastAsia="lt-LT"/>
              </w:rPr>
            </w:pPr>
          </w:p>
        </w:tc>
        <w:tc>
          <w:tcPr>
            <w:tcW w:w="353" w:type="dxa"/>
            <w:gridSpan w:val="2"/>
            <w:tcBorders>
              <w:top w:val="nil"/>
              <w:left w:val="nil"/>
              <w:bottom w:val="nil"/>
              <w:right w:val="nil"/>
            </w:tcBorders>
            <w:noWrap/>
            <w:vAlign w:val="center"/>
            <w:hideMark/>
          </w:tcPr>
          <w:p w14:paraId="511CA2E7" w14:textId="77777777" w:rsidR="00B46A8E" w:rsidRPr="007509B2" w:rsidRDefault="00B46A8E" w:rsidP="00B46A8E">
            <w:pPr>
              <w:spacing w:after="0" w:line="240" w:lineRule="auto"/>
              <w:rPr>
                <w:rFonts w:ascii="Arial" w:eastAsia="Times New Roman" w:hAnsi="Arial" w:cs="Arial"/>
                <w:sz w:val="20"/>
                <w:szCs w:val="20"/>
                <w:lang w:eastAsia="lt-LT"/>
              </w:rPr>
            </w:pPr>
          </w:p>
        </w:tc>
      </w:tr>
      <w:tr w:rsidR="00E0269A" w:rsidRPr="007509B2" w14:paraId="63F16D87" w14:textId="77777777" w:rsidTr="005C64ED">
        <w:trPr>
          <w:trHeight w:val="315"/>
        </w:trPr>
        <w:tc>
          <w:tcPr>
            <w:tcW w:w="3034" w:type="dxa"/>
            <w:tcBorders>
              <w:top w:val="nil"/>
              <w:left w:val="nil"/>
              <w:bottom w:val="nil"/>
              <w:right w:val="nil"/>
            </w:tcBorders>
            <w:noWrap/>
            <w:vAlign w:val="center"/>
            <w:hideMark/>
          </w:tcPr>
          <w:p w14:paraId="3775192B" w14:textId="77777777" w:rsidR="00B46A8E" w:rsidRPr="007509B2" w:rsidRDefault="00B46A8E" w:rsidP="00B46A8E">
            <w:pPr>
              <w:spacing w:after="0" w:line="240" w:lineRule="auto"/>
              <w:rPr>
                <w:rFonts w:ascii="Arial" w:eastAsia="Times New Roman" w:hAnsi="Arial" w:cs="Arial"/>
                <w:sz w:val="20"/>
                <w:szCs w:val="20"/>
                <w:lang w:eastAsia="lt-LT"/>
              </w:rPr>
            </w:pPr>
          </w:p>
        </w:tc>
        <w:tc>
          <w:tcPr>
            <w:tcW w:w="1077" w:type="dxa"/>
            <w:tcBorders>
              <w:top w:val="nil"/>
              <w:left w:val="nil"/>
              <w:bottom w:val="nil"/>
              <w:right w:val="nil"/>
            </w:tcBorders>
            <w:noWrap/>
            <w:vAlign w:val="center"/>
            <w:hideMark/>
          </w:tcPr>
          <w:p w14:paraId="225352FA" w14:textId="77777777" w:rsidR="00B46A8E" w:rsidRPr="007509B2" w:rsidRDefault="00B46A8E" w:rsidP="00B46A8E">
            <w:pPr>
              <w:spacing w:after="0" w:line="240" w:lineRule="auto"/>
              <w:rPr>
                <w:rFonts w:ascii="Arial" w:eastAsia="Times New Roman" w:hAnsi="Arial" w:cs="Arial"/>
                <w:sz w:val="20"/>
                <w:szCs w:val="20"/>
                <w:lang w:eastAsia="lt-LT"/>
              </w:rPr>
            </w:pPr>
          </w:p>
        </w:tc>
        <w:tc>
          <w:tcPr>
            <w:tcW w:w="1361" w:type="dxa"/>
            <w:tcBorders>
              <w:top w:val="nil"/>
              <w:left w:val="nil"/>
              <w:bottom w:val="nil"/>
              <w:right w:val="nil"/>
            </w:tcBorders>
            <w:noWrap/>
            <w:vAlign w:val="bottom"/>
            <w:hideMark/>
          </w:tcPr>
          <w:p w14:paraId="71A2F7D1" w14:textId="714DE12D" w:rsidR="00B46A8E" w:rsidRPr="007509B2" w:rsidRDefault="00B46A8E" w:rsidP="00B46A8E">
            <w:pPr>
              <w:spacing w:after="0" w:line="240" w:lineRule="auto"/>
              <w:rPr>
                <w:rFonts w:ascii="Arial" w:eastAsia="Times New Roman" w:hAnsi="Arial" w:cs="Arial"/>
                <w:color w:val="000000"/>
                <w:lang w:eastAsia="lt-LT"/>
              </w:rPr>
            </w:pPr>
            <w:r w:rsidRPr="007509B2">
              <w:rPr>
                <w:rFonts w:ascii="Arial" w:eastAsia="Times New Roman" w:hAnsi="Arial" w:cs="Arial"/>
                <w:color w:val="000000"/>
                <w:lang w:eastAsia="lt-LT"/>
              </w:rPr>
              <w:t>Direktor</w:t>
            </w:r>
            <w:r w:rsidR="00F83690" w:rsidRPr="007509B2">
              <w:rPr>
                <w:rFonts w:ascii="Arial" w:eastAsia="Times New Roman" w:hAnsi="Arial" w:cs="Arial"/>
                <w:color w:val="000000"/>
                <w:lang w:eastAsia="lt-LT"/>
              </w:rPr>
              <w:t>ė</w:t>
            </w:r>
          </w:p>
        </w:tc>
        <w:tc>
          <w:tcPr>
            <w:tcW w:w="754" w:type="dxa"/>
            <w:tcBorders>
              <w:top w:val="nil"/>
              <w:left w:val="nil"/>
              <w:bottom w:val="nil"/>
              <w:right w:val="nil"/>
            </w:tcBorders>
            <w:noWrap/>
            <w:vAlign w:val="center"/>
            <w:hideMark/>
          </w:tcPr>
          <w:p w14:paraId="1409F335" w14:textId="77777777" w:rsidR="00B46A8E" w:rsidRPr="007509B2" w:rsidRDefault="00B46A8E" w:rsidP="00B46A8E">
            <w:pPr>
              <w:spacing w:after="0" w:line="240" w:lineRule="auto"/>
              <w:rPr>
                <w:rFonts w:ascii="Arial" w:eastAsia="Times New Roman" w:hAnsi="Arial" w:cs="Arial"/>
                <w:color w:val="000000"/>
                <w:lang w:eastAsia="lt-LT"/>
              </w:rPr>
            </w:pPr>
          </w:p>
        </w:tc>
        <w:tc>
          <w:tcPr>
            <w:tcW w:w="889" w:type="dxa"/>
            <w:tcBorders>
              <w:top w:val="nil"/>
              <w:left w:val="nil"/>
              <w:bottom w:val="single" w:sz="4" w:space="0" w:color="000000"/>
              <w:right w:val="nil"/>
            </w:tcBorders>
            <w:noWrap/>
            <w:vAlign w:val="center"/>
            <w:hideMark/>
          </w:tcPr>
          <w:p w14:paraId="5CC3E97B" w14:textId="77777777" w:rsidR="00B46A8E" w:rsidRPr="007509B2" w:rsidRDefault="00B46A8E" w:rsidP="00B46A8E">
            <w:pPr>
              <w:spacing w:after="0" w:line="240" w:lineRule="auto"/>
              <w:rPr>
                <w:rFonts w:ascii="Arial" w:eastAsia="Times New Roman" w:hAnsi="Arial" w:cs="Arial"/>
                <w:b/>
                <w:bCs/>
                <w:color w:val="70AD47"/>
                <w:lang w:eastAsia="lt-LT"/>
              </w:rPr>
            </w:pPr>
            <w:r w:rsidRPr="007509B2">
              <w:rPr>
                <w:rFonts w:ascii="Arial" w:eastAsia="Times New Roman" w:hAnsi="Arial" w:cs="Arial"/>
                <w:b/>
                <w:bCs/>
                <w:color w:val="70AD47"/>
                <w:lang w:eastAsia="lt-LT"/>
              </w:rPr>
              <w:t> </w:t>
            </w:r>
          </w:p>
        </w:tc>
        <w:tc>
          <w:tcPr>
            <w:tcW w:w="1080" w:type="dxa"/>
            <w:tcBorders>
              <w:top w:val="nil"/>
              <w:left w:val="nil"/>
              <w:bottom w:val="single" w:sz="4" w:space="0" w:color="000000"/>
              <w:right w:val="nil"/>
            </w:tcBorders>
            <w:noWrap/>
            <w:vAlign w:val="center"/>
            <w:hideMark/>
          </w:tcPr>
          <w:p w14:paraId="62E0FA7C" w14:textId="77777777" w:rsidR="00B46A8E" w:rsidRPr="007509B2" w:rsidRDefault="00B46A8E" w:rsidP="00B46A8E">
            <w:pPr>
              <w:spacing w:after="0" w:line="240" w:lineRule="auto"/>
              <w:rPr>
                <w:rFonts w:ascii="Arial" w:eastAsia="Times New Roman" w:hAnsi="Arial" w:cs="Arial"/>
                <w:color w:val="000000"/>
                <w:lang w:eastAsia="lt-LT"/>
              </w:rPr>
            </w:pPr>
            <w:r w:rsidRPr="007509B2">
              <w:rPr>
                <w:rFonts w:ascii="Arial" w:eastAsia="Times New Roman" w:hAnsi="Arial" w:cs="Arial"/>
                <w:color w:val="000000"/>
                <w:lang w:eastAsia="lt-LT"/>
              </w:rPr>
              <w:t> </w:t>
            </w:r>
          </w:p>
        </w:tc>
        <w:tc>
          <w:tcPr>
            <w:tcW w:w="754" w:type="dxa"/>
            <w:tcBorders>
              <w:top w:val="nil"/>
              <w:left w:val="nil"/>
              <w:bottom w:val="single" w:sz="4" w:space="0" w:color="000000"/>
              <w:right w:val="nil"/>
            </w:tcBorders>
            <w:noWrap/>
            <w:vAlign w:val="center"/>
            <w:hideMark/>
          </w:tcPr>
          <w:p w14:paraId="6BF648FA" w14:textId="77777777" w:rsidR="00B46A8E" w:rsidRPr="007509B2" w:rsidRDefault="00B46A8E" w:rsidP="00B46A8E">
            <w:pPr>
              <w:spacing w:after="0" w:line="240" w:lineRule="auto"/>
              <w:rPr>
                <w:rFonts w:ascii="Arial" w:eastAsia="Times New Roman" w:hAnsi="Arial" w:cs="Arial"/>
                <w:color w:val="000000"/>
                <w:lang w:eastAsia="lt-LT"/>
              </w:rPr>
            </w:pPr>
            <w:r w:rsidRPr="007509B2">
              <w:rPr>
                <w:rFonts w:ascii="Arial" w:eastAsia="Times New Roman" w:hAnsi="Arial" w:cs="Arial"/>
                <w:color w:val="000000"/>
                <w:lang w:eastAsia="lt-LT"/>
              </w:rPr>
              <w:t> </w:t>
            </w:r>
          </w:p>
        </w:tc>
        <w:tc>
          <w:tcPr>
            <w:tcW w:w="1043" w:type="dxa"/>
            <w:tcBorders>
              <w:top w:val="nil"/>
              <w:left w:val="nil"/>
              <w:bottom w:val="single" w:sz="4" w:space="0" w:color="000000"/>
              <w:right w:val="nil"/>
            </w:tcBorders>
            <w:noWrap/>
            <w:vAlign w:val="center"/>
            <w:hideMark/>
          </w:tcPr>
          <w:p w14:paraId="625A882B" w14:textId="77777777" w:rsidR="00B46A8E" w:rsidRPr="007509B2" w:rsidRDefault="00B46A8E" w:rsidP="00B46A8E">
            <w:pPr>
              <w:spacing w:after="0" w:line="240" w:lineRule="auto"/>
              <w:rPr>
                <w:rFonts w:ascii="Arial" w:eastAsia="Times New Roman" w:hAnsi="Arial" w:cs="Arial"/>
                <w:color w:val="000000"/>
                <w:lang w:eastAsia="lt-LT"/>
              </w:rPr>
            </w:pPr>
            <w:r w:rsidRPr="007509B2">
              <w:rPr>
                <w:rFonts w:ascii="Arial" w:eastAsia="Times New Roman" w:hAnsi="Arial" w:cs="Arial"/>
                <w:color w:val="000000"/>
                <w:lang w:eastAsia="lt-LT"/>
              </w:rPr>
              <w:t> </w:t>
            </w:r>
          </w:p>
        </w:tc>
        <w:tc>
          <w:tcPr>
            <w:tcW w:w="1690" w:type="dxa"/>
            <w:gridSpan w:val="2"/>
            <w:tcBorders>
              <w:top w:val="nil"/>
              <w:left w:val="nil"/>
              <w:bottom w:val="nil"/>
              <w:right w:val="nil"/>
            </w:tcBorders>
            <w:noWrap/>
            <w:vAlign w:val="center"/>
            <w:hideMark/>
          </w:tcPr>
          <w:p w14:paraId="4626C272" w14:textId="4BB8C5F4" w:rsidR="00B46A8E" w:rsidRPr="007509B2" w:rsidRDefault="00B46A8E" w:rsidP="00B46A8E">
            <w:pPr>
              <w:spacing w:after="0" w:line="240" w:lineRule="auto"/>
              <w:rPr>
                <w:rFonts w:ascii="Arial" w:eastAsia="Times New Roman" w:hAnsi="Arial" w:cs="Arial"/>
                <w:color w:val="000000"/>
                <w:lang w:eastAsia="lt-LT"/>
              </w:rPr>
            </w:pPr>
          </w:p>
        </w:tc>
        <w:tc>
          <w:tcPr>
            <w:tcW w:w="792" w:type="dxa"/>
            <w:tcBorders>
              <w:top w:val="nil"/>
              <w:left w:val="nil"/>
              <w:bottom w:val="nil"/>
              <w:right w:val="nil"/>
            </w:tcBorders>
            <w:noWrap/>
            <w:vAlign w:val="center"/>
            <w:hideMark/>
          </w:tcPr>
          <w:p w14:paraId="57FE6DAC" w14:textId="77777777" w:rsidR="00B46A8E" w:rsidRPr="007509B2" w:rsidRDefault="00B46A8E" w:rsidP="00B46A8E">
            <w:pPr>
              <w:spacing w:after="0" w:line="240" w:lineRule="auto"/>
              <w:rPr>
                <w:rFonts w:ascii="Arial" w:eastAsia="Times New Roman" w:hAnsi="Arial" w:cs="Arial"/>
                <w:color w:val="000000"/>
                <w:lang w:eastAsia="lt-LT"/>
              </w:rPr>
            </w:pPr>
          </w:p>
        </w:tc>
        <w:tc>
          <w:tcPr>
            <w:tcW w:w="851" w:type="dxa"/>
            <w:tcBorders>
              <w:top w:val="nil"/>
              <w:left w:val="nil"/>
              <w:bottom w:val="nil"/>
              <w:right w:val="nil"/>
            </w:tcBorders>
            <w:noWrap/>
            <w:vAlign w:val="center"/>
            <w:hideMark/>
          </w:tcPr>
          <w:p w14:paraId="56C24CA7" w14:textId="19B2670B" w:rsidR="00B46A8E" w:rsidRPr="007509B2" w:rsidRDefault="00F83690" w:rsidP="00F83690">
            <w:pPr>
              <w:spacing w:after="0" w:line="240" w:lineRule="auto"/>
              <w:ind w:right="-1814"/>
              <w:rPr>
                <w:rFonts w:ascii="Arial" w:eastAsia="Times New Roman" w:hAnsi="Arial" w:cs="Arial"/>
                <w:sz w:val="20"/>
                <w:szCs w:val="20"/>
                <w:lang w:eastAsia="lt-LT"/>
              </w:rPr>
            </w:pPr>
            <w:r w:rsidRPr="007509B2">
              <w:rPr>
                <w:rFonts w:ascii="Arial" w:eastAsia="Times New Roman" w:hAnsi="Arial" w:cs="Arial"/>
                <w:sz w:val="20"/>
                <w:szCs w:val="20"/>
                <w:lang w:eastAsia="lt-LT"/>
              </w:rPr>
              <w:t>V.P.</w:t>
            </w:r>
          </w:p>
        </w:tc>
        <w:tc>
          <w:tcPr>
            <w:tcW w:w="709" w:type="dxa"/>
            <w:gridSpan w:val="2"/>
            <w:tcBorders>
              <w:top w:val="nil"/>
              <w:left w:val="nil"/>
              <w:bottom w:val="nil"/>
              <w:right w:val="nil"/>
            </w:tcBorders>
            <w:noWrap/>
            <w:vAlign w:val="center"/>
            <w:hideMark/>
          </w:tcPr>
          <w:p w14:paraId="77039574" w14:textId="77777777" w:rsidR="00B46A8E" w:rsidRPr="007509B2" w:rsidRDefault="00B46A8E" w:rsidP="00B46A8E">
            <w:pPr>
              <w:spacing w:after="0" w:line="240" w:lineRule="auto"/>
              <w:rPr>
                <w:rFonts w:ascii="Arial" w:eastAsia="Times New Roman" w:hAnsi="Arial" w:cs="Arial"/>
                <w:sz w:val="20"/>
                <w:szCs w:val="20"/>
                <w:lang w:eastAsia="lt-LT"/>
              </w:rPr>
            </w:pPr>
          </w:p>
        </w:tc>
        <w:tc>
          <w:tcPr>
            <w:tcW w:w="567" w:type="dxa"/>
            <w:tcBorders>
              <w:top w:val="nil"/>
              <w:left w:val="nil"/>
              <w:bottom w:val="nil"/>
              <w:right w:val="nil"/>
            </w:tcBorders>
            <w:noWrap/>
            <w:vAlign w:val="center"/>
            <w:hideMark/>
          </w:tcPr>
          <w:p w14:paraId="5F898DD5" w14:textId="77777777" w:rsidR="00B46A8E" w:rsidRPr="007509B2" w:rsidRDefault="00B46A8E" w:rsidP="00B46A8E">
            <w:pPr>
              <w:spacing w:after="0" w:line="240" w:lineRule="auto"/>
              <w:rPr>
                <w:rFonts w:ascii="Arial" w:eastAsia="Times New Roman" w:hAnsi="Arial" w:cs="Arial"/>
                <w:sz w:val="20"/>
                <w:szCs w:val="20"/>
                <w:lang w:eastAsia="lt-LT"/>
              </w:rPr>
            </w:pPr>
          </w:p>
        </w:tc>
        <w:tc>
          <w:tcPr>
            <w:tcW w:w="353" w:type="dxa"/>
            <w:gridSpan w:val="2"/>
            <w:tcBorders>
              <w:top w:val="nil"/>
              <w:left w:val="nil"/>
              <w:bottom w:val="nil"/>
              <w:right w:val="nil"/>
            </w:tcBorders>
            <w:noWrap/>
            <w:vAlign w:val="center"/>
            <w:hideMark/>
          </w:tcPr>
          <w:p w14:paraId="3B13069C" w14:textId="77777777" w:rsidR="00B46A8E" w:rsidRPr="007509B2" w:rsidRDefault="00B46A8E" w:rsidP="00B46A8E">
            <w:pPr>
              <w:spacing w:after="0" w:line="240" w:lineRule="auto"/>
              <w:rPr>
                <w:rFonts w:ascii="Arial" w:eastAsia="Times New Roman" w:hAnsi="Arial" w:cs="Arial"/>
                <w:sz w:val="20"/>
                <w:szCs w:val="20"/>
                <w:lang w:eastAsia="lt-LT"/>
              </w:rPr>
            </w:pPr>
          </w:p>
        </w:tc>
      </w:tr>
      <w:tr w:rsidR="00E0269A" w:rsidRPr="007509B2" w14:paraId="73BC886F" w14:textId="77777777" w:rsidTr="005C64ED">
        <w:trPr>
          <w:trHeight w:val="315"/>
        </w:trPr>
        <w:tc>
          <w:tcPr>
            <w:tcW w:w="3034" w:type="dxa"/>
            <w:tcBorders>
              <w:top w:val="nil"/>
              <w:left w:val="nil"/>
              <w:bottom w:val="nil"/>
              <w:right w:val="nil"/>
            </w:tcBorders>
            <w:noWrap/>
            <w:vAlign w:val="center"/>
            <w:hideMark/>
          </w:tcPr>
          <w:p w14:paraId="4003D299" w14:textId="77777777" w:rsidR="00B46A8E" w:rsidRPr="007509B2" w:rsidRDefault="00B46A8E" w:rsidP="00B46A8E">
            <w:pPr>
              <w:spacing w:after="0" w:line="240" w:lineRule="auto"/>
              <w:rPr>
                <w:rFonts w:ascii="Arial" w:eastAsia="Times New Roman" w:hAnsi="Arial" w:cs="Arial"/>
                <w:sz w:val="20"/>
                <w:szCs w:val="20"/>
                <w:lang w:eastAsia="lt-LT"/>
              </w:rPr>
            </w:pPr>
          </w:p>
        </w:tc>
        <w:tc>
          <w:tcPr>
            <w:tcW w:w="1077" w:type="dxa"/>
            <w:tcBorders>
              <w:top w:val="nil"/>
              <w:left w:val="nil"/>
              <w:bottom w:val="nil"/>
              <w:right w:val="nil"/>
            </w:tcBorders>
            <w:noWrap/>
            <w:vAlign w:val="center"/>
            <w:hideMark/>
          </w:tcPr>
          <w:p w14:paraId="6DB30967" w14:textId="77777777" w:rsidR="00B46A8E" w:rsidRPr="007509B2" w:rsidRDefault="00B46A8E" w:rsidP="00B46A8E">
            <w:pPr>
              <w:spacing w:after="0" w:line="240" w:lineRule="auto"/>
              <w:rPr>
                <w:rFonts w:ascii="Arial" w:eastAsia="Times New Roman" w:hAnsi="Arial" w:cs="Arial"/>
                <w:sz w:val="20"/>
                <w:szCs w:val="20"/>
                <w:lang w:eastAsia="lt-LT"/>
              </w:rPr>
            </w:pPr>
          </w:p>
        </w:tc>
        <w:tc>
          <w:tcPr>
            <w:tcW w:w="1361" w:type="dxa"/>
            <w:tcBorders>
              <w:top w:val="nil"/>
              <w:left w:val="nil"/>
              <w:bottom w:val="nil"/>
              <w:right w:val="nil"/>
            </w:tcBorders>
            <w:noWrap/>
            <w:vAlign w:val="center"/>
            <w:hideMark/>
          </w:tcPr>
          <w:p w14:paraId="087C9BBF" w14:textId="77777777" w:rsidR="00B46A8E" w:rsidRPr="007509B2" w:rsidRDefault="00B46A8E" w:rsidP="00B46A8E">
            <w:pPr>
              <w:spacing w:after="0" w:line="240" w:lineRule="auto"/>
              <w:rPr>
                <w:rFonts w:ascii="Arial" w:eastAsia="Times New Roman" w:hAnsi="Arial" w:cs="Arial"/>
                <w:sz w:val="20"/>
                <w:szCs w:val="20"/>
                <w:lang w:eastAsia="lt-LT"/>
              </w:rPr>
            </w:pPr>
          </w:p>
        </w:tc>
        <w:tc>
          <w:tcPr>
            <w:tcW w:w="754" w:type="dxa"/>
            <w:tcBorders>
              <w:top w:val="nil"/>
              <w:left w:val="nil"/>
              <w:bottom w:val="nil"/>
              <w:right w:val="nil"/>
            </w:tcBorders>
            <w:noWrap/>
            <w:vAlign w:val="center"/>
            <w:hideMark/>
          </w:tcPr>
          <w:p w14:paraId="2F6FB472" w14:textId="77777777" w:rsidR="00B46A8E" w:rsidRPr="007509B2" w:rsidRDefault="00B46A8E" w:rsidP="00B46A8E">
            <w:pPr>
              <w:spacing w:after="0" w:line="240" w:lineRule="auto"/>
              <w:rPr>
                <w:rFonts w:ascii="Arial" w:eastAsia="Times New Roman" w:hAnsi="Arial" w:cs="Arial"/>
                <w:sz w:val="20"/>
                <w:szCs w:val="20"/>
                <w:lang w:eastAsia="lt-LT"/>
              </w:rPr>
            </w:pPr>
          </w:p>
        </w:tc>
        <w:tc>
          <w:tcPr>
            <w:tcW w:w="889" w:type="dxa"/>
            <w:tcBorders>
              <w:top w:val="nil"/>
              <w:left w:val="nil"/>
              <w:bottom w:val="nil"/>
              <w:right w:val="nil"/>
            </w:tcBorders>
            <w:noWrap/>
            <w:vAlign w:val="center"/>
            <w:hideMark/>
          </w:tcPr>
          <w:p w14:paraId="6B6A4CE2" w14:textId="77777777" w:rsidR="00B46A8E" w:rsidRPr="007509B2" w:rsidRDefault="00B46A8E" w:rsidP="00B46A8E">
            <w:pPr>
              <w:spacing w:after="0" w:line="240" w:lineRule="auto"/>
              <w:rPr>
                <w:rFonts w:ascii="Arial" w:eastAsia="Times New Roman" w:hAnsi="Arial" w:cs="Arial"/>
                <w:sz w:val="20"/>
                <w:szCs w:val="20"/>
                <w:lang w:eastAsia="lt-LT"/>
              </w:rPr>
            </w:pPr>
          </w:p>
        </w:tc>
        <w:tc>
          <w:tcPr>
            <w:tcW w:w="1080" w:type="dxa"/>
            <w:tcBorders>
              <w:top w:val="nil"/>
              <w:left w:val="nil"/>
              <w:bottom w:val="nil"/>
              <w:right w:val="nil"/>
            </w:tcBorders>
            <w:noWrap/>
            <w:vAlign w:val="center"/>
            <w:hideMark/>
          </w:tcPr>
          <w:p w14:paraId="68146147" w14:textId="77777777" w:rsidR="00B46A8E" w:rsidRPr="007509B2" w:rsidRDefault="00B46A8E" w:rsidP="00B46A8E">
            <w:pPr>
              <w:spacing w:after="0" w:line="240" w:lineRule="auto"/>
              <w:rPr>
                <w:rFonts w:ascii="Arial" w:eastAsia="Times New Roman" w:hAnsi="Arial" w:cs="Arial"/>
                <w:sz w:val="20"/>
                <w:szCs w:val="20"/>
                <w:lang w:eastAsia="lt-LT"/>
              </w:rPr>
            </w:pPr>
          </w:p>
        </w:tc>
        <w:tc>
          <w:tcPr>
            <w:tcW w:w="754" w:type="dxa"/>
            <w:tcBorders>
              <w:top w:val="nil"/>
              <w:left w:val="nil"/>
              <w:bottom w:val="nil"/>
              <w:right w:val="nil"/>
            </w:tcBorders>
            <w:noWrap/>
            <w:vAlign w:val="center"/>
            <w:hideMark/>
          </w:tcPr>
          <w:p w14:paraId="70E4BF46" w14:textId="77777777" w:rsidR="00B46A8E" w:rsidRPr="007509B2" w:rsidRDefault="00B46A8E" w:rsidP="00B46A8E">
            <w:pPr>
              <w:spacing w:after="0" w:line="240" w:lineRule="auto"/>
              <w:rPr>
                <w:rFonts w:ascii="Arial" w:eastAsia="Times New Roman" w:hAnsi="Arial" w:cs="Arial"/>
                <w:sz w:val="20"/>
                <w:szCs w:val="20"/>
                <w:lang w:eastAsia="lt-LT"/>
              </w:rPr>
            </w:pPr>
          </w:p>
        </w:tc>
        <w:tc>
          <w:tcPr>
            <w:tcW w:w="1043" w:type="dxa"/>
            <w:tcBorders>
              <w:top w:val="nil"/>
              <w:left w:val="nil"/>
              <w:bottom w:val="nil"/>
              <w:right w:val="nil"/>
            </w:tcBorders>
            <w:noWrap/>
            <w:vAlign w:val="center"/>
            <w:hideMark/>
          </w:tcPr>
          <w:p w14:paraId="128AE282" w14:textId="77777777" w:rsidR="00B46A8E" w:rsidRPr="007509B2" w:rsidRDefault="00B46A8E" w:rsidP="00B46A8E">
            <w:pPr>
              <w:spacing w:after="0" w:line="240" w:lineRule="auto"/>
              <w:rPr>
                <w:rFonts w:ascii="Arial" w:eastAsia="Times New Roman" w:hAnsi="Arial" w:cs="Arial"/>
                <w:sz w:val="20"/>
                <w:szCs w:val="20"/>
                <w:lang w:eastAsia="lt-LT"/>
              </w:rPr>
            </w:pPr>
          </w:p>
        </w:tc>
        <w:tc>
          <w:tcPr>
            <w:tcW w:w="715" w:type="dxa"/>
            <w:tcBorders>
              <w:top w:val="nil"/>
              <w:left w:val="nil"/>
              <w:bottom w:val="nil"/>
              <w:right w:val="nil"/>
            </w:tcBorders>
            <w:noWrap/>
            <w:vAlign w:val="center"/>
            <w:hideMark/>
          </w:tcPr>
          <w:p w14:paraId="7520554A" w14:textId="77777777" w:rsidR="00B46A8E" w:rsidRPr="007509B2" w:rsidRDefault="00B46A8E" w:rsidP="00B46A8E">
            <w:pPr>
              <w:spacing w:after="0" w:line="240" w:lineRule="auto"/>
              <w:rPr>
                <w:rFonts w:ascii="Arial" w:eastAsia="Times New Roman" w:hAnsi="Arial" w:cs="Arial"/>
                <w:sz w:val="20"/>
                <w:szCs w:val="20"/>
                <w:lang w:eastAsia="lt-LT"/>
              </w:rPr>
            </w:pPr>
          </w:p>
        </w:tc>
        <w:tc>
          <w:tcPr>
            <w:tcW w:w="975" w:type="dxa"/>
            <w:tcBorders>
              <w:top w:val="nil"/>
              <w:left w:val="nil"/>
              <w:bottom w:val="nil"/>
              <w:right w:val="nil"/>
            </w:tcBorders>
            <w:noWrap/>
            <w:vAlign w:val="center"/>
            <w:hideMark/>
          </w:tcPr>
          <w:p w14:paraId="7474DD55" w14:textId="77777777" w:rsidR="00B46A8E" w:rsidRPr="007509B2" w:rsidRDefault="00B46A8E" w:rsidP="00B46A8E">
            <w:pPr>
              <w:spacing w:after="0" w:line="240" w:lineRule="auto"/>
              <w:rPr>
                <w:rFonts w:ascii="Arial" w:eastAsia="Times New Roman" w:hAnsi="Arial" w:cs="Arial"/>
                <w:sz w:val="20"/>
                <w:szCs w:val="20"/>
                <w:lang w:eastAsia="lt-LT"/>
              </w:rPr>
            </w:pPr>
          </w:p>
        </w:tc>
        <w:tc>
          <w:tcPr>
            <w:tcW w:w="792" w:type="dxa"/>
            <w:tcBorders>
              <w:top w:val="nil"/>
              <w:left w:val="nil"/>
              <w:bottom w:val="nil"/>
              <w:right w:val="nil"/>
            </w:tcBorders>
            <w:noWrap/>
            <w:vAlign w:val="center"/>
            <w:hideMark/>
          </w:tcPr>
          <w:p w14:paraId="425C03FC" w14:textId="77777777" w:rsidR="00B46A8E" w:rsidRPr="007509B2" w:rsidRDefault="00B46A8E" w:rsidP="00B46A8E">
            <w:pPr>
              <w:spacing w:after="0" w:line="240" w:lineRule="auto"/>
              <w:rPr>
                <w:rFonts w:ascii="Arial" w:eastAsia="Times New Roman" w:hAnsi="Arial" w:cs="Arial"/>
                <w:sz w:val="20"/>
                <w:szCs w:val="20"/>
                <w:lang w:eastAsia="lt-LT"/>
              </w:rPr>
            </w:pPr>
          </w:p>
        </w:tc>
        <w:tc>
          <w:tcPr>
            <w:tcW w:w="851" w:type="dxa"/>
            <w:tcBorders>
              <w:top w:val="nil"/>
              <w:left w:val="nil"/>
              <w:bottom w:val="nil"/>
              <w:right w:val="nil"/>
            </w:tcBorders>
            <w:noWrap/>
            <w:vAlign w:val="center"/>
            <w:hideMark/>
          </w:tcPr>
          <w:p w14:paraId="5F11A8FF" w14:textId="77777777" w:rsidR="00B46A8E" w:rsidRPr="007509B2" w:rsidRDefault="00B46A8E" w:rsidP="00B46A8E">
            <w:pPr>
              <w:spacing w:after="0" w:line="240" w:lineRule="auto"/>
              <w:rPr>
                <w:rFonts w:ascii="Arial" w:eastAsia="Times New Roman" w:hAnsi="Arial" w:cs="Arial"/>
                <w:sz w:val="20"/>
                <w:szCs w:val="20"/>
                <w:lang w:eastAsia="lt-LT"/>
              </w:rPr>
            </w:pPr>
          </w:p>
        </w:tc>
        <w:tc>
          <w:tcPr>
            <w:tcW w:w="709" w:type="dxa"/>
            <w:gridSpan w:val="2"/>
            <w:tcBorders>
              <w:top w:val="nil"/>
              <w:left w:val="nil"/>
              <w:bottom w:val="nil"/>
              <w:right w:val="nil"/>
            </w:tcBorders>
            <w:noWrap/>
            <w:vAlign w:val="center"/>
            <w:hideMark/>
          </w:tcPr>
          <w:p w14:paraId="438D1F4B" w14:textId="77777777" w:rsidR="00B46A8E" w:rsidRPr="007509B2" w:rsidRDefault="00B46A8E" w:rsidP="00B46A8E">
            <w:pPr>
              <w:spacing w:after="0" w:line="240" w:lineRule="auto"/>
              <w:rPr>
                <w:rFonts w:ascii="Arial" w:eastAsia="Times New Roman" w:hAnsi="Arial" w:cs="Arial"/>
                <w:sz w:val="20"/>
                <w:szCs w:val="20"/>
                <w:lang w:eastAsia="lt-LT"/>
              </w:rPr>
            </w:pPr>
          </w:p>
        </w:tc>
        <w:tc>
          <w:tcPr>
            <w:tcW w:w="567" w:type="dxa"/>
            <w:tcBorders>
              <w:top w:val="nil"/>
              <w:left w:val="nil"/>
              <w:bottom w:val="nil"/>
              <w:right w:val="nil"/>
            </w:tcBorders>
            <w:noWrap/>
            <w:vAlign w:val="center"/>
            <w:hideMark/>
          </w:tcPr>
          <w:p w14:paraId="17F6663A" w14:textId="77777777" w:rsidR="00B46A8E" w:rsidRPr="007509B2" w:rsidRDefault="00B46A8E" w:rsidP="00B46A8E">
            <w:pPr>
              <w:spacing w:after="0" w:line="240" w:lineRule="auto"/>
              <w:rPr>
                <w:rFonts w:ascii="Arial" w:eastAsia="Times New Roman" w:hAnsi="Arial" w:cs="Arial"/>
                <w:sz w:val="20"/>
                <w:szCs w:val="20"/>
                <w:lang w:eastAsia="lt-LT"/>
              </w:rPr>
            </w:pPr>
          </w:p>
        </w:tc>
        <w:tc>
          <w:tcPr>
            <w:tcW w:w="353" w:type="dxa"/>
            <w:gridSpan w:val="2"/>
            <w:tcBorders>
              <w:top w:val="nil"/>
              <w:left w:val="nil"/>
              <w:bottom w:val="nil"/>
              <w:right w:val="nil"/>
            </w:tcBorders>
            <w:noWrap/>
            <w:vAlign w:val="center"/>
            <w:hideMark/>
          </w:tcPr>
          <w:p w14:paraId="62BC7AB6" w14:textId="77777777" w:rsidR="00B46A8E" w:rsidRPr="007509B2" w:rsidRDefault="00B46A8E" w:rsidP="00B46A8E">
            <w:pPr>
              <w:spacing w:after="0" w:line="240" w:lineRule="auto"/>
              <w:rPr>
                <w:rFonts w:ascii="Arial" w:eastAsia="Times New Roman" w:hAnsi="Arial" w:cs="Arial"/>
                <w:sz w:val="20"/>
                <w:szCs w:val="20"/>
                <w:lang w:eastAsia="lt-LT"/>
              </w:rPr>
            </w:pPr>
          </w:p>
        </w:tc>
      </w:tr>
      <w:tr w:rsidR="00E0269A" w:rsidRPr="007509B2" w14:paraId="1991FE8A" w14:textId="77777777" w:rsidTr="005C64ED">
        <w:trPr>
          <w:trHeight w:val="315"/>
        </w:trPr>
        <w:tc>
          <w:tcPr>
            <w:tcW w:w="3034" w:type="dxa"/>
            <w:tcBorders>
              <w:top w:val="nil"/>
              <w:left w:val="nil"/>
              <w:bottom w:val="nil"/>
              <w:right w:val="nil"/>
            </w:tcBorders>
            <w:noWrap/>
            <w:vAlign w:val="center"/>
            <w:hideMark/>
          </w:tcPr>
          <w:p w14:paraId="22CAEEE1" w14:textId="77777777" w:rsidR="00B46A8E" w:rsidRPr="007509B2" w:rsidRDefault="00B46A8E" w:rsidP="00B46A8E">
            <w:pPr>
              <w:spacing w:after="0" w:line="240" w:lineRule="auto"/>
              <w:rPr>
                <w:rFonts w:ascii="Arial" w:eastAsia="Times New Roman" w:hAnsi="Arial" w:cs="Arial"/>
                <w:sz w:val="20"/>
                <w:szCs w:val="20"/>
                <w:lang w:eastAsia="lt-LT"/>
              </w:rPr>
            </w:pPr>
          </w:p>
        </w:tc>
        <w:tc>
          <w:tcPr>
            <w:tcW w:w="1077" w:type="dxa"/>
            <w:tcBorders>
              <w:top w:val="nil"/>
              <w:left w:val="nil"/>
              <w:bottom w:val="nil"/>
              <w:right w:val="nil"/>
            </w:tcBorders>
            <w:noWrap/>
            <w:vAlign w:val="center"/>
            <w:hideMark/>
          </w:tcPr>
          <w:p w14:paraId="5E3AFE96" w14:textId="77777777" w:rsidR="00B46A8E" w:rsidRPr="007509B2" w:rsidRDefault="00B46A8E" w:rsidP="00B46A8E">
            <w:pPr>
              <w:spacing w:after="0" w:line="240" w:lineRule="auto"/>
              <w:rPr>
                <w:rFonts w:ascii="Arial" w:eastAsia="Times New Roman" w:hAnsi="Arial" w:cs="Arial"/>
                <w:sz w:val="20"/>
                <w:szCs w:val="20"/>
                <w:lang w:eastAsia="lt-LT"/>
              </w:rPr>
            </w:pPr>
          </w:p>
        </w:tc>
        <w:tc>
          <w:tcPr>
            <w:tcW w:w="1361" w:type="dxa"/>
            <w:tcBorders>
              <w:top w:val="nil"/>
              <w:left w:val="nil"/>
              <w:bottom w:val="nil"/>
              <w:right w:val="nil"/>
            </w:tcBorders>
            <w:noWrap/>
            <w:vAlign w:val="center"/>
            <w:hideMark/>
          </w:tcPr>
          <w:p w14:paraId="184599F6" w14:textId="77777777" w:rsidR="00B46A8E" w:rsidRPr="007509B2" w:rsidRDefault="00B46A8E" w:rsidP="00B46A8E">
            <w:pPr>
              <w:spacing w:after="0" w:line="240" w:lineRule="auto"/>
              <w:rPr>
                <w:rFonts w:ascii="Arial" w:eastAsia="Times New Roman" w:hAnsi="Arial" w:cs="Arial"/>
                <w:sz w:val="20"/>
                <w:szCs w:val="20"/>
                <w:lang w:eastAsia="lt-LT"/>
              </w:rPr>
            </w:pPr>
          </w:p>
        </w:tc>
        <w:tc>
          <w:tcPr>
            <w:tcW w:w="754" w:type="dxa"/>
            <w:tcBorders>
              <w:top w:val="nil"/>
              <w:left w:val="nil"/>
              <w:bottom w:val="nil"/>
              <w:right w:val="nil"/>
            </w:tcBorders>
            <w:noWrap/>
            <w:vAlign w:val="center"/>
            <w:hideMark/>
          </w:tcPr>
          <w:p w14:paraId="41302133" w14:textId="77777777" w:rsidR="00B46A8E" w:rsidRPr="007509B2" w:rsidRDefault="00B46A8E" w:rsidP="00B46A8E">
            <w:pPr>
              <w:spacing w:after="0" w:line="240" w:lineRule="auto"/>
              <w:rPr>
                <w:rFonts w:ascii="Arial" w:eastAsia="Times New Roman" w:hAnsi="Arial" w:cs="Arial"/>
                <w:sz w:val="20"/>
                <w:szCs w:val="20"/>
                <w:lang w:eastAsia="lt-LT"/>
              </w:rPr>
            </w:pPr>
          </w:p>
        </w:tc>
        <w:tc>
          <w:tcPr>
            <w:tcW w:w="889" w:type="dxa"/>
            <w:tcBorders>
              <w:top w:val="nil"/>
              <w:left w:val="nil"/>
              <w:bottom w:val="nil"/>
              <w:right w:val="nil"/>
            </w:tcBorders>
            <w:noWrap/>
            <w:vAlign w:val="center"/>
            <w:hideMark/>
          </w:tcPr>
          <w:p w14:paraId="6E766928" w14:textId="77777777" w:rsidR="00B46A8E" w:rsidRPr="007509B2" w:rsidRDefault="00B46A8E" w:rsidP="00B46A8E">
            <w:pPr>
              <w:spacing w:after="0" w:line="240" w:lineRule="auto"/>
              <w:rPr>
                <w:rFonts w:ascii="Arial" w:eastAsia="Times New Roman" w:hAnsi="Arial" w:cs="Arial"/>
                <w:sz w:val="20"/>
                <w:szCs w:val="20"/>
                <w:lang w:eastAsia="lt-LT"/>
              </w:rPr>
            </w:pPr>
          </w:p>
        </w:tc>
        <w:tc>
          <w:tcPr>
            <w:tcW w:w="1080" w:type="dxa"/>
            <w:tcBorders>
              <w:top w:val="nil"/>
              <w:left w:val="nil"/>
              <w:bottom w:val="nil"/>
              <w:right w:val="nil"/>
            </w:tcBorders>
            <w:noWrap/>
            <w:vAlign w:val="center"/>
            <w:hideMark/>
          </w:tcPr>
          <w:p w14:paraId="4FAD163F" w14:textId="77777777" w:rsidR="00B46A8E" w:rsidRPr="007509B2" w:rsidRDefault="00B46A8E" w:rsidP="00B46A8E">
            <w:pPr>
              <w:spacing w:after="0" w:line="240" w:lineRule="auto"/>
              <w:rPr>
                <w:rFonts w:ascii="Arial" w:eastAsia="Times New Roman" w:hAnsi="Arial" w:cs="Arial"/>
                <w:sz w:val="20"/>
                <w:szCs w:val="20"/>
                <w:lang w:eastAsia="lt-LT"/>
              </w:rPr>
            </w:pPr>
          </w:p>
        </w:tc>
        <w:tc>
          <w:tcPr>
            <w:tcW w:w="754" w:type="dxa"/>
            <w:tcBorders>
              <w:top w:val="nil"/>
              <w:left w:val="nil"/>
              <w:bottom w:val="nil"/>
              <w:right w:val="nil"/>
            </w:tcBorders>
            <w:noWrap/>
            <w:vAlign w:val="center"/>
            <w:hideMark/>
          </w:tcPr>
          <w:p w14:paraId="3E3B4C53" w14:textId="77777777" w:rsidR="00B46A8E" w:rsidRPr="007509B2" w:rsidRDefault="00B46A8E" w:rsidP="00B46A8E">
            <w:pPr>
              <w:spacing w:after="0" w:line="240" w:lineRule="auto"/>
              <w:rPr>
                <w:rFonts w:ascii="Arial" w:eastAsia="Times New Roman" w:hAnsi="Arial" w:cs="Arial"/>
                <w:sz w:val="20"/>
                <w:szCs w:val="20"/>
                <w:lang w:eastAsia="lt-LT"/>
              </w:rPr>
            </w:pPr>
          </w:p>
        </w:tc>
        <w:tc>
          <w:tcPr>
            <w:tcW w:w="1043" w:type="dxa"/>
            <w:tcBorders>
              <w:top w:val="nil"/>
              <w:left w:val="nil"/>
              <w:bottom w:val="nil"/>
              <w:right w:val="nil"/>
            </w:tcBorders>
            <w:noWrap/>
            <w:vAlign w:val="center"/>
            <w:hideMark/>
          </w:tcPr>
          <w:p w14:paraId="03EBD30A" w14:textId="77777777" w:rsidR="00B46A8E" w:rsidRPr="007509B2" w:rsidRDefault="00B46A8E" w:rsidP="00B46A8E">
            <w:pPr>
              <w:spacing w:after="0" w:line="240" w:lineRule="auto"/>
              <w:rPr>
                <w:rFonts w:ascii="Arial" w:eastAsia="Times New Roman" w:hAnsi="Arial" w:cs="Arial"/>
                <w:sz w:val="20"/>
                <w:szCs w:val="20"/>
                <w:lang w:eastAsia="lt-LT"/>
              </w:rPr>
            </w:pPr>
          </w:p>
        </w:tc>
        <w:tc>
          <w:tcPr>
            <w:tcW w:w="715" w:type="dxa"/>
            <w:tcBorders>
              <w:top w:val="nil"/>
              <w:left w:val="nil"/>
              <w:bottom w:val="nil"/>
              <w:right w:val="nil"/>
            </w:tcBorders>
            <w:noWrap/>
            <w:vAlign w:val="center"/>
            <w:hideMark/>
          </w:tcPr>
          <w:p w14:paraId="090BD3AB" w14:textId="77777777" w:rsidR="00B46A8E" w:rsidRPr="007509B2" w:rsidRDefault="00B46A8E" w:rsidP="00B46A8E">
            <w:pPr>
              <w:spacing w:after="0" w:line="240" w:lineRule="auto"/>
              <w:rPr>
                <w:rFonts w:ascii="Arial" w:eastAsia="Times New Roman" w:hAnsi="Arial" w:cs="Arial"/>
                <w:sz w:val="20"/>
                <w:szCs w:val="20"/>
                <w:lang w:eastAsia="lt-LT"/>
              </w:rPr>
            </w:pPr>
          </w:p>
        </w:tc>
        <w:tc>
          <w:tcPr>
            <w:tcW w:w="975" w:type="dxa"/>
            <w:tcBorders>
              <w:top w:val="nil"/>
              <w:left w:val="nil"/>
              <w:bottom w:val="nil"/>
              <w:right w:val="nil"/>
            </w:tcBorders>
            <w:noWrap/>
            <w:vAlign w:val="center"/>
            <w:hideMark/>
          </w:tcPr>
          <w:p w14:paraId="25C400F8" w14:textId="77777777" w:rsidR="00B46A8E" w:rsidRPr="007509B2" w:rsidRDefault="00B46A8E" w:rsidP="00B46A8E">
            <w:pPr>
              <w:spacing w:after="0" w:line="240" w:lineRule="auto"/>
              <w:rPr>
                <w:rFonts w:ascii="Arial" w:eastAsia="Times New Roman" w:hAnsi="Arial" w:cs="Arial"/>
                <w:sz w:val="20"/>
                <w:szCs w:val="20"/>
                <w:lang w:eastAsia="lt-LT"/>
              </w:rPr>
            </w:pPr>
          </w:p>
        </w:tc>
        <w:tc>
          <w:tcPr>
            <w:tcW w:w="792" w:type="dxa"/>
            <w:tcBorders>
              <w:top w:val="nil"/>
              <w:left w:val="nil"/>
              <w:bottom w:val="nil"/>
              <w:right w:val="nil"/>
            </w:tcBorders>
            <w:noWrap/>
            <w:vAlign w:val="center"/>
            <w:hideMark/>
          </w:tcPr>
          <w:p w14:paraId="6B65E642" w14:textId="77777777" w:rsidR="00B46A8E" w:rsidRPr="007509B2" w:rsidRDefault="00B46A8E" w:rsidP="00B46A8E">
            <w:pPr>
              <w:spacing w:after="0" w:line="240" w:lineRule="auto"/>
              <w:rPr>
                <w:rFonts w:ascii="Arial" w:eastAsia="Times New Roman" w:hAnsi="Arial" w:cs="Arial"/>
                <w:sz w:val="20"/>
                <w:szCs w:val="20"/>
                <w:lang w:eastAsia="lt-LT"/>
              </w:rPr>
            </w:pPr>
          </w:p>
        </w:tc>
        <w:tc>
          <w:tcPr>
            <w:tcW w:w="851" w:type="dxa"/>
            <w:tcBorders>
              <w:top w:val="nil"/>
              <w:left w:val="nil"/>
              <w:bottom w:val="nil"/>
              <w:right w:val="nil"/>
            </w:tcBorders>
            <w:noWrap/>
            <w:vAlign w:val="center"/>
            <w:hideMark/>
          </w:tcPr>
          <w:p w14:paraId="3F3F6CB6" w14:textId="77777777" w:rsidR="00B46A8E" w:rsidRPr="007509B2" w:rsidRDefault="00B46A8E" w:rsidP="00B46A8E">
            <w:pPr>
              <w:spacing w:after="0" w:line="240" w:lineRule="auto"/>
              <w:rPr>
                <w:rFonts w:ascii="Arial" w:eastAsia="Times New Roman" w:hAnsi="Arial" w:cs="Arial"/>
                <w:sz w:val="20"/>
                <w:szCs w:val="20"/>
                <w:lang w:eastAsia="lt-LT"/>
              </w:rPr>
            </w:pPr>
          </w:p>
        </w:tc>
        <w:tc>
          <w:tcPr>
            <w:tcW w:w="709" w:type="dxa"/>
            <w:gridSpan w:val="2"/>
            <w:tcBorders>
              <w:top w:val="nil"/>
              <w:left w:val="nil"/>
              <w:bottom w:val="nil"/>
              <w:right w:val="nil"/>
            </w:tcBorders>
            <w:noWrap/>
            <w:vAlign w:val="center"/>
            <w:hideMark/>
          </w:tcPr>
          <w:p w14:paraId="7F3A49F8" w14:textId="77777777" w:rsidR="00B46A8E" w:rsidRPr="007509B2" w:rsidRDefault="00B46A8E" w:rsidP="00B46A8E">
            <w:pPr>
              <w:spacing w:after="0" w:line="240" w:lineRule="auto"/>
              <w:rPr>
                <w:rFonts w:ascii="Arial" w:eastAsia="Times New Roman" w:hAnsi="Arial" w:cs="Arial"/>
                <w:sz w:val="20"/>
                <w:szCs w:val="20"/>
                <w:lang w:eastAsia="lt-LT"/>
              </w:rPr>
            </w:pPr>
          </w:p>
        </w:tc>
        <w:tc>
          <w:tcPr>
            <w:tcW w:w="567" w:type="dxa"/>
            <w:tcBorders>
              <w:top w:val="nil"/>
              <w:left w:val="nil"/>
              <w:bottom w:val="nil"/>
              <w:right w:val="nil"/>
            </w:tcBorders>
            <w:noWrap/>
            <w:vAlign w:val="center"/>
            <w:hideMark/>
          </w:tcPr>
          <w:p w14:paraId="7A34B6B6" w14:textId="77777777" w:rsidR="00B46A8E" w:rsidRPr="007509B2" w:rsidRDefault="00B46A8E" w:rsidP="00B46A8E">
            <w:pPr>
              <w:spacing w:after="0" w:line="240" w:lineRule="auto"/>
              <w:rPr>
                <w:rFonts w:ascii="Arial" w:eastAsia="Times New Roman" w:hAnsi="Arial" w:cs="Arial"/>
                <w:sz w:val="20"/>
                <w:szCs w:val="20"/>
                <w:lang w:eastAsia="lt-LT"/>
              </w:rPr>
            </w:pPr>
          </w:p>
        </w:tc>
        <w:tc>
          <w:tcPr>
            <w:tcW w:w="353" w:type="dxa"/>
            <w:gridSpan w:val="2"/>
            <w:tcBorders>
              <w:top w:val="nil"/>
              <w:left w:val="nil"/>
              <w:bottom w:val="nil"/>
              <w:right w:val="nil"/>
            </w:tcBorders>
            <w:noWrap/>
            <w:vAlign w:val="center"/>
            <w:hideMark/>
          </w:tcPr>
          <w:p w14:paraId="53525BA1" w14:textId="77777777" w:rsidR="00B46A8E" w:rsidRPr="007509B2" w:rsidRDefault="00B46A8E" w:rsidP="00B46A8E">
            <w:pPr>
              <w:spacing w:after="0" w:line="240" w:lineRule="auto"/>
              <w:rPr>
                <w:rFonts w:ascii="Arial" w:eastAsia="Times New Roman" w:hAnsi="Arial" w:cs="Arial"/>
                <w:sz w:val="20"/>
                <w:szCs w:val="20"/>
                <w:lang w:eastAsia="lt-LT"/>
              </w:rPr>
            </w:pPr>
          </w:p>
        </w:tc>
      </w:tr>
    </w:tbl>
    <w:p w14:paraId="66B457EE" w14:textId="77777777" w:rsidR="00600F31" w:rsidRPr="007509B2" w:rsidRDefault="00600F31" w:rsidP="007509B2">
      <w:pPr>
        <w:pStyle w:val="prastasis1"/>
        <w:rPr>
          <w:rFonts w:ascii="Arial" w:hAnsi="Arial" w:cs="Arial"/>
        </w:rPr>
        <w:sectPr w:rsidR="00600F31" w:rsidRPr="007509B2" w:rsidSect="00600F31">
          <w:pgSz w:w="15840" w:h="12240" w:orient="landscape"/>
          <w:pgMar w:top="567" w:right="1134" w:bottom="1701" w:left="1134" w:header="720" w:footer="720" w:gutter="0"/>
          <w:cols w:space="720"/>
          <w:titlePg/>
        </w:sectPr>
      </w:pPr>
      <w:bookmarkStart w:id="12" w:name="_GoBack"/>
      <w:bookmarkEnd w:id="12"/>
    </w:p>
    <w:p w14:paraId="644A9ED4" w14:textId="77777777" w:rsidR="00A31EAE" w:rsidRPr="007509B2" w:rsidRDefault="00A31EAE" w:rsidP="00CF4290">
      <w:pPr>
        <w:pStyle w:val="prastasis1"/>
        <w:jc w:val="center"/>
        <w:rPr>
          <w:rFonts w:ascii="Arial" w:hAnsi="Arial" w:cs="Arial"/>
        </w:rPr>
      </w:pPr>
    </w:p>
    <w:sectPr w:rsidR="00A31EAE" w:rsidRPr="007509B2" w:rsidSect="005C4AED">
      <w:pgSz w:w="12240" w:h="15840"/>
      <w:pgMar w:top="1134" w:right="567"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45D1B4" w14:textId="77777777" w:rsidR="006D77E5" w:rsidRDefault="006D77E5">
      <w:pPr>
        <w:spacing w:after="0" w:line="240" w:lineRule="auto"/>
      </w:pPr>
      <w:r>
        <w:separator/>
      </w:r>
    </w:p>
  </w:endnote>
  <w:endnote w:type="continuationSeparator" w:id="0">
    <w:p w14:paraId="07D52AEB" w14:textId="77777777" w:rsidR="006D77E5" w:rsidRDefault="006D77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7A87" w:usb1="80000000" w:usb2="00000008" w:usb3="00000000" w:csb0="000000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uslapionumeris"/>
      </w:rPr>
      <w:id w:val="-983545661"/>
      <w:docPartObj>
        <w:docPartGallery w:val="Page Numbers (Bottom of Page)"/>
        <w:docPartUnique/>
      </w:docPartObj>
    </w:sdtPr>
    <w:sdtEndPr>
      <w:rPr>
        <w:rStyle w:val="Puslapionumeris"/>
      </w:rPr>
    </w:sdtEndPr>
    <w:sdtContent>
      <w:p w14:paraId="66FE21AE" w14:textId="77777777" w:rsidR="00020C2D" w:rsidRDefault="00020C2D" w:rsidP="005746C1">
        <w:pPr>
          <w:pStyle w:val="Porat"/>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3E5EF6CA" w14:textId="77777777" w:rsidR="00020C2D" w:rsidRDefault="00020C2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uslapionumeris"/>
      </w:rPr>
      <w:id w:val="-960945997"/>
      <w:docPartObj>
        <w:docPartGallery w:val="Page Numbers (Bottom of Page)"/>
        <w:docPartUnique/>
      </w:docPartObj>
    </w:sdtPr>
    <w:sdtEndPr>
      <w:rPr>
        <w:rStyle w:val="Puslapionumeris"/>
      </w:rPr>
    </w:sdtEndPr>
    <w:sdtContent>
      <w:p w14:paraId="7C9B3B7D" w14:textId="77777777" w:rsidR="00020C2D" w:rsidRDefault="00020C2D" w:rsidP="005746C1">
        <w:pPr>
          <w:pStyle w:val="Porat"/>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18</w:t>
        </w:r>
        <w:r>
          <w:rPr>
            <w:rStyle w:val="Puslapionumeris"/>
          </w:rPr>
          <w:fldChar w:fldCharType="end"/>
        </w:r>
      </w:p>
    </w:sdtContent>
  </w:sdt>
  <w:p w14:paraId="6A463852" w14:textId="77777777" w:rsidR="00020C2D" w:rsidRDefault="00020C2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BFE4E2" w14:textId="77777777" w:rsidR="006D77E5" w:rsidRDefault="006D77E5">
      <w:pPr>
        <w:spacing w:after="0" w:line="240" w:lineRule="auto"/>
      </w:pPr>
      <w:r>
        <w:rPr>
          <w:color w:val="000000"/>
        </w:rPr>
        <w:separator/>
      </w:r>
    </w:p>
  </w:footnote>
  <w:footnote w:type="continuationSeparator" w:id="0">
    <w:p w14:paraId="1859E254" w14:textId="77777777" w:rsidR="006D77E5" w:rsidRDefault="006D77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7D5451"/>
    <w:multiLevelType w:val="multilevel"/>
    <w:tmpl w:val="E21A93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822126"/>
    <w:multiLevelType w:val="multilevel"/>
    <w:tmpl w:val="7D4C6F52"/>
    <w:lvl w:ilvl="0">
      <w:start w:val="54"/>
      <w:numFmt w:val="decimal"/>
      <w:lvlText w:val="%1."/>
      <w:lvlJc w:val="left"/>
      <w:pPr>
        <w:ind w:left="660" w:hanging="660"/>
      </w:pPr>
      <w:rPr>
        <w:rFonts w:hint="default"/>
        <w:b/>
      </w:rPr>
    </w:lvl>
    <w:lvl w:ilvl="1">
      <w:start w:val="3"/>
      <w:numFmt w:val="decimal"/>
      <w:lvlText w:val="%1.%2."/>
      <w:lvlJc w:val="left"/>
      <w:pPr>
        <w:ind w:left="1014" w:hanging="660"/>
      </w:pPr>
      <w:rPr>
        <w:rFonts w:hint="default"/>
        <w:b/>
      </w:rPr>
    </w:lvl>
    <w:lvl w:ilvl="2">
      <w:start w:val="6"/>
      <w:numFmt w:val="decimal"/>
      <w:lvlText w:val="%1.%2.%3."/>
      <w:lvlJc w:val="left"/>
      <w:pPr>
        <w:ind w:left="1428" w:hanging="720"/>
      </w:pPr>
      <w:rPr>
        <w:rFonts w:hint="default"/>
        <w:b w:val="0"/>
        <w:bCs/>
      </w:rPr>
    </w:lvl>
    <w:lvl w:ilvl="3">
      <w:start w:val="1"/>
      <w:numFmt w:val="decimal"/>
      <w:lvlText w:val="%1.%2.%3.%4."/>
      <w:lvlJc w:val="left"/>
      <w:pPr>
        <w:ind w:left="1782" w:hanging="72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2850" w:hanging="1080"/>
      </w:pPr>
      <w:rPr>
        <w:rFonts w:hint="default"/>
        <w:b/>
      </w:rPr>
    </w:lvl>
    <w:lvl w:ilvl="6">
      <w:start w:val="1"/>
      <w:numFmt w:val="decimal"/>
      <w:lvlText w:val="%1.%2.%3.%4.%5.%6.%7."/>
      <w:lvlJc w:val="left"/>
      <w:pPr>
        <w:ind w:left="3564" w:hanging="1440"/>
      </w:pPr>
      <w:rPr>
        <w:rFonts w:hint="default"/>
        <w:b/>
      </w:rPr>
    </w:lvl>
    <w:lvl w:ilvl="7">
      <w:start w:val="1"/>
      <w:numFmt w:val="decimal"/>
      <w:lvlText w:val="%1.%2.%3.%4.%5.%6.%7.%8."/>
      <w:lvlJc w:val="left"/>
      <w:pPr>
        <w:ind w:left="3918" w:hanging="1440"/>
      </w:pPr>
      <w:rPr>
        <w:rFonts w:hint="default"/>
        <w:b/>
      </w:rPr>
    </w:lvl>
    <w:lvl w:ilvl="8">
      <w:start w:val="1"/>
      <w:numFmt w:val="decimal"/>
      <w:lvlText w:val="%1.%2.%3.%4.%5.%6.%7.%8.%9."/>
      <w:lvlJc w:val="left"/>
      <w:pPr>
        <w:ind w:left="4632" w:hanging="1800"/>
      </w:pPr>
      <w:rPr>
        <w:rFonts w:hint="default"/>
        <w:b/>
      </w:rPr>
    </w:lvl>
  </w:abstractNum>
  <w:abstractNum w:abstractNumId="2" w15:restartNumberingAfterBreak="0">
    <w:nsid w:val="1E6B2DFA"/>
    <w:multiLevelType w:val="multilevel"/>
    <w:tmpl w:val="1ADE392A"/>
    <w:lvl w:ilvl="0">
      <w:start w:val="1"/>
      <w:numFmt w:val="decimal"/>
      <w:lvlText w:val="%1."/>
      <w:lvlJc w:val="left"/>
      <w:pPr>
        <w:ind w:left="360" w:hanging="360"/>
      </w:pPr>
      <w:rPr>
        <w:strike w:val="0"/>
        <w:dstrike w:val="0"/>
      </w:rPr>
    </w:lvl>
    <w:lvl w:ilvl="1">
      <w:start w:val="1"/>
      <w:numFmt w:val="decimal"/>
      <w:lvlText w:val="%1.%2."/>
      <w:lvlJc w:val="left"/>
      <w:pPr>
        <w:ind w:left="420" w:hanging="360"/>
      </w:pPr>
      <w:rPr>
        <w:strike w:val="0"/>
        <w:dstrike w:val="0"/>
        <w:color w:val="auto"/>
      </w:rPr>
    </w:lvl>
    <w:lvl w:ilvl="2">
      <w:start w:val="48"/>
      <w:numFmt w:val="decimal"/>
      <w:lvlText w:val="%3.4.2"/>
      <w:lvlJc w:val="left"/>
      <w:pPr>
        <w:ind w:left="1571" w:hanging="720"/>
      </w:pPr>
      <w:rPr>
        <w:strike w:val="0"/>
        <w:dstrike w:val="0"/>
        <w:sz w:val="24"/>
        <w:szCs w:val="24"/>
      </w:rPr>
    </w:lvl>
    <w:lvl w:ilvl="3">
      <w:start w:val="1"/>
      <w:numFmt w:val="decimal"/>
      <w:lvlText w:val="%1.%2.%3.%4."/>
      <w:lvlJc w:val="left"/>
      <w:pPr>
        <w:ind w:left="900" w:hanging="720"/>
      </w:pPr>
    </w:lvl>
    <w:lvl w:ilvl="4">
      <w:start w:val="1"/>
      <w:numFmt w:val="decimal"/>
      <w:lvlText w:val="%1.%2.%3.%4.%5."/>
      <w:lvlJc w:val="left"/>
      <w:pPr>
        <w:ind w:left="1320" w:hanging="1080"/>
      </w:pPr>
    </w:lvl>
    <w:lvl w:ilvl="5">
      <w:start w:val="1"/>
      <w:numFmt w:val="decimal"/>
      <w:lvlText w:val="%1.%2.%3.%4.%5.%6."/>
      <w:lvlJc w:val="left"/>
      <w:pPr>
        <w:ind w:left="1380" w:hanging="1080"/>
      </w:pPr>
    </w:lvl>
    <w:lvl w:ilvl="6">
      <w:start w:val="1"/>
      <w:numFmt w:val="decimal"/>
      <w:lvlText w:val="%1.%2.%3.%4.%5.%6.%7."/>
      <w:lvlJc w:val="left"/>
      <w:pPr>
        <w:ind w:left="1800" w:hanging="1440"/>
      </w:pPr>
    </w:lvl>
    <w:lvl w:ilvl="7">
      <w:start w:val="1"/>
      <w:numFmt w:val="decimal"/>
      <w:lvlText w:val="%1.%2.%3.%4.%5.%6.%7.%8."/>
      <w:lvlJc w:val="left"/>
      <w:pPr>
        <w:ind w:left="1860" w:hanging="1440"/>
      </w:pPr>
    </w:lvl>
    <w:lvl w:ilvl="8">
      <w:start w:val="1"/>
      <w:numFmt w:val="decimal"/>
      <w:lvlText w:val="%1.%2.%3.%4.%5.%6.%7.%8.%9."/>
      <w:lvlJc w:val="left"/>
      <w:pPr>
        <w:ind w:left="2280" w:hanging="1800"/>
      </w:pPr>
    </w:lvl>
  </w:abstractNum>
  <w:abstractNum w:abstractNumId="3" w15:restartNumberingAfterBreak="0">
    <w:nsid w:val="1F67603A"/>
    <w:multiLevelType w:val="multilevel"/>
    <w:tmpl w:val="3D8481E0"/>
    <w:lvl w:ilvl="0">
      <w:start w:val="1"/>
      <w:numFmt w:val="decimal"/>
      <w:lvlText w:val="%1."/>
      <w:lvlJc w:val="left"/>
      <w:pPr>
        <w:ind w:left="76" w:hanging="360"/>
      </w:pPr>
      <w:rPr>
        <w:rFonts w:hint="default"/>
        <w:b/>
        <w:bCs/>
      </w:rPr>
    </w:lvl>
    <w:lvl w:ilvl="1">
      <w:start w:val="1"/>
      <w:numFmt w:val="decimal"/>
      <w:isLgl/>
      <w:lvlText w:val="%1.%2."/>
      <w:lvlJc w:val="left"/>
      <w:pPr>
        <w:ind w:left="436" w:hanging="360"/>
      </w:pPr>
      <w:rPr>
        <w:rFonts w:hint="default"/>
      </w:rPr>
    </w:lvl>
    <w:lvl w:ilvl="2">
      <w:start w:val="1"/>
      <w:numFmt w:val="decimal"/>
      <w:isLgl/>
      <w:lvlText w:val="%1.%2.%3."/>
      <w:lvlJc w:val="left"/>
      <w:pPr>
        <w:ind w:left="1156" w:hanging="720"/>
      </w:pPr>
      <w:rPr>
        <w:rFonts w:hint="default"/>
      </w:rPr>
    </w:lvl>
    <w:lvl w:ilvl="3">
      <w:start w:val="1"/>
      <w:numFmt w:val="decimal"/>
      <w:isLgl/>
      <w:lvlText w:val="%1.%2.%3.%4."/>
      <w:lvlJc w:val="left"/>
      <w:pPr>
        <w:ind w:left="1516" w:hanging="720"/>
      </w:pPr>
      <w:rPr>
        <w:rFonts w:hint="default"/>
      </w:rPr>
    </w:lvl>
    <w:lvl w:ilvl="4">
      <w:start w:val="1"/>
      <w:numFmt w:val="decimal"/>
      <w:isLgl/>
      <w:lvlText w:val="%1.%2.%3.%4.%5."/>
      <w:lvlJc w:val="left"/>
      <w:pPr>
        <w:ind w:left="2236" w:hanging="1080"/>
      </w:pPr>
      <w:rPr>
        <w:rFonts w:hint="default"/>
      </w:rPr>
    </w:lvl>
    <w:lvl w:ilvl="5">
      <w:start w:val="1"/>
      <w:numFmt w:val="decimal"/>
      <w:isLgl/>
      <w:lvlText w:val="%1.%2.%3.%4.%5.%6."/>
      <w:lvlJc w:val="left"/>
      <w:pPr>
        <w:ind w:left="2596" w:hanging="1080"/>
      </w:pPr>
      <w:rPr>
        <w:rFonts w:hint="default"/>
      </w:rPr>
    </w:lvl>
    <w:lvl w:ilvl="6">
      <w:start w:val="1"/>
      <w:numFmt w:val="decimal"/>
      <w:isLgl/>
      <w:lvlText w:val="%1.%2.%3.%4.%5.%6.%7."/>
      <w:lvlJc w:val="left"/>
      <w:pPr>
        <w:ind w:left="3316" w:hanging="1440"/>
      </w:pPr>
      <w:rPr>
        <w:rFonts w:hint="default"/>
      </w:rPr>
    </w:lvl>
    <w:lvl w:ilvl="7">
      <w:start w:val="1"/>
      <w:numFmt w:val="decimal"/>
      <w:isLgl/>
      <w:lvlText w:val="%1.%2.%3.%4.%5.%6.%7.%8."/>
      <w:lvlJc w:val="left"/>
      <w:pPr>
        <w:ind w:left="3676" w:hanging="1440"/>
      </w:pPr>
      <w:rPr>
        <w:rFonts w:hint="default"/>
      </w:rPr>
    </w:lvl>
    <w:lvl w:ilvl="8">
      <w:start w:val="1"/>
      <w:numFmt w:val="decimal"/>
      <w:isLgl/>
      <w:lvlText w:val="%1.%2.%3.%4.%5.%6.%7.%8.%9."/>
      <w:lvlJc w:val="left"/>
      <w:pPr>
        <w:ind w:left="4396" w:hanging="1800"/>
      </w:pPr>
      <w:rPr>
        <w:rFonts w:hint="default"/>
      </w:rPr>
    </w:lvl>
  </w:abstractNum>
  <w:abstractNum w:abstractNumId="4" w15:restartNumberingAfterBreak="0">
    <w:nsid w:val="22AD12A3"/>
    <w:multiLevelType w:val="multilevel"/>
    <w:tmpl w:val="3AECB84A"/>
    <w:styleLink w:val="Stilius1"/>
    <w:lvl w:ilvl="0">
      <w:start w:val="1"/>
      <w:numFmt w:val="decimal"/>
      <w:suff w:val="space"/>
      <w:lvlText w:val="%1."/>
      <w:lvlJc w:val="left"/>
      <w:pPr>
        <w:ind w:left="0" w:firstLine="851"/>
      </w:pPr>
      <w:rPr>
        <w:strike w:val="0"/>
        <w:dstrike w:val="0"/>
      </w:rPr>
    </w:lvl>
    <w:lvl w:ilvl="1">
      <w:start w:val="1"/>
      <w:numFmt w:val="decimal"/>
      <w:suff w:val="space"/>
      <w:lvlText w:val="%1.%2."/>
      <w:lvlJc w:val="left"/>
      <w:pPr>
        <w:ind w:left="0" w:firstLine="851"/>
      </w:pPr>
      <w:rPr>
        <w:strike w:val="0"/>
        <w:dstrike w:val="0"/>
        <w:color w:val="auto"/>
      </w:rPr>
    </w:lvl>
    <w:lvl w:ilvl="2">
      <w:start w:val="48"/>
      <w:numFmt w:val="decimal"/>
      <w:lvlText w:val="%3.5.1."/>
      <w:lvlJc w:val="left"/>
      <w:pPr>
        <w:ind w:left="0" w:firstLine="851"/>
      </w:pPr>
      <w:rPr>
        <w:strike w:val="0"/>
        <w:dstrike w:val="0"/>
        <w:sz w:val="24"/>
        <w:szCs w:val="24"/>
      </w:rPr>
    </w:lvl>
    <w:lvl w:ilvl="3">
      <w:start w:val="1"/>
      <w:numFmt w:val="decimal"/>
      <w:suff w:val="space"/>
      <w:lvlText w:val="%1.%2.%3.%4."/>
      <w:lvlJc w:val="left"/>
      <w:pPr>
        <w:ind w:left="0" w:firstLine="851"/>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36B68F7"/>
    <w:multiLevelType w:val="multilevel"/>
    <w:tmpl w:val="3B963ACC"/>
    <w:lvl w:ilvl="0">
      <w:start w:val="1"/>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840" w:hanging="720"/>
      </w:pPr>
    </w:lvl>
    <w:lvl w:ilvl="3">
      <w:start w:val="1"/>
      <w:numFmt w:val="decimal"/>
      <w:lvlText w:val="%1.%2.%3.%4."/>
      <w:lvlJc w:val="left"/>
      <w:pPr>
        <w:ind w:left="900" w:hanging="720"/>
      </w:pPr>
    </w:lvl>
    <w:lvl w:ilvl="4">
      <w:start w:val="1"/>
      <w:numFmt w:val="decimal"/>
      <w:lvlText w:val="%1.%2.%3.%4.%5."/>
      <w:lvlJc w:val="left"/>
      <w:pPr>
        <w:ind w:left="1320" w:hanging="1080"/>
      </w:pPr>
    </w:lvl>
    <w:lvl w:ilvl="5">
      <w:start w:val="1"/>
      <w:numFmt w:val="decimal"/>
      <w:lvlText w:val="%1.%2.%3.%4.%5.%6."/>
      <w:lvlJc w:val="left"/>
      <w:pPr>
        <w:ind w:left="1380" w:hanging="1080"/>
      </w:pPr>
    </w:lvl>
    <w:lvl w:ilvl="6">
      <w:start w:val="1"/>
      <w:numFmt w:val="decimal"/>
      <w:lvlText w:val="%1.%2.%3.%4.%5.%6.%7."/>
      <w:lvlJc w:val="left"/>
      <w:pPr>
        <w:ind w:left="1800" w:hanging="1440"/>
      </w:pPr>
    </w:lvl>
    <w:lvl w:ilvl="7">
      <w:start w:val="1"/>
      <w:numFmt w:val="decimal"/>
      <w:lvlText w:val="%1.%2.%3.%4.%5.%6.%7.%8."/>
      <w:lvlJc w:val="left"/>
      <w:pPr>
        <w:ind w:left="1860" w:hanging="1440"/>
      </w:pPr>
    </w:lvl>
    <w:lvl w:ilvl="8">
      <w:start w:val="1"/>
      <w:numFmt w:val="decimal"/>
      <w:lvlText w:val="%1.%2.%3.%4.%5.%6.%7.%8.%9."/>
      <w:lvlJc w:val="left"/>
      <w:pPr>
        <w:ind w:left="2280" w:hanging="1800"/>
      </w:pPr>
    </w:lvl>
  </w:abstractNum>
  <w:abstractNum w:abstractNumId="6" w15:restartNumberingAfterBreak="0">
    <w:nsid w:val="24EF18E6"/>
    <w:multiLevelType w:val="multilevel"/>
    <w:tmpl w:val="6E564CF6"/>
    <w:lvl w:ilvl="0">
      <w:start w:val="37"/>
      <w:numFmt w:val="decimal"/>
      <w:lvlText w:val="%1."/>
      <w:lvlJc w:val="left"/>
      <w:pPr>
        <w:ind w:left="1211" w:hanging="360"/>
      </w:pPr>
      <w:rPr>
        <w:rFonts w:ascii="Times New Roman" w:hAnsi="Times New Roman" w:cs="Times New Roman"/>
      </w:rPr>
    </w:lvl>
    <w:lvl w:ilvl="1">
      <w:start w:val="1"/>
      <w:numFmt w:val="decimal"/>
      <w:lvlText w:val="%1.%2."/>
      <w:lvlJc w:val="left"/>
      <w:pPr>
        <w:ind w:left="1735" w:hanging="600"/>
      </w:pPr>
    </w:lvl>
    <w:lvl w:ilvl="2">
      <w:start w:val="1"/>
      <w:numFmt w:val="decimal"/>
      <w:lvlText w:val="%1.%2.%3."/>
      <w:lvlJc w:val="left"/>
      <w:pPr>
        <w:ind w:left="1713" w:hanging="720"/>
      </w:pPr>
    </w:lvl>
    <w:lvl w:ilvl="3">
      <w:start w:val="1"/>
      <w:numFmt w:val="decimal"/>
      <w:lvlText w:val="%1.%2.%3.%4."/>
      <w:lvlJc w:val="left"/>
      <w:pPr>
        <w:ind w:left="2280" w:hanging="720"/>
      </w:pPr>
    </w:lvl>
    <w:lvl w:ilvl="4">
      <w:start w:val="1"/>
      <w:numFmt w:val="decimal"/>
      <w:lvlText w:val="%1.%2.%3.%4.%5."/>
      <w:lvlJc w:val="left"/>
      <w:pPr>
        <w:ind w:left="2215" w:hanging="1080"/>
      </w:pPr>
    </w:lvl>
    <w:lvl w:ilvl="5">
      <w:start w:val="1"/>
      <w:numFmt w:val="decimal"/>
      <w:lvlText w:val="%1.%2.%3.%4.%5.%6."/>
      <w:lvlJc w:val="left"/>
      <w:pPr>
        <w:ind w:left="2215" w:hanging="1080"/>
      </w:pPr>
    </w:lvl>
    <w:lvl w:ilvl="6">
      <w:start w:val="1"/>
      <w:numFmt w:val="decimal"/>
      <w:lvlText w:val="%1.%2.%3.%4.%5.%6.%7."/>
      <w:lvlJc w:val="left"/>
      <w:pPr>
        <w:ind w:left="2575" w:hanging="1440"/>
      </w:pPr>
    </w:lvl>
    <w:lvl w:ilvl="7">
      <w:start w:val="1"/>
      <w:numFmt w:val="decimal"/>
      <w:lvlText w:val="%1.%2.%3.%4.%5.%6.%7.%8."/>
      <w:lvlJc w:val="left"/>
      <w:pPr>
        <w:ind w:left="2575" w:hanging="1440"/>
      </w:pPr>
    </w:lvl>
    <w:lvl w:ilvl="8">
      <w:start w:val="1"/>
      <w:numFmt w:val="decimal"/>
      <w:lvlText w:val="%1.%2.%3.%4.%5.%6.%7.%8.%9."/>
      <w:lvlJc w:val="left"/>
      <w:pPr>
        <w:ind w:left="2935" w:hanging="1800"/>
      </w:pPr>
    </w:lvl>
  </w:abstractNum>
  <w:abstractNum w:abstractNumId="7" w15:restartNumberingAfterBreak="0">
    <w:nsid w:val="26A71622"/>
    <w:multiLevelType w:val="multilevel"/>
    <w:tmpl w:val="783294A8"/>
    <w:lvl w:ilvl="0">
      <w:start w:val="53"/>
      <w:numFmt w:val="decimal"/>
      <w:lvlText w:val="%1."/>
      <w:lvlJc w:val="left"/>
      <w:pPr>
        <w:ind w:left="480" w:hanging="480"/>
      </w:pPr>
      <w:rPr>
        <w:rFonts w:hint="default"/>
      </w:rPr>
    </w:lvl>
    <w:lvl w:ilvl="1">
      <w:start w:val="9"/>
      <w:numFmt w:val="decimal"/>
      <w:lvlText w:val="%1.%2."/>
      <w:lvlJc w:val="left"/>
      <w:pPr>
        <w:ind w:left="1886" w:hanging="480"/>
      </w:pPr>
      <w:rPr>
        <w:rFonts w:hint="default"/>
      </w:rPr>
    </w:lvl>
    <w:lvl w:ilvl="2">
      <w:start w:val="1"/>
      <w:numFmt w:val="decimal"/>
      <w:lvlText w:val="%1.%2.%3."/>
      <w:lvlJc w:val="left"/>
      <w:pPr>
        <w:ind w:left="3532" w:hanging="720"/>
      </w:pPr>
      <w:rPr>
        <w:rFonts w:hint="default"/>
      </w:rPr>
    </w:lvl>
    <w:lvl w:ilvl="3">
      <w:start w:val="1"/>
      <w:numFmt w:val="decimal"/>
      <w:lvlText w:val="%1.%2.%3.%4."/>
      <w:lvlJc w:val="left"/>
      <w:pPr>
        <w:ind w:left="4938" w:hanging="720"/>
      </w:pPr>
      <w:rPr>
        <w:rFonts w:hint="default"/>
      </w:rPr>
    </w:lvl>
    <w:lvl w:ilvl="4">
      <w:start w:val="1"/>
      <w:numFmt w:val="decimal"/>
      <w:lvlText w:val="%1.%2.%3.%4.%5."/>
      <w:lvlJc w:val="left"/>
      <w:pPr>
        <w:ind w:left="6704" w:hanging="1080"/>
      </w:pPr>
      <w:rPr>
        <w:rFonts w:hint="default"/>
      </w:rPr>
    </w:lvl>
    <w:lvl w:ilvl="5">
      <w:start w:val="1"/>
      <w:numFmt w:val="decimal"/>
      <w:lvlText w:val="%1.%2.%3.%4.%5.%6."/>
      <w:lvlJc w:val="left"/>
      <w:pPr>
        <w:ind w:left="8110" w:hanging="1080"/>
      </w:pPr>
      <w:rPr>
        <w:rFonts w:hint="default"/>
      </w:rPr>
    </w:lvl>
    <w:lvl w:ilvl="6">
      <w:start w:val="1"/>
      <w:numFmt w:val="decimal"/>
      <w:lvlText w:val="%1.%2.%3.%4.%5.%6.%7."/>
      <w:lvlJc w:val="left"/>
      <w:pPr>
        <w:ind w:left="9876" w:hanging="1440"/>
      </w:pPr>
      <w:rPr>
        <w:rFonts w:hint="default"/>
      </w:rPr>
    </w:lvl>
    <w:lvl w:ilvl="7">
      <w:start w:val="1"/>
      <w:numFmt w:val="decimal"/>
      <w:lvlText w:val="%1.%2.%3.%4.%5.%6.%7.%8."/>
      <w:lvlJc w:val="left"/>
      <w:pPr>
        <w:ind w:left="11282" w:hanging="1440"/>
      </w:pPr>
      <w:rPr>
        <w:rFonts w:hint="default"/>
      </w:rPr>
    </w:lvl>
    <w:lvl w:ilvl="8">
      <w:start w:val="1"/>
      <w:numFmt w:val="decimal"/>
      <w:lvlText w:val="%1.%2.%3.%4.%5.%6.%7.%8.%9."/>
      <w:lvlJc w:val="left"/>
      <w:pPr>
        <w:ind w:left="13048" w:hanging="1800"/>
      </w:pPr>
      <w:rPr>
        <w:rFonts w:hint="default"/>
      </w:rPr>
    </w:lvl>
  </w:abstractNum>
  <w:abstractNum w:abstractNumId="8" w15:restartNumberingAfterBreak="0">
    <w:nsid w:val="2B0F0CEE"/>
    <w:multiLevelType w:val="multilevel"/>
    <w:tmpl w:val="D7A4500E"/>
    <w:lvl w:ilvl="0">
      <w:start w:val="49"/>
      <w:numFmt w:val="decimal"/>
      <w:lvlText w:val="%1."/>
      <w:lvlJc w:val="left"/>
      <w:pPr>
        <w:ind w:left="1211" w:hanging="360"/>
      </w:pPr>
      <w:rPr>
        <w:rFonts w:hint="default"/>
      </w:rPr>
    </w:lvl>
    <w:lvl w:ilvl="1">
      <w:start w:val="1"/>
      <w:numFmt w:val="decimal"/>
      <w:lvlText w:val="%1.%2."/>
      <w:lvlJc w:val="left"/>
      <w:pPr>
        <w:ind w:left="1735" w:hanging="600"/>
      </w:pPr>
    </w:lvl>
    <w:lvl w:ilvl="2">
      <w:start w:val="60"/>
      <w:numFmt w:val="decimal"/>
      <w:lvlText w:val="%3."/>
      <w:lvlJc w:val="left"/>
      <w:pPr>
        <w:ind w:left="1353" w:hanging="360"/>
      </w:pPr>
      <w:rPr>
        <w:rFonts w:hint="default"/>
      </w:rPr>
    </w:lvl>
    <w:lvl w:ilvl="3">
      <w:start w:val="1"/>
      <w:numFmt w:val="decimal"/>
      <w:lvlText w:val="%1.%2.%3.%4."/>
      <w:lvlJc w:val="left"/>
      <w:pPr>
        <w:ind w:left="2280" w:hanging="720"/>
      </w:pPr>
    </w:lvl>
    <w:lvl w:ilvl="4">
      <w:start w:val="1"/>
      <w:numFmt w:val="decimal"/>
      <w:lvlText w:val="%1.%2.%3.%4.%5."/>
      <w:lvlJc w:val="left"/>
      <w:pPr>
        <w:ind w:left="2215" w:hanging="1080"/>
      </w:pPr>
    </w:lvl>
    <w:lvl w:ilvl="5">
      <w:start w:val="1"/>
      <w:numFmt w:val="decimal"/>
      <w:lvlText w:val="%1.%2.%3.%4.%5.%6."/>
      <w:lvlJc w:val="left"/>
      <w:pPr>
        <w:ind w:left="2215" w:hanging="1080"/>
      </w:pPr>
    </w:lvl>
    <w:lvl w:ilvl="6">
      <w:start w:val="1"/>
      <w:numFmt w:val="decimal"/>
      <w:lvlText w:val="%1.%2.%3.%4.%5.%6.%7."/>
      <w:lvlJc w:val="left"/>
      <w:pPr>
        <w:ind w:left="2575" w:hanging="1440"/>
      </w:pPr>
    </w:lvl>
    <w:lvl w:ilvl="7">
      <w:start w:val="1"/>
      <w:numFmt w:val="decimal"/>
      <w:lvlText w:val="%1.%2.%3.%4.%5.%6.%7.%8."/>
      <w:lvlJc w:val="left"/>
      <w:pPr>
        <w:ind w:left="2575" w:hanging="1440"/>
      </w:pPr>
    </w:lvl>
    <w:lvl w:ilvl="8">
      <w:start w:val="1"/>
      <w:numFmt w:val="decimal"/>
      <w:lvlText w:val="%1.%2.%3.%4.%5.%6.%7.%8.%9."/>
      <w:lvlJc w:val="left"/>
      <w:pPr>
        <w:ind w:left="2935" w:hanging="1800"/>
      </w:pPr>
    </w:lvl>
  </w:abstractNum>
  <w:abstractNum w:abstractNumId="9" w15:restartNumberingAfterBreak="0">
    <w:nsid w:val="2BDC4C39"/>
    <w:multiLevelType w:val="hybridMultilevel"/>
    <w:tmpl w:val="57446138"/>
    <w:lvl w:ilvl="0" w:tplc="0427000D">
      <w:start w:val="1"/>
      <w:numFmt w:val="bullet"/>
      <w:lvlText w:val=""/>
      <w:lvlJc w:val="left"/>
      <w:pPr>
        <w:ind w:left="360" w:hanging="360"/>
      </w:pPr>
      <w:rPr>
        <w:rFonts w:ascii="Wingdings" w:hAnsi="Wingdings"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10" w15:restartNumberingAfterBreak="0">
    <w:nsid w:val="2C9E607A"/>
    <w:multiLevelType w:val="multilevel"/>
    <w:tmpl w:val="F59ADD78"/>
    <w:lvl w:ilvl="0">
      <w:start w:val="50"/>
      <w:numFmt w:val="decimal"/>
      <w:lvlText w:val="%1."/>
      <w:lvlJc w:val="left"/>
      <w:pPr>
        <w:ind w:left="840" w:hanging="840"/>
      </w:pPr>
      <w:rPr>
        <w:sz w:val="24"/>
      </w:rPr>
    </w:lvl>
    <w:lvl w:ilvl="1">
      <w:start w:val="1"/>
      <w:numFmt w:val="decimal"/>
      <w:lvlText w:val="%1.%2."/>
      <w:lvlJc w:val="left"/>
      <w:pPr>
        <w:ind w:left="1123" w:hanging="840"/>
      </w:pPr>
      <w:rPr>
        <w:sz w:val="24"/>
      </w:rPr>
    </w:lvl>
    <w:lvl w:ilvl="2">
      <w:start w:val="2"/>
      <w:numFmt w:val="decimal"/>
      <w:lvlText w:val="%1.%2.%3."/>
      <w:lvlJc w:val="left"/>
      <w:pPr>
        <w:ind w:left="1406" w:hanging="840"/>
      </w:pPr>
      <w:rPr>
        <w:sz w:val="24"/>
      </w:rPr>
    </w:lvl>
    <w:lvl w:ilvl="3">
      <w:start w:val="2"/>
      <w:numFmt w:val="decimal"/>
      <w:lvlText w:val="%1.%2.%3.%4."/>
      <w:lvlJc w:val="left"/>
      <w:pPr>
        <w:ind w:left="1689" w:hanging="840"/>
      </w:pPr>
      <w:rPr>
        <w:sz w:val="24"/>
      </w:rPr>
    </w:lvl>
    <w:lvl w:ilvl="4">
      <w:start w:val="1"/>
      <w:numFmt w:val="decimal"/>
      <w:lvlText w:val="%1.%2.%3.%4.%5."/>
      <w:lvlJc w:val="left"/>
      <w:pPr>
        <w:ind w:left="2212" w:hanging="1080"/>
      </w:pPr>
      <w:rPr>
        <w:sz w:val="24"/>
      </w:rPr>
    </w:lvl>
    <w:lvl w:ilvl="5">
      <w:start w:val="1"/>
      <w:numFmt w:val="decimal"/>
      <w:lvlText w:val="%1.%2.%3.%4.%5.%6."/>
      <w:lvlJc w:val="left"/>
      <w:pPr>
        <w:ind w:left="2495" w:hanging="1080"/>
      </w:pPr>
      <w:rPr>
        <w:sz w:val="24"/>
      </w:rPr>
    </w:lvl>
    <w:lvl w:ilvl="6">
      <w:start w:val="1"/>
      <w:numFmt w:val="decimal"/>
      <w:lvlText w:val="%1.%2.%3.%4.%5.%6.%7."/>
      <w:lvlJc w:val="left"/>
      <w:pPr>
        <w:ind w:left="3138" w:hanging="1440"/>
      </w:pPr>
      <w:rPr>
        <w:sz w:val="24"/>
      </w:rPr>
    </w:lvl>
    <w:lvl w:ilvl="7">
      <w:start w:val="1"/>
      <w:numFmt w:val="decimal"/>
      <w:lvlText w:val="%1.%2.%3.%4.%5.%6.%7.%8."/>
      <w:lvlJc w:val="left"/>
      <w:pPr>
        <w:ind w:left="3421" w:hanging="1440"/>
      </w:pPr>
      <w:rPr>
        <w:sz w:val="24"/>
      </w:rPr>
    </w:lvl>
    <w:lvl w:ilvl="8">
      <w:start w:val="1"/>
      <w:numFmt w:val="decimal"/>
      <w:lvlText w:val="%1.%2.%3.%4.%5.%6.%7.%8.%9."/>
      <w:lvlJc w:val="left"/>
      <w:pPr>
        <w:ind w:left="4064" w:hanging="1800"/>
      </w:pPr>
      <w:rPr>
        <w:sz w:val="24"/>
      </w:rPr>
    </w:lvl>
  </w:abstractNum>
  <w:abstractNum w:abstractNumId="11" w15:restartNumberingAfterBreak="0">
    <w:nsid w:val="31757F7D"/>
    <w:multiLevelType w:val="multilevel"/>
    <w:tmpl w:val="D7A4500E"/>
    <w:lvl w:ilvl="0">
      <w:start w:val="49"/>
      <w:numFmt w:val="decimal"/>
      <w:lvlText w:val="%1."/>
      <w:lvlJc w:val="left"/>
      <w:pPr>
        <w:ind w:left="1211" w:hanging="360"/>
      </w:pPr>
      <w:rPr>
        <w:rFonts w:hint="default"/>
      </w:rPr>
    </w:lvl>
    <w:lvl w:ilvl="1">
      <w:start w:val="1"/>
      <w:numFmt w:val="decimal"/>
      <w:lvlText w:val="%1.%2."/>
      <w:lvlJc w:val="left"/>
      <w:pPr>
        <w:ind w:left="1735" w:hanging="600"/>
      </w:pPr>
    </w:lvl>
    <w:lvl w:ilvl="2">
      <w:start w:val="60"/>
      <w:numFmt w:val="decimal"/>
      <w:lvlText w:val="%3."/>
      <w:lvlJc w:val="left"/>
      <w:pPr>
        <w:ind w:left="1353" w:hanging="360"/>
      </w:pPr>
      <w:rPr>
        <w:rFonts w:hint="default"/>
      </w:rPr>
    </w:lvl>
    <w:lvl w:ilvl="3">
      <w:start w:val="1"/>
      <w:numFmt w:val="decimal"/>
      <w:lvlText w:val="%1.%2.%3.%4."/>
      <w:lvlJc w:val="left"/>
      <w:pPr>
        <w:ind w:left="2280" w:hanging="720"/>
      </w:pPr>
    </w:lvl>
    <w:lvl w:ilvl="4">
      <w:start w:val="1"/>
      <w:numFmt w:val="decimal"/>
      <w:lvlText w:val="%1.%2.%3.%4.%5."/>
      <w:lvlJc w:val="left"/>
      <w:pPr>
        <w:ind w:left="2215" w:hanging="1080"/>
      </w:pPr>
    </w:lvl>
    <w:lvl w:ilvl="5">
      <w:start w:val="1"/>
      <w:numFmt w:val="decimal"/>
      <w:lvlText w:val="%1.%2.%3.%4.%5.%6."/>
      <w:lvlJc w:val="left"/>
      <w:pPr>
        <w:ind w:left="2215" w:hanging="1080"/>
      </w:pPr>
    </w:lvl>
    <w:lvl w:ilvl="6">
      <w:start w:val="1"/>
      <w:numFmt w:val="decimal"/>
      <w:lvlText w:val="%1.%2.%3.%4.%5.%6.%7."/>
      <w:lvlJc w:val="left"/>
      <w:pPr>
        <w:ind w:left="2575" w:hanging="1440"/>
      </w:pPr>
    </w:lvl>
    <w:lvl w:ilvl="7">
      <w:start w:val="1"/>
      <w:numFmt w:val="decimal"/>
      <w:lvlText w:val="%1.%2.%3.%4.%5.%6.%7.%8."/>
      <w:lvlJc w:val="left"/>
      <w:pPr>
        <w:ind w:left="2575" w:hanging="1440"/>
      </w:pPr>
    </w:lvl>
    <w:lvl w:ilvl="8">
      <w:start w:val="1"/>
      <w:numFmt w:val="decimal"/>
      <w:lvlText w:val="%1.%2.%3.%4.%5.%6.%7.%8.%9."/>
      <w:lvlJc w:val="left"/>
      <w:pPr>
        <w:ind w:left="2935" w:hanging="1800"/>
      </w:pPr>
    </w:lvl>
  </w:abstractNum>
  <w:abstractNum w:abstractNumId="12" w15:restartNumberingAfterBreak="0">
    <w:nsid w:val="32593E25"/>
    <w:multiLevelType w:val="multilevel"/>
    <w:tmpl w:val="B67E7926"/>
    <w:lvl w:ilvl="0">
      <w:numFmt w:val="bullet"/>
      <w:lvlText w:val=""/>
      <w:lvlJc w:val="left"/>
      <w:pPr>
        <w:ind w:left="728" w:hanging="360"/>
      </w:pPr>
      <w:rPr>
        <w:rFonts w:ascii="Symbol" w:hAnsi="Symbol"/>
      </w:rPr>
    </w:lvl>
    <w:lvl w:ilvl="1">
      <w:numFmt w:val="bullet"/>
      <w:lvlText w:val="o"/>
      <w:lvlJc w:val="left"/>
      <w:pPr>
        <w:ind w:left="1448" w:hanging="360"/>
      </w:pPr>
      <w:rPr>
        <w:rFonts w:ascii="Courier New" w:hAnsi="Courier New" w:cs="Courier New"/>
      </w:rPr>
    </w:lvl>
    <w:lvl w:ilvl="2">
      <w:numFmt w:val="bullet"/>
      <w:lvlText w:val=""/>
      <w:lvlJc w:val="left"/>
      <w:pPr>
        <w:ind w:left="2168" w:hanging="360"/>
      </w:pPr>
      <w:rPr>
        <w:rFonts w:ascii="Wingdings" w:hAnsi="Wingdings"/>
      </w:rPr>
    </w:lvl>
    <w:lvl w:ilvl="3">
      <w:numFmt w:val="bullet"/>
      <w:lvlText w:val=""/>
      <w:lvlJc w:val="left"/>
      <w:pPr>
        <w:ind w:left="2888" w:hanging="360"/>
      </w:pPr>
      <w:rPr>
        <w:rFonts w:ascii="Symbol" w:hAnsi="Symbol"/>
      </w:rPr>
    </w:lvl>
    <w:lvl w:ilvl="4">
      <w:numFmt w:val="bullet"/>
      <w:lvlText w:val="o"/>
      <w:lvlJc w:val="left"/>
      <w:pPr>
        <w:ind w:left="3608" w:hanging="360"/>
      </w:pPr>
      <w:rPr>
        <w:rFonts w:ascii="Courier New" w:hAnsi="Courier New" w:cs="Courier New"/>
      </w:rPr>
    </w:lvl>
    <w:lvl w:ilvl="5">
      <w:numFmt w:val="bullet"/>
      <w:lvlText w:val=""/>
      <w:lvlJc w:val="left"/>
      <w:pPr>
        <w:ind w:left="4328" w:hanging="360"/>
      </w:pPr>
      <w:rPr>
        <w:rFonts w:ascii="Wingdings" w:hAnsi="Wingdings"/>
      </w:rPr>
    </w:lvl>
    <w:lvl w:ilvl="6">
      <w:numFmt w:val="bullet"/>
      <w:lvlText w:val=""/>
      <w:lvlJc w:val="left"/>
      <w:pPr>
        <w:ind w:left="5048" w:hanging="360"/>
      </w:pPr>
      <w:rPr>
        <w:rFonts w:ascii="Symbol" w:hAnsi="Symbol"/>
      </w:rPr>
    </w:lvl>
    <w:lvl w:ilvl="7">
      <w:numFmt w:val="bullet"/>
      <w:lvlText w:val="o"/>
      <w:lvlJc w:val="left"/>
      <w:pPr>
        <w:ind w:left="5768" w:hanging="360"/>
      </w:pPr>
      <w:rPr>
        <w:rFonts w:ascii="Courier New" w:hAnsi="Courier New" w:cs="Courier New"/>
      </w:rPr>
    </w:lvl>
    <w:lvl w:ilvl="8">
      <w:numFmt w:val="bullet"/>
      <w:lvlText w:val=""/>
      <w:lvlJc w:val="left"/>
      <w:pPr>
        <w:ind w:left="6488" w:hanging="360"/>
      </w:pPr>
      <w:rPr>
        <w:rFonts w:ascii="Wingdings" w:hAnsi="Wingdings"/>
      </w:rPr>
    </w:lvl>
  </w:abstractNum>
  <w:abstractNum w:abstractNumId="13" w15:restartNumberingAfterBreak="0">
    <w:nsid w:val="34F146EB"/>
    <w:multiLevelType w:val="multilevel"/>
    <w:tmpl w:val="CFDCDDEA"/>
    <w:lvl w:ilvl="0">
      <w:start w:val="1"/>
      <w:numFmt w:val="decimal"/>
      <w:lvlText w:val="%1."/>
      <w:lvlJc w:val="left"/>
      <w:pPr>
        <w:ind w:left="360" w:hanging="360"/>
      </w:pPr>
    </w:lvl>
    <w:lvl w:ilvl="1">
      <w:start w:val="1"/>
      <w:numFmt w:val="decimal"/>
      <w:lvlText w:val="%1.%2."/>
      <w:lvlJc w:val="left"/>
      <w:pPr>
        <w:ind w:left="420" w:hanging="360"/>
      </w:pPr>
    </w:lvl>
    <w:lvl w:ilvl="2">
      <w:start w:val="1"/>
      <w:numFmt w:val="decimal"/>
      <w:lvlText w:val="%1.%2.%3."/>
      <w:lvlJc w:val="left"/>
      <w:pPr>
        <w:ind w:left="840" w:hanging="720"/>
      </w:pPr>
    </w:lvl>
    <w:lvl w:ilvl="3">
      <w:start w:val="1"/>
      <w:numFmt w:val="decimal"/>
      <w:lvlText w:val="%1.%2.%3.%4."/>
      <w:lvlJc w:val="left"/>
      <w:pPr>
        <w:ind w:left="900" w:hanging="720"/>
      </w:pPr>
    </w:lvl>
    <w:lvl w:ilvl="4">
      <w:start w:val="1"/>
      <w:numFmt w:val="decimal"/>
      <w:lvlText w:val="%1.%2.%3.%4.%5."/>
      <w:lvlJc w:val="left"/>
      <w:pPr>
        <w:ind w:left="1320" w:hanging="1080"/>
      </w:pPr>
    </w:lvl>
    <w:lvl w:ilvl="5">
      <w:start w:val="1"/>
      <w:numFmt w:val="decimal"/>
      <w:lvlText w:val="%1.%2.%3.%4.%5.%6."/>
      <w:lvlJc w:val="left"/>
      <w:pPr>
        <w:ind w:left="1380" w:hanging="1080"/>
      </w:pPr>
    </w:lvl>
    <w:lvl w:ilvl="6">
      <w:start w:val="1"/>
      <w:numFmt w:val="decimal"/>
      <w:lvlText w:val="%1.%2.%3.%4.%5.%6.%7."/>
      <w:lvlJc w:val="left"/>
      <w:pPr>
        <w:ind w:left="1800" w:hanging="1440"/>
      </w:pPr>
    </w:lvl>
    <w:lvl w:ilvl="7">
      <w:start w:val="1"/>
      <w:numFmt w:val="decimal"/>
      <w:lvlText w:val="%1.%2.%3.%4.%5.%6.%7.%8."/>
      <w:lvlJc w:val="left"/>
      <w:pPr>
        <w:ind w:left="1860" w:hanging="1440"/>
      </w:pPr>
    </w:lvl>
    <w:lvl w:ilvl="8">
      <w:start w:val="1"/>
      <w:numFmt w:val="decimal"/>
      <w:lvlText w:val="%1.%2.%3.%4.%5.%6.%7.%8.%9."/>
      <w:lvlJc w:val="left"/>
      <w:pPr>
        <w:ind w:left="2280" w:hanging="1800"/>
      </w:pPr>
    </w:lvl>
  </w:abstractNum>
  <w:abstractNum w:abstractNumId="14" w15:restartNumberingAfterBreak="0">
    <w:nsid w:val="38304C27"/>
    <w:multiLevelType w:val="multilevel"/>
    <w:tmpl w:val="F69ECDC2"/>
    <w:lvl w:ilvl="0">
      <w:start w:val="1"/>
      <w:numFmt w:val="decimal"/>
      <w:suff w:val="space"/>
      <w:lvlText w:val="%1."/>
      <w:lvlJc w:val="left"/>
      <w:pPr>
        <w:ind w:left="0" w:firstLine="851"/>
      </w:pPr>
      <w:rPr>
        <w:rFonts w:hint="default"/>
        <w:b w:val="0"/>
        <w:bCs/>
      </w:rPr>
    </w:lvl>
    <w:lvl w:ilvl="1">
      <w:start w:val="1"/>
      <w:numFmt w:val="decimal"/>
      <w:suff w:val="space"/>
      <w:lvlText w:val="%1.%2."/>
      <w:lvlJc w:val="left"/>
      <w:pPr>
        <w:ind w:left="0" w:firstLine="851"/>
      </w:pPr>
      <w:rPr>
        <w:rFonts w:hint="default"/>
        <w:color w:val="auto"/>
      </w:rPr>
    </w:lvl>
    <w:lvl w:ilvl="2">
      <w:start w:val="1"/>
      <w:numFmt w:val="decimal"/>
      <w:suff w:val="space"/>
      <w:lvlText w:val="%1.%2.%3."/>
      <w:lvlJc w:val="left"/>
      <w:pPr>
        <w:ind w:left="0" w:firstLine="851"/>
      </w:pPr>
      <w:rPr>
        <w:rFonts w:hint="default"/>
        <w:color w:val="auto"/>
      </w:rPr>
    </w:lvl>
    <w:lvl w:ilvl="3">
      <w:start w:val="1"/>
      <w:numFmt w:val="decimal"/>
      <w:suff w:val="space"/>
      <w:lvlText w:val="%1.%2.%3.%4."/>
      <w:lvlJc w:val="left"/>
      <w:pPr>
        <w:ind w:left="0" w:firstLine="85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DC32C49"/>
    <w:multiLevelType w:val="multilevel"/>
    <w:tmpl w:val="4664E91E"/>
    <w:lvl w:ilvl="0">
      <w:start w:val="1"/>
      <w:numFmt w:val="upperRoman"/>
      <w:lvlText w:val="%1."/>
      <w:lvlJc w:val="left"/>
      <w:pPr>
        <w:ind w:left="780" w:hanging="720"/>
      </w:pPr>
      <w:rPr>
        <w:rFonts w:ascii="Times New Roman" w:hAnsi="Times New Roman" w:cs="Times New Roman" w:hint="default"/>
        <w:b/>
        <w:sz w:val="24"/>
        <w:szCs w:val="24"/>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16" w15:restartNumberingAfterBreak="0">
    <w:nsid w:val="3FED25E7"/>
    <w:multiLevelType w:val="multilevel"/>
    <w:tmpl w:val="A4B2F444"/>
    <w:lvl w:ilvl="0">
      <w:start w:val="53"/>
      <w:numFmt w:val="decimal"/>
      <w:lvlText w:val="%1.4."/>
      <w:lvlJc w:val="left"/>
      <w:pPr>
        <w:ind w:left="1069" w:hanging="360"/>
      </w:pPr>
      <w:rPr>
        <w:sz w:val="24"/>
        <w:szCs w:val="24"/>
      </w:rPr>
    </w:lvl>
    <w:lvl w:ilvl="1">
      <w:start w:val="1"/>
      <w:numFmt w:val="lowerLetter"/>
      <w:lvlText w:val="%2."/>
      <w:lvlJc w:val="left"/>
      <w:pPr>
        <w:ind w:left="1156" w:hanging="360"/>
      </w:pPr>
    </w:lvl>
    <w:lvl w:ilvl="2">
      <w:start w:val="1"/>
      <w:numFmt w:val="lowerRoman"/>
      <w:lvlText w:val="%3."/>
      <w:lvlJc w:val="right"/>
      <w:pPr>
        <w:ind w:left="1876" w:hanging="180"/>
      </w:pPr>
    </w:lvl>
    <w:lvl w:ilvl="3">
      <w:start w:val="1"/>
      <w:numFmt w:val="decimal"/>
      <w:lvlText w:val="%4."/>
      <w:lvlJc w:val="left"/>
      <w:pPr>
        <w:ind w:left="2596" w:hanging="360"/>
      </w:pPr>
    </w:lvl>
    <w:lvl w:ilvl="4">
      <w:start w:val="1"/>
      <w:numFmt w:val="lowerLetter"/>
      <w:lvlText w:val="%5."/>
      <w:lvlJc w:val="left"/>
      <w:pPr>
        <w:ind w:left="3316" w:hanging="360"/>
      </w:pPr>
    </w:lvl>
    <w:lvl w:ilvl="5">
      <w:start w:val="1"/>
      <w:numFmt w:val="lowerRoman"/>
      <w:lvlText w:val="%6."/>
      <w:lvlJc w:val="right"/>
      <w:pPr>
        <w:ind w:left="4036" w:hanging="180"/>
      </w:pPr>
    </w:lvl>
    <w:lvl w:ilvl="6">
      <w:start w:val="1"/>
      <w:numFmt w:val="decimal"/>
      <w:lvlText w:val="%7."/>
      <w:lvlJc w:val="left"/>
      <w:pPr>
        <w:ind w:left="4756" w:hanging="360"/>
      </w:pPr>
    </w:lvl>
    <w:lvl w:ilvl="7">
      <w:start w:val="1"/>
      <w:numFmt w:val="lowerLetter"/>
      <w:lvlText w:val="%8."/>
      <w:lvlJc w:val="left"/>
      <w:pPr>
        <w:ind w:left="5476" w:hanging="360"/>
      </w:pPr>
    </w:lvl>
    <w:lvl w:ilvl="8">
      <w:start w:val="1"/>
      <w:numFmt w:val="lowerRoman"/>
      <w:lvlText w:val="%9."/>
      <w:lvlJc w:val="right"/>
      <w:pPr>
        <w:ind w:left="6196" w:hanging="180"/>
      </w:pPr>
    </w:lvl>
  </w:abstractNum>
  <w:abstractNum w:abstractNumId="17" w15:restartNumberingAfterBreak="0">
    <w:nsid w:val="45547587"/>
    <w:multiLevelType w:val="multilevel"/>
    <w:tmpl w:val="6E564CF6"/>
    <w:lvl w:ilvl="0">
      <w:start w:val="37"/>
      <w:numFmt w:val="decimal"/>
      <w:lvlText w:val="%1."/>
      <w:lvlJc w:val="left"/>
      <w:pPr>
        <w:ind w:left="1211" w:hanging="360"/>
      </w:pPr>
      <w:rPr>
        <w:rFonts w:ascii="Times New Roman" w:hAnsi="Times New Roman" w:cs="Times New Roman"/>
      </w:rPr>
    </w:lvl>
    <w:lvl w:ilvl="1">
      <w:start w:val="1"/>
      <w:numFmt w:val="decimal"/>
      <w:lvlText w:val="%1.%2."/>
      <w:lvlJc w:val="left"/>
      <w:pPr>
        <w:ind w:left="1735" w:hanging="600"/>
      </w:pPr>
    </w:lvl>
    <w:lvl w:ilvl="2">
      <w:start w:val="1"/>
      <w:numFmt w:val="decimal"/>
      <w:lvlText w:val="%1.%2.%3."/>
      <w:lvlJc w:val="left"/>
      <w:pPr>
        <w:ind w:left="1713" w:hanging="720"/>
      </w:pPr>
    </w:lvl>
    <w:lvl w:ilvl="3">
      <w:start w:val="1"/>
      <w:numFmt w:val="decimal"/>
      <w:lvlText w:val="%1.%2.%3.%4."/>
      <w:lvlJc w:val="left"/>
      <w:pPr>
        <w:ind w:left="2280" w:hanging="720"/>
      </w:pPr>
    </w:lvl>
    <w:lvl w:ilvl="4">
      <w:start w:val="1"/>
      <w:numFmt w:val="decimal"/>
      <w:lvlText w:val="%1.%2.%3.%4.%5."/>
      <w:lvlJc w:val="left"/>
      <w:pPr>
        <w:ind w:left="2215" w:hanging="1080"/>
      </w:pPr>
    </w:lvl>
    <w:lvl w:ilvl="5">
      <w:start w:val="1"/>
      <w:numFmt w:val="decimal"/>
      <w:lvlText w:val="%1.%2.%3.%4.%5.%6."/>
      <w:lvlJc w:val="left"/>
      <w:pPr>
        <w:ind w:left="2215" w:hanging="1080"/>
      </w:pPr>
    </w:lvl>
    <w:lvl w:ilvl="6">
      <w:start w:val="1"/>
      <w:numFmt w:val="decimal"/>
      <w:lvlText w:val="%1.%2.%3.%4.%5.%6.%7."/>
      <w:lvlJc w:val="left"/>
      <w:pPr>
        <w:ind w:left="2575" w:hanging="1440"/>
      </w:pPr>
    </w:lvl>
    <w:lvl w:ilvl="7">
      <w:start w:val="1"/>
      <w:numFmt w:val="decimal"/>
      <w:lvlText w:val="%1.%2.%3.%4.%5.%6.%7.%8."/>
      <w:lvlJc w:val="left"/>
      <w:pPr>
        <w:ind w:left="2575" w:hanging="1440"/>
      </w:pPr>
    </w:lvl>
    <w:lvl w:ilvl="8">
      <w:start w:val="1"/>
      <w:numFmt w:val="decimal"/>
      <w:lvlText w:val="%1.%2.%3.%4.%5.%6.%7.%8.%9."/>
      <w:lvlJc w:val="left"/>
      <w:pPr>
        <w:ind w:left="2935" w:hanging="1800"/>
      </w:pPr>
    </w:lvl>
  </w:abstractNum>
  <w:abstractNum w:abstractNumId="18" w15:restartNumberingAfterBreak="0">
    <w:nsid w:val="47F67DD0"/>
    <w:multiLevelType w:val="hybridMultilevel"/>
    <w:tmpl w:val="4D32D8CC"/>
    <w:lvl w:ilvl="0" w:tplc="6DE8F610">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82C774D"/>
    <w:multiLevelType w:val="multilevel"/>
    <w:tmpl w:val="15640498"/>
    <w:lvl w:ilvl="0">
      <w:start w:val="35"/>
      <w:numFmt w:val="decimal"/>
      <w:lvlText w:val="%1."/>
      <w:lvlJc w:val="left"/>
      <w:pPr>
        <w:ind w:left="1637" w:hanging="360"/>
      </w:pPr>
    </w:lvl>
    <w:lvl w:ilvl="1">
      <w:start w:val="7"/>
      <w:numFmt w:val="decimal"/>
      <w:lvlText w:val="%1.%2."/>
      <w:lvlJc w:val="left"/>
      <w:pPr>
        <w:ind w:left="1675" w:hanging="540"/>
      </w:pPr>
    </w:lvl>
    <w:lvl w:ilvl="2">
      <w:start w:val="1"/>
      <w:numFmt w:val="decimal"/>
      <w:lvlText w:val="%1.%2.%3."/>
      <w:lvlJc w:val="left"/>
      <w:pPr>
        <w:ind w:left="1855" w:hanging="720"/>
      </w:pPr>
    </w:lvl>
    <w:lvl w:ilvl="3">
      <w:start w:val="1"/>
      <w:numFmt w:val="decimal"/>
      <w:lvlText w:val="%1.%2.%3.%4."/>
      <w:lvlJc w:val="left"/>
      <w:pPr>
        <w:ind w:left="1855" w:hanging="720"/>
      </w:pPr>
    </w:lvl>
    <w:lvl w:ilvl="4">
      <w:start w:val="1"/>
      <w:numFmt w:val="decimal"/>
      <w:lvlText w:val="%1.%2.%3.%4.%5."/>
      <w:lvlJc w:val="left"/>
      <w:pPr>
        <w:ind w:left="2215" w:hanging="1080"/>
      </w:pPr>
    </w:lvl>
    <w:lvl w:ilvl="5">
      <w:start w:val="1"/>
      <w:numFmt w:val="decimal"/>
      <w:lvlText w:val="%1.%2.%3.%4.%5.%6."/>
      <w:lvlJc w:val="left"/>
      <w:pPr>
        <w:ind w:left="2215" w:hanging="1080"/>
      </w:pPr>
    </w:lvl>
    <w:lvl w:ilvl="6">
      <w:start w:val="1"/>
      <w:numFmt w:val="decimal"/>
      <w:lvlText w:val="%1.%2.%3.%4.%5.%6.%7."/>
      <w:lvlJc w:val="left"/>
      <w:pPr>
        <w:ind w:left="2575" w:hanging="1440"/>
      </w:pPr>
    </w:lvl>
    <w:lvl w:ilvl="7">
      <w:start w:val="1"/>
      <w:numFmt w:val="decimal"/>
      <w:lvlText w:val="%1.%2.%3.%4.%5.%6.%7.%8."/>
      <w:lvlJc w:val="left"/>
      <w:pPr>
        <w:ind w:left="2575" w:hanging="1440"/>
      </w:pPr>
    </w:lvl>
    <w:lvl w:ilvl="8">
      <w:start w:val="1"/>
      <w:numFmt w:val="decimal"/>
      <w:lvlText w:val="%1.%2.%3.%4.%5.%6.%7.%8.%9."/>
      <w:lvlJc w:val="left"/>
      <w:pPr>
        <w:ind w:left="2935" w:hanging="1800"/>
      </w:pPr>
    </w:lvl>
  </w:abstractNum>
  <w:abstractNum w:abstractNumId="20" w15:restartNumberingAfterBreak="0">
    <w:nsid w:val="48B91E82"/>
    <w:multiLevelType w:val="hybridMultilevel"/>
    <w:tmpl w:val="79902F2E"/>
    <w:lvl w:ilvl="0" w:tplc="5D7494BC">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8D554A4"/>
    <w:multiLevelType w:val="multilevel"/>
    <w:tmpl w:val="B15EEF06"/>
    <w:lvl w:ilvl="0">
      <w:start w:val="70"/>
      <w:numFmt w:val="decimal"/>
      <w:lvlText w:val="%1."/>
      <w:lvlJc w:val="left"/>
      <w:pPr>
        <w:ind w:left="1495" w:hanging="360"/>
      </w:pPr>
      <w:rPr>
        <w:rFonts w:hint="default"/>
        <w:b w:val="0"/>
      </w:rPr>
    </w:lvl>
    <w:lvl w:ilvl="1">
      <w:start w:val="1"/>
      <w:numFmt w:val="decimal"/>
      <w:lvlText w:val="%1.%2."/>
      <w:lvlJc w:val="left"/>
      <w:pPr>
        <w:ind w:left="1331" w:hanging="480"/>
      </w:pPr>
      <w:rPr>
        <w:rFonts w:ascii="Times New Roman" w:hAnsi="Times New Roman" w:cs="Times New Roman"/>
      </w:rPr>
    </w:lvl>
    <w:lvl w:ilvl="2">
      <w:start w:val="1"/>
      <w:numFmt w:val="decimal"/>
      <w:lvlText w:val="%1.%2.%3."/>
      <w:lvlJc w:val="left"/>
      <w:pPr>
        <w:ind w:left="1571" w:hanging="720"/>
      </w:pPr>
      <w:rPr>
        <w:rFonts w:ascii="Times New Roman" w:hAnsi="Times New Roman" w:cs="Times New Roman"/>
      </w:rPr>
    </w:lvl>
    <w:lvl w:ilvl="3">
      <w:start w:val="1"/>
      <w:numFmt w:val="decimal"/>
      <w:lvlText w:val="%1.%2.%3.%4."/>
      <w:lvlJc w:val="left"/>
      <w:pPr>
        <w:ind w:left="1571" w:hanging="720"/>
      </w:pPr>
      <w:rPr>
        <w:rFonts w:ascii="Times New Roman" w:hAnsi="Times New Roman" w:cs="Times New Roman"/>
      </w:rPr>
    </w:lvl>
    <w:lvl w:ilvl="4">
      <w:start w:val="1"/>
      <w:numFmt w:val="decimal"/>
      <w:lvlText w:val="%1.%2.%3.%4.%5."/>
      <w:lvlJc w:val="left"/>
      <w:pPr>
        <w:ind w:left="1931" w:hanging="1080"/>
      </w:pPr>
      <w:rPr>
        <w:rFonts w:ascii="Times New Roman" w:hAnsi="Times New Roman" w:cs="Times New Roman"/>
      </w:rPr>
    </w:lvl>
    <w:lvl w:ilvl="5">
      <w:start w:val="1"/>
      <w:numFmt w:val="decimal"/>
      <w:lvlText w:val="%1.%2.%3.%4.%5.%6."/>
      <w:lvlJc w:val="left"/>
      <w:pPr>
        <w:ind w:left="1931" w:hanging="1080"/>
      </w:pPr>
      <w:rPr>
        <w:rFonts w:ascii="Times New Roman" w:hAnsi="Times New Roman" w:cs="Times New Roman"/>
      </w:rPr>
    </w:lvl>
    <w:lvl w:ilvl="6">
      <w:start w:val="1"/>
      <w:numFmt w:val="decimal"/>
      <w:lvlText w:val="%1.%2.%3.%4.%5.%6.%7."/>
      <w:lvlJc w:val="left"/>
      <w:pPr>
        <w:ind w:left="2291" w:hanging="1440"/>
      </w:pPr>
      <w:rPr>
        <w:rFonts w:ascii="Times New Roman" w:hAnsi="Times New Roman" w:cs="Times New Roman"/>
      </w:rPr>
    </w:lvl>
    <w:lvl w:ilvl="7">
      <w:start w:val="1"/>
      <w:numFmt w:val="decimal"/>
      <w:lvlText w:val="%1.%2.%3.%4.%5.%6.%7.%8."/>
      <w:lvlJc w:val="left"/>
      <w:pPr>
        <w:ind w:left="2291" w:hanging="1440"/>
      </w:pPr>
      <w:rPr>
        <w:rFonts w:ascii="Times New Roman" w:hAnsi="Times New Roman" w:cs="Times New Roman"/>
      </w:rPr>
    </w:lvl>
    <w:lvl w:ilvl="8">
      <w:start w:val="1"/>
      <w:numFmt w:val="decimal"/>
      <w:lvlText w:val="%1.%2.%3.%4.%5.%6.%7.%8.%9."/>
      <w:lvlJc w:val="left"/>
      <w:pPr>
        <w:ind w:left="2651" w:hanging="1800"/>
      </w:pPr>
      <w:rPr>
        <w:rFonts w:ascii="Times New Roman" w:hAnsi="Times New Roman" w:cs="Times New Roman"/>
      </w:rPr>
    </w:lvl>
  </w:abstractNum>
  <w:abstractNum w:abstractNumId="22" w15:restartNumberingAfterBreak="0">
    <w:nsid w:val="49115D43"/>
    <w:multiLevelType w:val="hybridMultilevel"/>
    <w:tmpl w:val="59DA77C4"/>
    <w:lvl w:ilvl="0" w:tplc="2B549FA0">
      <w:start w:val="72"/>
      <w:numFmt w:val="decimal"/>
      <w:lvlText w:val="%1."/>
      <w:lvlJc w:val="left"/>
      <w:pPr>
        <w:ind w:left="1495" w:hanging="360"/>
      </w:pPr>
      <w:rPr>
        <w:rFonts w:hint="default"/>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23" w15:restartNumberingAfterBreak="0">
    <w:nsid w:val="52880549"/>
    <w:multiLevelType w:val="multilevel"/>
    <w:tmpl w:val="D018E3BA"/>
    <w:lvl w:ilvl="0">
      <w:start w:val="5"/>
      <w:numFmt w:val="decimal"/>
      <w:lvlText w:val="%1"/>
      <w:lvlJc w:val="left"/>
      <w:pPr>
        <w:ind w:left="560" w:hanging="560"/>
      </w:pPr>
      <w:rPr>
        <w:rFonts w:hint="default"/>
      </w:rPr>
    </w:lvl>
    <w:lvl w:ilvl="1">
      <w:start w:val="400"/>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46739F8"/>
    <w:multiLevelType w:val="multilevel"/>
    <w:tmpl w:val="19923CA8"/>
    <w:styleLink w:val="CurrentList1"/>
    <w:lvl w:ilvl="0">
      <w:start w:val="1"/>
      <w:numFmt w:val="upperRoman"/>
      <w:lvlText w:val="%1."/>
      <w:lvlJc w:val="left"/>
      <w:pPr>
        <w:ind w:left="780" w:hanging="72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25" w15:restartNumberingAfterBreak="0">
    <w:nsid w:val="54730E15"/>
    <w:multiLevelType w:val="multilevel"/>
    <w:tmpl w:val="D0A4BC38"/>
    <w:lvl w:ilvl="0">
      <w:start w:val="5"/>
      <w:numFmt w:val="decimal"/>
      <w:lvlText w:val="%1"/>
      <w:lvlJc w:val="left"/>
      <w:pPr>
        <w:ind w:left="555" w:hanging="555"/>
      </w:pPr>
      <w:rPr>
        <w:rFonts w:hint="default"/>
      </w:rPr>
    </w:lvl>
    <w:lvl w:ilvl="1">
      <w:start w:val="200"/>
      <w:numFmt w:val="decimal"/>
      <w:lvlText w:val="%1-%2"/>
      <w:lvlJc w:val="left"/>
      <w:pPr>
        <w:ind w:left="1115" w:hanging="555"/>
      </w:pPr>
      <w:rPr>
        <w:rFonts w:hint="default"/>
      </w:rPr>
    </w:lvl>
    <w:lvl w:ilvl="2">
      <w:start w:val="1"/>
      <w:numFmt w:val="decimal"/>
      <w:lvlText w:val="%1-%2.%3"/>
      <w:lvlJc w:val="left"/>
      <w:pPr>
        <w:ind w:left="1840" w:hanging="720"/>
      </w:pPr>
      <w:rPr>
        <w:rFonts w:hint="default"/>
      </w:rPr>
    </w:lvl>
    <w:lvl w:ilvl="3">
      <w:start w:val="1"/>
      <w:numFmt w:val="decimal"/>
      <w:lvlText w:val="%1-%2.%3.%4"/>
      <w:lvlJc w:val="left"/>
      <w:pPr>
        <w:ind w:left="2400" w:hanging="720"/>
      </w:pPr>
      <w:rPr>
        <w:rFonts w:hint="default"/>
      </w:rPr>
    </w:lvl>
    <w:lvl w:ilvl="4">
      <w:start w:val="1"/>
      <w:numFmt w:val="decimal"/>
      <w:lvlText w:val="%1-%2.%3.%4.%5"/>
      <w:lvlJc w:val="left"/>
      <w:pPr>
        <w:ind w:left="3320" w:hanging="1080"/>
      </w:pPr>
      <w:rPr>
        <w:rFonts w:hint="default"/>
      </w:rPr>
    </w:lvl>
    <w:lvl w:ilvl="5">
      <w:start w:val="1"/>
      <w:numFmt w:val="decimal"/>
      <w:lvlText w:val="%1-%2.%3.%4.%5.%6"/>
      <w:lvlJc w:val="left"/>
      <w:pPr>
        <w:ind w:left="3880" w:hanging="1080"/>
      </w:pPr>
      <w:rPr>
        <w:rFonts w:hint="default"/>
      </w:rPr>
    </w:lvl>
    <w:lvl w:ilvl="6">
      <w:start w:val="1"/>
      <w:numFmt w:val="decimal"/>
      <w:lvlText w:val="%1-%2.%3.%4.%5.%6.%7"/>
      <w:lvlJc w:val="left"/>
      <w:pPr>
        <w:ind w:left="4800" w:hanging="1440"/>
      </w:pPr>
      <w:rPr>
        <w:rFonts w:hint="default"/>
      </w:rPr>
    </w:lvl>
    <w:lvl w:ilvl="7">
      <w:start w:val="1"/>
      <w:numFmt w:val="decimal"/>
      <w:lvlText w:val="%1-%2.%3.%4.%5.%6.%7.%8"/>
      <w:lvlJc w:val="left"/>
      <w:pPr>
        <w:ind w:left="5360" w:hanging="1440"/>
      </w:pPr>
      <w:rPr>
        <w:rFonts w:hint="default"/>
      </w:rPr>
    </w:lvl>
    <w:lvl w:ilvl="8">
      <w:start w:val="1"/>
      <w:numFmt w:val="decimal"/>
      <w:lvlText w:val="%1-%2.%3.%4.%5.%6.%7.%8.%9"/>
      <w:lvlJc w:val="left"/>
      <w:pPr>
        <w:ind w:left="6280" w:hanging="1800"/>
      </w:pPr>
      <w:rPr>
        <w:rFonts w:hint="default"/>
      </w:rPr>
    </w:lvl>
  </w:abstractNum>
  <w:abstractNum w:abstractNumId="26" w15:restartNumberingAfterBreak="0">
    <w:nsid w:val="56431C38"/>
    <w:multiLevelType w:val="multilevel"/>
    <w:tmpl w:val="6E564CF6"/>
    <w:lvl w:ilvl="0">
      <w:start w:val="37"/>
      <w:numFmt w:val="decimal"/>
      <w:lvlText w:val="%1."/>
      <w:lvlJc w:val="left"/>
      <w:pPr>
        <w:ind w:left="1211" w:hanging="360"/>
      </w:pPr>
      <w:rPr>
        <w:rFonts w:ascii="Times New Roman" w:hAnsi="Times New Roman" w:cs="Times New Roman"/>
      </w:rPr>
    </w:lvl>
    <w:lvl w:ilvl="1">
      <w:start w:val="1"/>
      <w:numFmt w:val="decimal"/>
      <w:lvlText w:val="%1.%2."/>
      <w:lvlJc w:val="left"/>
      <w:pPr>
        <w:ind w:left="1735" w:hanging="600"/>
      </w:pPr>
    </w:lvl>
    <w:lvl w:ilvl="2">
      <w:start w:val="1"/>
      <w:numFmt w:val="decimal"/>
      <w:lvlText w:val="%1.%2.%3."/>
      <w:lvlJc w:val="left"/>
      <w:pPr>
        <w:ind w:left="1713" w:hanging="720"/>
      </w:pPr>
    </w:lvl>
    <w:lvl w:ilvl="3">
      <w:start w:val="1"/>
      <w:numFmt w:val="decimal"/>
      <w:lvlText w:val="%1.%2.%3.%4."/>
      <w:lvlJc w:val="left"/>
      <w:pPr>
        <w:ind w:left="2280" w:hanging="720"/>
      </w:pPr>
    </w:lvl>
    <w:lvl w:ilvl="4">
      <w:start w:val="1"/>
      <w:numFmt w:val="decimal"/>
      <w:lvlText w:val="%1.%2.%3.%4.%5."/>
      <w:lvlJc w:val="left"/>
      <w:pPr>
        <w:ind w:left="2215" w:hanging="1080"/>
      </w:pPr>
    </w:lvl>
    <w:lvl w:ilvl="5">
      <w:start w:val="1"/>
      <w:numFmt w:val="decimal"/>
      <w:lvlText w:val="%1.%2.%3.%4.%5.%6."/>
      <w:lvlJc w:val="left"/>
      <w:pPr>
        <w:ind w:left="2215" w:hanging="1080"/>
      </w:pPr>
    </w:lvl>
    <w:lvl w:ilvl="6">
      <w:start w:val="1"/>
      <w:numFmt w:val="decimal"/>
      <w:lvlText w:val="%1.%2.%3.%4.%5.%6.%7."/>
      <w:lvlJc w:val="left"/>
      <w:pPr>
        <w:ind w:left="2575" w:hanging="1440"/>
      </w:pPr>
    </w:lvl>
    <w:lvl w:ilvl="7">
      <w:start w:val="1"/>
      <w:numFmt w:val="decimal"/>
      <w:lvlText w:val="%1.%2.%3.%4.%5.%6.%7.%8."/>
      <w:lvlJc w:val="left"/>
      <w:pPr>
        <w:ind w:left="2575" w:hanging="1440"/>
      </w:pPr>
    </w:lvl>
    <w:lvl w:ilvl="8">
      <w:start w:val="1"/>
      <w:numFmt w:val="decimal"/>
      <w:lvlText w:val="%1.%2.%3.%4.%5.%6.%7.%8.%9."/>
      <w:lvlJc w:val="left"/>
      <w:pPr>
        <w:ind w:left="2935" w:hanging="1800"/>
      </w:pPr>
    </w:lvl>
  </w:abstractNum>
  <w:abstractNum w:abstractNumId="27" w15:restartNumberingAfterBreak="0">
    <w:nsid w:val="583A62FE"/>
    <w:multiLevelType w:val="hybridMultilevel"/>
    <w:tmpl w:val="368E2DC8"/>
    <w:lvl w:ilvl="0" w:tplc="FFBC8798">
      <w:start w:val="1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FE22329"/>
    <w:multiLevelType w:val="multilevel"/>
    <w:tmpl w:val="2F008AFE"/>
    <w:lvl w:ilvl="0">
      <w:start w:val="54"/>
      <w:numFmt w:val="decimal"/>
      <w:lvlText w:val="%1"/>
      <w:lvlJc w:val="left"/>
      <w:pPr>
        <w:ind w:left="420" w:hanging="420"/>
      </w:pPr>
      <w:rPr>
        <w:rFonts w:hint="default"/>
        <w:color w:val="000000"/>
      </w:rPr>
    </w:lvl>
    <w:lvl w:ilvl="1">
      <w:start w:val="2"/>
      <w:numFmt w:val="decimal"/>
      <w:lvlText w:val="%1.%2"/>
      <w:lvlJc w:val="left"/>
      <w:pPr>
        <w:ind w:left="703" w:hanging="420"/>
      </w:pPr>
      <w:rPr>
        <w:rFonts w:hint="default"/>
        <w:color w:val="000000"/>
      </w:rPr>
    </w:lvl>
    <w:lvl w:ilvl="2">
      <w:start w:val="1"/>
      <w:numFmt w:val="decimal"/>
      <w:lvlText w:val="%1.%2.%3"/>
      <w:lvlJc w:val="left"/>
      <w:pPr>
        <w:ind w:left="1286" w:hanging="720"/>
      </w:pPr>
      <w:rPr>
        <w:rFonts w:hint="default"/>
        <w:color w:val="000000"/>
      </w:rPr>
    </w:lvl>
    <w:lvl w:ilvl="3">
      <w:start w:val="1"/>
      <w:numFmt w:val="decimal"/>
      <w:lvlText w:val="%1.%2.%3.%4"/>
      <w:lvlJc w:val="left"/>
      <w:pPr>
        <w:ind w:left="1569" w:hanging="720"/>
      </w:pPr>
      <w:rPr>
        <w:rFonts w:hint="default"/>
        <w:color w:val="000000"/>
      </w:rPr>
    </w:lvl>
    <w:lvl w:ilvl="4">
      <w:start w:val="1"/>
      <w:numFmt w:val="decimal"/>
      <w:lvlText w:val="%1.%2.%3.%4.%5"/>
      <w:lvlJc w:val="left"/>
      <w:pPr>
        <w:ind w:left="2212" w:hanging="1080"/>
      </w:pPr>
      <w:rPr>
        <w:rFonts w:hint="default"/>
        <w:color w:val="000000"/>
      </w:rPr>
    </w:lvl>
    <w:lvl w:ilvl="5">
      <w:start w:val="1"/>
      <w:numFmt w:val="decimal"/>
      <w:lvlText w:val="%1.%2.%3.%4.%5.%6"/>
      <w:lvlJc w:val="left"/>
      <w:pPr>
        <w:ind w:left="2495" w:hanging="1080"/>
      </w:pPr>
      <w:rPr>
        <w:rFonts w:hint="default"/>
        <w:color w:val="000000"/>
      </w:rPr>
    </w:lvl>
    <w:lvl w:ilvl="6">
      <w:start w:val="1"/>
      <w:numFmt w:val="decimal"/>
      <w:lvlText w:val="%1.%2.%3.%4.%5.%6.%7"/>
      <w:lvlJc w:val="left"/>
      <w:pPr>
        <w:ind w:left="3138" w:hanging="1440"/>
      </w:pPr>
      <w:rPr>
        <w:rFonts w:hint="default"/>
        <w:color w:val="000000"/>
      </w:rPr>
    </w:lvl>
    <w:lvl w:ilvl="7">
      <w:start w:val="1"/>
      <w:numFmt w:val="decimal"/>
      <w:lvlText w:val="%1.%2.%3.%4.%5.%6.%7.%8"/>
      <w:lvlJc w:val="left"/>
      <w:pPr>
        <w:ind w:left="3421" w:hanging="1440"/>
      </w:pPr>
      <w:rPr>
        <w:rFonts w:hint="default"/>
        <w:color w:val="000000"/>
      </w:rPr>
    </w:lvl>
    <w:lvl w:ilvl="8">
      <w:start w:val="1"/>
      <w:numFmt w:val="decimal"/>
      <w:lvlText w:val="%1.%2.%3.%4.%5.%6.%7.%8.%9"/>
      <w:lvlJc w:val="left"/>
      <w:pPr>
        <w:ind w:left="4064" w:hanging="1800"/>
      </w:pPr>
      <w:rPr>
        <w:rFonts w:hint="default"/>
        <w:color w:val="000000"/>
      </w:rPr>
    </w:lvl>
  </w:abstractNum>
  <w:abstractNum w:abstractNumId="29" w15:restartNumberingAfterBreak="0">
    <w:nsid w:val="5FF214B4"/>
    <w:multiLevelType w:val="multilevel"/>
    <w:tmpl w:val="059A54E0"/>
    <w:lvl w:ilvl="0">
      <w:start w:val="53"/>
      <w:numFmt w:val="decimal"/>
      <w:lvlText w:val="%1."/>
      <w:lvlJc w:val="left"/>
      <w:pPr>
        <w:ind w:left="660" w:hanging="660"/>
      </w:pPr>
      <w:rPr>
        <w:color w:val="000000"/>
      </w:rPr>
    </w:lvl>
    <w:lvl w:ilvl="1">
      <w:start w:val="3"/>
      <w:numFmt w:val="decimal"/>
      <w:lvlText w:val="%1.%2."/>
      <w:lvlJc w:val="left"/>
      <w:pPr>
        <w:ind w:left="660" w:hanging="660"/>
      </w:pPr>
      <w:rPr>
        <w:color w:val="000000"/>
      </w:rPr>
    </w:lvl>
    <w:lvl w:ilvl="2">
      <w:start w:val="3"/>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30" w15:restartNumberingAfterBreak="0">
    <w:nsid w:val="64E44181"/>
    <w:multiLevelType w:val="hybridMultilevel"/>
    <w:tmpl w:val="2CF06018"/>
    <w:lvl w:ilvl="0" w:tplc="117ACF8E">
      <w:start w:val="36"/>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665B7C37"/>
    <w:multiLevelType w:val="hybridMultilevel"/>
    <w:tmpl w:val="DC5C3EB0"/>
    <w:lvl w:ilvl="0" w:tplc="0427000D">
      <w:start w:val="1"/>
      <w:numFmt w:val="bullet"/>
      <w:lvlText w:val=""/>
      <w:lvlJc w:val="left"/>
      <w:pPr>
        <w:ind w:left="360" w:hanging="360"/>
      </w:pPr>
      <w:rPr>
        <w:rFonts w:ascii="Wingdings" w:hAnsi="Wingdings"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32" w15:restartNumberingAfterBreak="0">
    <w:nsid w:val="69F34F37"/>
    <w:multiLevelType w:val="multilevel"/>
    <w:tmpl w:val="7298A10C"/>
    <w:lvl w:ilvl="0">
      <w:start w:val="53"/>
      <w:numFmt w:val="decimal"/>
      <w:lvlText w:val="%1."/>
      <w:lvlJc w:val="left"/>
      <w:pPr>
        <w:ind w:left="480" w:hanging="480"/>
      </w:pPr>
      <w:rPr>
        <w:rFonts w:hint="default"/>
      </w:rPr>
    </w:lvl>
    <w:lvl w:ilvl="1">
      <w:start w:val="8"/>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3" w15:restartNumberingAfterBreak="0">
    <w:nsid w:val="6A423889"/>
    <w:multiLevelType w:val="multilevel"/>
    <w:tmpl w:val="59E64306"/>
    <w:lvl w:ilvl="0">
      <w:start w:val="50"/>
      <w:numFmt w:val="decimal"/>
      <w:lvlText w:val="%1."/>
      <w:lvlJc w:val="left"/>
      <w:pPr>
        <w:ind w:left="660" w:hanging="660"/>
      </w:pPr>
      <w:rPr>
        <w:rFonts w:hint="default"/>
        <w:color w:val="000000"/>
        <w:sz w:val="24"/>
      </w:rPr>
    </w:lvl>
    <w:lvl w:ilvl="1">
      <w:start w:val="3"/>
      <w:numFmt w:val="decimal"/>
      <w:lvlText w:val="%1.%2."/>
      <w:lvlJc w:val="left"/>
      <w:pPr>
        <w:ind w:left="1085" w:hanging="660"/>
      </w:pPr>
      <w:rPr>
        <w:rFonts w:hint="default"/>
        <w:color w:val="000000"/>
        <w:sz w:val="24"/>
      </w:rPr>
    </w:lvl>
    <w:lvl w:ilvl="2">
      <w:start w:val="1"/>
      <w:numFmt w:val="decimal"/>
      <w:lvlText w:val="%1.%2.%3."/>
      <w:lvlJc w:val="left"/>
      <w:pPr>
        <w:ind w:left="1429" w:hanging="720"/>
      </w:pPr>
      <w:rPr>
        <w:rFonts w:hint="default"/>
        <w:color w:val="000000"/>
        <w:sz w:val="24"/>
      </w:rPr>
    </w:lvl>
    <w:lvl w:ilvl="3">
      <w:start w:val="1"/>
      <w:numFmt w:val="decimal"/>
      <w:lvlText w:val="%1.%2.%3.%4."/>
      <w:lvlJc w:val="left"/>
      <w:pPr>
        <w:ind w:left="1995" w:hanging="720"/>
      </w:pPr>
      <w:rPr>
        <w:rFonts w:hint="default"/>
        <w:color w:val="000000"/>
        <w:sz w:val="24"/>
      </w:rPr>
    </w:lvl>
    <w:lvl w:ilvl="4">
      <w:start w:val="1"/>
      <w:numFmt w:val="decimal"/>
      <w:lvlText w:val="%1.%2.%3.%4.%5."/>
      <w:lvlJc w:val="left"/>
      <w:pPr>
        <w:ind w:left="2780" w:hanging="1080"/>
      </w:pPr>
      <w:rPr>
        <w:rFonts w:hint="default"/>
        <w:color w:val="000000"/>
        <w:sz w:val="24"/>
      </w:rPr>
    </w:lvl>
    <w:lvl w:ilvl="5">
      <w:start w:val="1"/>
      <w:numFmt w:val="decimal"/>
      <w:lvlText w:val="%1.%2.%3.%4.%5.%6."/>
      <w:lvlJc w:val="left"/>
      <w:pPr>
        <w:ind w:left="3205" w:hanging="1080"/>
      </w:pPr>
      <w:rPr>
        <w:rFonts w:hint="default"/>
        <w:color w:val="000000"/>
        <w:sz w:val="24"/>
      </w:rPr>
    </w:lvl>
    <w:lvl w:ilvl="6">
      <w:start w:val="1"/>
      <w:numFmt w:val="decimal"/>
      <w:lvlText w:val="%1.%2.%3.%4.%5.%6.%7."/>
      <w:lvlJc w:val="left"/>
      <w:pPr>
        <w:ind w:left="3990" w:hanging="1440"/>
      </w:pPr>
      <w:rPr>
        <w:rFonts w:hint="default"/>
        <w:color w:val="000000"/>
        <w:sz w:val="24"/>
      </w:rPr>
    </w:lvl>
    <w:lvl w:ilvl="7">
      <w:start w:val="1"/>
      <w:numFmt w:val="decimal"/>
      <w:lvlText w:val="%1.%2.%3.%4.%5.%6.%7.%8."/>
      <w:lvlJc w:val="left"/>
      <w:pPr>
        <w:ind w:left="4415" w:hanging="1440"/>
      </w:pPr>
      <w:rPr>
        <w:rFonts w:hint="default"/>
        <w:color w:val="000000"/>
        <w:sz w:val="24"/>
      </w:rPr>
    </w:lvl>
    <w:lvl w:ilvl="8">
      <w:start w:val="1"/>
      <w:numFmt w:val="decimal"/>
      <w:lvlText w:val="%1.%2.%3.%4.%5.%6.%7.%8.%9."/>
      <w:lvlJc w:val="left"/>
      <w:pPr>
        <w:ind w:left="5200" w:hanging="1800"/>
      </w:pPr>
      <w:rPr>
        <w:rFonts w:hint="default"/>
        <w:color w:val="000000"/>
        <w:sz w:val="24"/>
      </w:rPr>
    </w:lvl>
  </w:abstractNum>
  <w:abstractNum w:abstractNumId="34" w15:restartNumberingAfterBreak="0">
    <w:nsid w:val="6B695D8C"/>
    <w:multiLevelType w:val="multilevel"/>
    <w:tmpl w:val="43EC2D2A"/>
    <w:lvl w:ilvl="0">
      <w:start w:val="1"/>
      <w:numFmt w:val="decimal"/>
      <w:suff w:val="space"/>
      <w:lvlText w:val="%1."/>
      <w:lvlJc w:val="left"/>
      <w:pPr>
        <w:ind w:left="0" w:firstLine="851"/>
      </w:pPr>
      <w:rPr>
        <w:rFonts w:ascii="Arial" w:hAnsi="Arial" w:cs="Arial" w:hint="default"/>
        <w:b w:val="0"/>
        <w:bCs w:val="0"/>
        <w:strike w:val="0"/>
        <w:dstrike w:val="0"/>
        <w:sz w:val="24"/>
        <w:szCs w:val="24"/>
      </w:rPr>
    </w:lvl>
    <w:lvl w:ilvl="1">
      <w:start w:val="1"/>
      <w:numFmt w:val="decimal"/>
      <w:suff w:val="space"/>
      <w:lvlText w:val="%1.%2."/>
      <w:lvlJc w:val="left"/>
      <w:pPr>
        <w:ind w:left="0" w:firstLine="851"/>
      </w:pPr>
      <w:rPr>
        <w:strike w:val="0"/>
        <w:dstrike w:val="0"/>
        <w:color w:val="auto"/>
      </w:rPr>
    </w:lvl>
    <w:lvl w:ilvl="2">
      <w:start w:val="1"/>
      <w:numFmt w:val="decimal"/>
      <w:suff w:val="space"/>
      <w:lvlText w:val="%1.%2.%3."/>
      <w:lvlJc w:val="left"/>
      <w:pPr>
        <w:ind w:left="0" w:firstLine="851"/>
      </w:pPr>
      <w:rPr>
        <w:strike w:val="0"/>
        <w:dstrike w:val="0"/>
      </w:rPr>
    </w:lvl>
    <w:lvl w:ilvl="3">
      <w:start w:val="1"/>
      <w:numFmt w:val="decimal"/>
      <w:suff w:val="space"/>
      <w:lvlText w:val="%1.%2.%3.%4."/>
      <w:lvlJc w:val="left"/>
      <w:pPr>
        <w:ind w:left="0" w:firstLine="851"/>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B986576"/>
    <w:multiLevelType w:val="hybridMultilevel"/>
    <w:tmpl w:val="5E9295F6"/>
    <w:lvl w:ilvl="0" w:tplc="7F069CDC">
      <w:start w:val="1"/>
      <w:numFmt w:val="bullet"/>
      <w:lvlText w:val=""/>
      <w:lvlJc w:val="left"/>
      <w:pPr>
        <w:ind w:left="360" w:hanging="360"/>
      </w:pPr>
      <w:rPr>
        <w:rFonts w:ascii="Wingdings" w:hAnsi="Wingdings" w:hint="default"/>
        <w:sz w:val="24"/>
        <w:szCs w:val="24"/>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36" w15:restartNumberingAfterBreak="0">
    <w:nsid w:val="73606FF8"/>
    <w:multiLevelType w:val="multilevel"/>
    <w:tmpl w:val="76CE4BDC"/>
    <w:lvl w:ilvl="0">
      <w:start w:val="1"/>
      <w:numFmt w:val="decimal"/>
      <w:lvlText w:val="%1."/>
      <w:lvlJc w:val="left"/>
      <w:pPr>
        <w:ind w:left="360" w:hanging="360"/>
      </w:pPr>
    </w:lvl>
    <w:lvl w:ilvl="1">
      <w:start w:val="4"/>
      <w:numFmt w:val="decimal"/>
      <w:lvlText w:val="%1.%2."/>
      <w:lvlJc w:val="left"/>
      <w:pPr>
        <w:ind w:left="420" w:hanging="360"/>
      </w:pPr>
    </w:lvl>
    <w:lvl w:ilvl="2">
      <w:start w:val="1"/>
      <w:numFmt w:val="decimal"/>
      <w:lvlText w:val="%1.%2.%3."/>
      <w:lvlJc w:val="left"/>
      <w:pPr>
        <w:ind w:left="840" w:hanging="720"/>
      </w:pPr>
    </w:lvl>
    <w:lvl w:ilvl="3">
      <w:start w:val="1"/>
      <w:numFmt w:val="decimal"/>
      <w:lvlText w:val="%1.%2.%3.%4."/>
      <w:lvlJc w:val="left"/>
      <w:pPr>
        <w:ind w:left="900" w:hanging="720"/>
      </w:pPr>
    </w:lvl>
    <w:lvl w:ilvl="4">
      <w:start w:val="1"/>
      <w:numFmt w:val="decimal"/>
      <w:lvlText w:val="%1.%2.%3.%4.%5."/>
      <w:lvlJc w:val="left"/>
      <w:pPr>
        <w:ind w:left="1320" w:hanging="1080"/>
      </w:pPr>
    </w:lvl>
    <w:lvl w:ilvl="5">
      <w:start w:val="1"/>
      <w:numFmt w:val="decimal"/>
      <w:lvlText w:val="%1.%2.%3.%4.%5.%6."/>
      <w:lvlJc w:val="left"/>
      <w:pPr>
        <w:ind w:left="1380" w:hanging="1080"/>
      </w:pPr>
    </w:lvl>
    <w:lvl w:ilvl="6">
      <w:start w:val="1"/>
      <w:numFmt w:val="decimal"/>
      <w:lvlText w:val="%1.%2.%3.%4.%5.%6.%7."/>
      <w:lvlJc w:val="left"/>
      <w:pPr>
        <w:ind w:left="1800" w:hanging="1440"/>
      </w:pPr>
    </w:lvl>
    <w:lvl w:ilvl="7">
      <w:start w:val="1"/>
      <w:numFmt w:val="decimal"/>
      <w:lvlText w:val="%1.%2.%3.%4.%5.%6.%7.%8."/>
      <w:lvlJc w:val="left"/>
      <w:pPr>
        <w:ind w:left="1860" w:hanging="1440"/>
      </w:pPr>
    </w:lvl>
    <w:lvl w:ilvl="8">
      <w:start w:val="1"/>
      <w:numFmt w:val="decimal"/>
      <w:lvlText w:val="%1.%2.%3.%4.%5.%6.%7.%8.%9."/>
      <w:lvlJc w:val="left"/>
      <w:pPr>
        <w:ind w:left="2280" w:hanging="1800"/>
      </w:pPr>
    </w:lvl>
  </w:abstractNum>
  <w:abstractNum w:abstractNumId="37" w15:restartNumberingAfterBreak="0">
    <w:nsid w:val="79CE350C"/>
    <w:multiLevelType w:val="hybridMultilevel"/>
    <w:tmpl w:val="9EAA8022"/>
    <w:lvl w:ilvl="0" w:tplc="0427000D">
      <w:start w:val="1"/>
      <w:numFmt w:val="bullet"/>
      <w:lvlText w:val=""/>
      <w:lvlJc w:val="left"/>
      <w:pPr>
        <w:ind w:left="360" w:hanging="360"/>
      </w:pPr>
      <w:rPr>
        <w:rFonts w:ascii="Wingdings" w:hAnsi="Wingdings"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38" w15:restartNumberingAfterBreak="0">
    <w:nsid w:val="7CB44E45"/>
    <w:multiLevelType w:val="multilevel"/>
    <w:tmpl w:val="E5EE6C50"/>
    <w:lvl w:ilvl="0">
      <w:start w:val="1"/>
      <w:numFmt w:val="decimal"/>
      <w:lvlText w:val="%1."/>
      <w:lvlJc w:val="left"/>
      <w:pPr>
        <w:ind w:left="360" w:hanging="360"/>
      </w:pPr>
    </w:lvl>
    <w:lvl w:ilvl="1">
      <w:start w:val="1"/>
      <w:numFmt w:val="decimal"/>
      <w:lvlText w:val="%1.%2."/>
      <w:lvlJc w:val="left"/>
      <w:pPr>
        <w:ind w:left="420" w:hanging="360"/>
      </w:pPr>
    </w:lvl>
    <w:lvl w:ilvl="2">
      <w:start w:val="1"/>
      <w:numFmt w:val="decimal"/>
      <w:lvlText w:val="%1.%2.%3."/>
      <w:lvlJc w:val="left"/>
      <w:pPr>
        <w:ind w:left="840" w:hanging="720"/>
      </w:pPr>
    </w:lvl>
    <w:lvl w:ilvl="3">
      <w:start w:val="1"/>
      <w:numFmt w:val="decimal"/>
      <w:lvlText w:val="%1.%2.%3.%4."/>
      <w:lvlJc w:val="left"/>
      <w:pPr>
        <w:ind w:left="900" w:hanging="720"/>
      </w:pPr>
    </w:lvl>
    <w:lvl w:ilvl="4">
      <w:start w:val="1"/>
      <w:numFmt w:val="decimal"/>
      <w:lvlText w:val="%1.%2.%3.%4.%5."/>
      <w:lvlJc w:val="left"/>
      <w:pPr>
        <w:ind w:left="1320" w:hanging="1080"/>
      </w:pPr>
    </w:lvl>
    <w:lvl w:ilvl="5">
      <w:start w:val="1"/>
      <w:numFmt w:val="decimal"/>
      <w:lvlText w:val="%1.%2.%3.%4.%5.%6."/>
      <w:lvlJc w:val="left"/>
      <w:pPr>
        <w:ind w:left="1380" w:hanging="1080"/>
      </w:pPr>
    </w:lvl>
    <w:lvl w:ilvl="6">
      <w:start w:val="1"/>
      <w:numFmt w:val="decimal"/>
      <w:lvlText w:val="%1.%2.%3.%4.%5.%6.%7."/>
      <w:lvlJc w:val="left"/>
      <w:pPr>
        <w:ind w:left="1800" w:hanging="1440"/>
      </w:pPr>
    </w:lvl>
    <w:lvl w:ilvl="7">
      <w:start w:val="1"/>
      <w:numFmt w:val="decimal"/>
      <w:lvlText w:val="%1.%2.%3.%4.%5.%6.%7.%8."/>
      <w:lvlJc w:val="left"/>
      <w:pPr>
        <w:ind w:left="1860" w:hanging="1440"/>
      </w:pPr>
    </w:lvl>
    <w:lvl w:ilvl="8">
      <w:start w:val="1"/>
      <w:numFmt w:val="decimal"/>
      <w:lvlText w:val="%1.%2.%3.%4.%5.%6.%7.%8.%9."/>
      <w:lvlJc w:val="left"/>
      <w:pPr>
        <w:ind w:left="2280" w:hanging="1800"/>
      </w:pPr>
    </w:lvl>
  </w:abstractNum>
  <w:num w:numId="1">
    <w:abstractNumId w:val="24"/>
  </w:num>
  <w:num w:numId="2">
    <w:abstractNumId w:val="4"/>
  </w:num>
  <w:num w:numId="3">
    <w:abstractNumId w:val="34"/>
  </w:num>
  <w:num w:numId="4">
    <w:abstractNumId w:val="19"/>
  </w:num>
  <w:num w:numId="5">
    <w:abstractNumId w:val="26"/>
  </w:num>
  <w:num w:numId="6">
    <w:abstractNumId w:val="10"/>
  </w:num>
  <w:num w:numId="7">
    <w:abstractNumId w:val="29"/>
  </w:num>
  <w:num w:numId="8">
    <w:abstractNumId w:val="16"/>
  </w:num>
  <w:num w:numId="9">
    <w:abstractNumId w:val="21"/>
  </w:num>
  <w:num w:numId="10">
    <w:abstractNumId w:val="2"/>
  </w:num>
  <w:num w:numId="11">
    <w:abstractNumId w:val="15"/>
  </w:num>
  <w:num w:numId="12">
    <w:abstractNumId w:val="38"/>
  </w:num>
  <w:num w:numId="13">
    <w:abstractNumId w:val="36"/>
  </w:num>
  <w:num w:numId="14">
    <w:abstractNumId w:val="12"/>
  </w:num>
  <w:num w:numId="15">
    <w:abstractNumId w:val="14"/>
  </w:num>
  <w:num w:numId="16">
    <w:abstractNumId w:val="33"/>
  </w:num>
  <w:num w:numId="17">
    <w:abstractNumId w:val="7"/>
  </w:num>
  <w:num w:numId="18">
    <w:abstractNumId w:val="32"/>
  </w:num>
  <w:num w:numId="19">
    <w:abstractNumId w:val="28"/>
  </w:num>
  <w:num w:numId="20">
    <w:abstractNumId w:val="20"/>
  </w:num>
  <w:num w:numId="21">
    <w:abstractNumId w:val="18"/>
  </w:num>
  <w:num w:numId="22">
    <w:abstractNumId w:val="1"/>
  </w:num>
  <w:num w:numId="23">
    <w:abstractNumId w:val="3"/>
  </w:num>
  <w:num w:numId="24">
    <w:abstractNumId w:val="27"/>
  </w:num>
  <w:num w:numId="25">
    <w:abstractNumId w:val="17"/>
  </w:num>
  <w:num w:numId="26">
    <w:abstractNumId w:val="30"/>
  </w:num>
  <w:num w:numId="27">
    <w:abstractNumId w:val="13"/>
  </w:num>
  <w:num w:numId="28">
    <w:abstractNumId w:val="5"/>
  </w:num>
  <w:num w:numId="29">
    <w:abstractNumId w:val="23"/>
  </w:num>
  <w:num w:numId="30">
    <w:abstractNumId w:val="6"/>
  </w:num>
  <w:num w:numId="31">
    <w:abstractNumId w:val="11"/>
  </w:num>
  <w:num w:numId="32">
    <w:abstractNumId w:val="8"/>
  </w:num>
  <w:num w:numId="33">
    <w:abstractNumId w:val="0"/>
  </w:num>
  <w:num w:numId="34">
    <w:abstractNumId w:val="25"/>
  </w:num>
  <w:num w:numId="35">
    <w:abstractNumId w:val="22"/>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num>
  <w:num w:numId="38">
    <w:abstractNumId w:val="35"/>
  </w:num>
  <w:num w:numId="39">
    <w:abstractNumId w:val="31"/>
  </w:num>
  <w:num w:numId="40">
    <w:abstractNumId w:val="37"/>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9AB"/>
    <w:rsid w:val="00010976"/>
    <w:rsid w:val="00015048"/>
    <w:rsid w:val="00020C2D"/>
    <w:rsid w:val="00026293"/>
    <w:rsid w:val="00037376"/>
    <w:rsid w:val="00041301"/>
    <w:rsid w:val="000536FF"/>
    <w:rsid w:val="000645AA"/>
    <w:rsid w:val="00065EF6"/>
    <w:rsid w:val="00072B98"/>
    <w:rsid w:val="00081267"/>
    <w:rsid w:val="00081BEB"/>
    <w:rsid w:val="0008568F"/>
    <w:rsid w:val="000A3292"/>
    <w:rsid w:val="000B4F91"/>
    <w:rsid w:val="000B5496"/>
    <w:rsid w:val="000B6D09"/>
    <w:rsid w:val="000C34EE"/>
    <w:rsid w:val="000C3BBA"/>
    <w:rsid w:val="000D0F01"/>
    <w:rsid w:val="000D3183"/>
    <w:rsid w:val="000D3AA0"/>
    <w:rsid w:val="000E38BB"/>
    <w:rsid w:val="000F6359"/>
    <w:rsid w:val="000F70DF"/>
    <w:rsid w:val="00100B04"/>
    <w:rsid w:val="00100B44"/>
    <w:rsid w:val="00112553"/>
    <w:rsid w:val="00114290"/>
    <w:rsid w:val="001439E9"/>
    <w:rsid w:val="00150578"/>
    <w:rsid w:val="00151665"/>
    <w:rsid w:val="00153481"/>
    <w:rsid w:val="00172EE6"/>
    <w:rsid w:val="00175B22"/>
    <w:rsid w:val="001B0653"/>
    <w:rsid w:val="001D2C7A"/>
    <w:rsid w:val="001D783A"/>
    <w:rsid w:val="001D78CD"/>
    <w:rsid w:val="001E46BB"/>
    <w:rsid w:val="001F7EC0"/>
    <w:rsid w:val="00200755"/>
    <w:rsid w:val="002057A7"/>
    <w:rsid w:val="00227408"/>
    <w:rsid w:val="00227A27"/>
    <w:rsid w:val="00233883"/>
    <w:rsid w:val="00246372"/>
    <w:rsid w:val="0025131D"/>
    <w:rsid w:val="002534AB"/>
    <w:rsid w:val="0025524B"/>
    <w:rsid w:val="00265522"/>
    <w:rsid w:val="0028213B"/>
    <w:rsid w:val="00287E58"/>
    <w:rsid w:val="00290C7D"/>
    <w:rsid w:val="002A1B8F"/>
    <w:rsid w:val="002A423D"/>
    <w:rsid w:val="002B09E7"/>
    <w:rsid w:val="002B1F6F"/>
    <w:rsid w:val="002B2CDD"/>
    <w:rsid w:val="002B3D05"/>
    <w:rsid w:val="002B648A"/>
    <w:rsid w:val="002C29C7"/>
    <w:rsid w:val="002D3066"/>
    <w:rsid w:val="002D6E2D"/>
    <w:rsid w:val="002E20BC"/>
    <w:rsid w:val="002E7CC6"/>
    <w:rsid w:val="002E7F9C"/>
    <w:rsid w:val="002F0243"/>
    <w:rsid w:val="002F0FA5"/>
    <w:rsid w:val="002F275D"/>
    <w:rsid w:val="002F3884"/>
    <w:rsid w:val="00306992"/>
    <w:rsid w:val="00314767"/>
    <w:rsid w:val="00327DDD"/>
    <w:rsid w:val="00331822"/>
    <w:rsid w:val="00335032"/>
    <w:rsid w:val="003367C2"/>
    <w:rsid w:val="00341031"/>
    <w:rsid w:val="00341A6C"/>
    <w:rsid w:val="00354255"/>
    <w:rsid w:val="00356B4E"/>
    <w:rsid w:val="003632B0"/>
    <w:rsid w:val="00364139"/>
    <w:rsid w:val="00380A70"/>
    <w:rsid w:val="00384D5C"/>
    <w:rsid w:val="00394F42"/>
    <w:rsid w:val="003A3758"/>
    <w:rsid w:val="003A7C55"/>
    <w:rsid w:val="003B0186"/>
    <w:rsid w:val="003B38CB"/>
    <w:rsid w:val="003B5C46"/>
    <w:rsid w:val="003B6BCE"/>
    <w:rsid w:val="003B721E"/>
    <w:rsid w:val="003C5E2F"/>
    <w:rsid w:val="003C6227"/>
    <w:rsid w:val="003D1111"/>
    <w:rsid w:val="003E5252"/>
    <w:rsid w:val="00401595"/>
    <w:rsid w:val="004156FD"/>
    <w:rsid w:val="00427CF9"/>
    <w:rsid w:val="004353BC"/>
    <w:rsid w:val="00443E67"/>
    <w:rsid w:val="00447156"/>
    <w:rsid w:val="00452757"/>
    <w:rsid w:val="004562DB"/>
    <w:rsid w:val="00456778"/>
    <w:rsid w:val="00457CA3"/>
    <w:rsid w:val="004670ED"/>
    <w:rsid w:val="00471F76"/>
    <w:rsid w:val="004778AD"/>
    <w:rsid w:val="004A2851"/>
    <w:rsid w:val="004B4C49"/>
    <w:rsid w:val="004B5BD6"/>
    <w:rsid w:val="004B6EFE"/>
    <w:rsid w:val="004C0B4C"/>
    <w:rsid w:val="004C1F0B"/>
    <w:rsid w:val="004C29DA"/>
    <w:rsid w:val="004C2FE8"/>
    <w:rsid w:val="004C47F2"/>
    <w:rsid w:val="004C5FA8"/>
    <w:rsid w:val="004D039F"/>
    <w:rsid w:val="004E0EE3"/>
    <w:rsid w:val="004E1726"/>
    <w:rsid w:val="004E531B"/>
    <w:rsid w:val="004E6C7C"/>
    <w:rsid w:val="0050079B"/>
    <w:rsid w:val="00501865"/>
    <w:rsid w:val="005133ED"/>
    <w:rsid w:val="00561BFB"/>
    <w:rsid w:val="005746C1"/>
    <w:rsid w:val="00576EC3"/>
    <w:rsid w:val="0058014B"/>
    <w:rsid w:val="0058278E"/>
    <w:rsid w:val="00586BDA"/>
    <w:rsid w:val="0059625D"/>
    <w:rsid w:val="005A33B2"/>
    <w:rsid w:val="005A5839"/>
    <w:rsid w:val="005A6E94"/>
    <w:rsid w:val="005A7038"/>
    <w:rsid w:val="005B3C3D"/>
    <w:rsid w:val="005C218B"/>
    <w:rsid w:val="005C4AED"/>
    <w:rsid w:val="005C64ED"/>
    <w:rsid w:val="005D560B"/>
    <w:rsid w:val="005E135D"/>
    <w:rsid w:val="005E400F"/>
    <w:rsid w:val="005E5B9D"/>
    <w:rsid w:val="005F67FB"/>
    <w:rsid w:val="00600F31"/>
    <w:rsid w:val="00607DFB"/>
    <w:rsid w:val="00611C58"/>
    <w:rsid w:val="00623C7C"/>
    <w:rsid w:val="006268FF"/>
    <w:rsid w:val="00634C86"/>
    <w:rsid w:val="006406DB"/>
    <w:rsid w:val="00653127"/>
    <w:rsid w:val="00674460"/>
    <w:rsid w:val="006922FA"/>
    <w:rsid w:val="006B765A"/>
    <w:rsid w:val="006D33E3"/>
    <w:rsid w:val="006D77E5"/>
    <w:rsid w:val="006E0AA3"/>
    <w:rsid w:val="006E49AB"/>
    <w:rsid w:val="006F05B0"/>
    <w:rsid w:val="006F23AD"/>
    <w:rsid w:val="006F7897"/>
    <w:rsid w:val="007077AF"/>
    <w:rsid w:val="0071253B"/>
    <w:rsid w:val="00720C66"/>
    <w:rsid w:val="0073719F"/>
    <w:rsid w:val="00750143"/>
    <w:rsid w:val="007509B2"/>
    <w:rsid w:val="00752CD4"/>
    <w:rsid w:val="00754CAE"/>
    <w:rsid w:val="0075623E"/>
    <w:rsid w:val="00763914"/>
    <w:rsid w:val="00770AE9"/>
    <w:rsid w:val="00773FCB"/>
    <w:rsid w:val="007904E2"/>
    <w:rsid w:val="00790CD6"/>
    <w:rsid w:val="00791379"/>
    <w:rsid w:val="00797FBF"/>
    <w:rsid w:val="007B0815"/>
    <w:rsid w:val="007B4274"/>
    <w:rsid w:val="007B4624"/>
    <w:rsid w:val="007C0BE5"/>
    <w:rsid w:val="007D7443"/>
    <w:rsid w:val="007E1795"/>
    <w:rsid w:val="007E3A63"/>
    <w:rsid w:val="007F03F2"/>
    <w:rsid w:val="007F1715"/>
    <w:rsid w:val="00801079"/>
    <w:rsid w:val="00812B10"/>
    <w:rsid w:val="00816C10"/>
    <w:rsid w:val="00835A32"/>
    <w:rsid w:val="0084095C"/>
    <w:rsid w:val="0084232D"/>
    <w:rsid w:val="00844419"/>
    <w:rsid w:val="00851C63"/>
    <w:rsid w:val="00856852"/>
    <w:rsid w:val="00861113"/>
    <w:rsid w:val="00863526"/>
    <w:rsid w:val="008769CA"/>
    <w:rsid w:val="00882875"/>
    <w:rsid w:val="0088634B"/>
    <w:rsid w:val="00893F7A"/>
    <w:rsid w:val="0089491B"/>
    <w:rsid w:val="00895770"/>
    <w:rsid w:val="008A22FF"/>
    <w:rsid w:val="008B3E86"/>
    <w:rsid w:val="008C00F9"/>
    <w:rsid w:val="008C1F43"/>
    <w:rsid w:val="008C30AA"/>
    <w:rsid w:val="008C3CCE"/>
    <w:rsid w:val="008F680A"/>
    <w:rsid w:val="00910119"/>
    <w:rsid w:val="00910394"/>
    <w:rsid w:val="00917919"/>
    <w:rsid w:val="00921283"/>
    <w:rsid w:val="0092392F"/>
    <w:rsid w:val="00925642"/>
    <w:rsid w:val="00926DA6"/>
    <w:rsid w:val="00932B78"/>
    <w:rsid w:val="00935460"/>
    <w:rsid w:val="00936F49"/>
    <w:rsid w:val="009410DA"/>
    <w:rsid w:val="009411AC"/>
    <w:rsid w:val="009431B8"/>
    <w:rsid w:val="009473EA"/>
    <w:rsid w:val="00947751"/>
    <w:rsid w:val="0095538B"/>
    <w:rsid w:val="00964CDA"/>
    <w:rsid w:val="00966033"/>
    <w:rsid w:val="00974BB5"/>
    <w:rsid w:val="00982D46"/>
    <w:rsid w:val="00987C45"/>
    <w:rsid w:val="00992DDC"/>
    <w:rsid w:val="009960A7"/>
    <w:rsid w:val="009A3C52"/>
    <w:rsid w:val="009A5B90"/>
    <w:rsid w:val="009A7583"/>
    <w:rsid w:val="009B5DB9"/>
    <w:rsid w:val="009C40A6"/>
    <w:rsid w:val="009C6057"/>
    <w:rsid w:val="009C67DB"/>
    <w:rsid w:val="009D1FD3"/>
    <w:rsid w:val="009D3F8F"/>
    <w:rsid w:val="009E1CEE"/>
    <w:rsid w:val="009F49C1"/>
    <w:rsid w:val="00A02045"/>
    <w:rsid w:val="00A11FBD"/>
    <w:rsid w:val="00A1382C"/>
    <w:rsid w:val="00A2510E"/>
    <w:rsid w:val="00A31EAE"/>
    <w:rsid w:val="00A32796"/>
    <w:rsid w:val="00A4150D"/>
    <w:rsid w:val="00A45CD2"/>
    <w:rsid w:val="00A51293"/>
    <w:rsid w:val="00A52027"/>
    <w:rsid w:val="00A54A69"/>
    <w:rsid w:val="00A6785F"/>
    <w:rsid w:val="00A70006"/>
    <w:rsid w:val="00A709F1"/>
    <w:rsid w:val="00A85AFE"/>
    <w:rsid w:val="00A9113F"/>
    <w:rsid w:val="00A93C65"/>
    <w:rsid w:val="00A96C2D"/>
    <w:rsid w:val="00AA668A"/>
    <w:rsid w:val="00AA7938"/>
    <w:rsid w:val="00AB3D8F"/>
    <w:rsid w:val="00AB7290"/>
    <w:rsid w:val="00AD5B7E"/>
    <w:rsid w:val="00AE3364"/>
    <w:rsid w:val="00AE5708"/>
    <w:rsid w:val="00B0261E"/>
    <w:rsid w:val="00B036F5"/>
    <w:rsid w:val="00B05095"/>
    <w:rsid w:val="00B249FC"/>
    <w:rsid w:val="00B40D5C"/>
    <w:rsid w:val="00B46A8E"/>
    <w:rsid w:val="00B46D36"/>
    <w:rsid w:val="00B526BC"/>
    <w:rsid w:val="00B530B2"/>
    <w:rsid w:val="00B531DD"/>
    <w:rsid w:val="00B545CD"/>
    <w:rsid w:val="00B56FDA"/>
    <w:rsid w:val="00B7000A"/>
    <w:rsid w:val="00B74139"/>
    <w:rsid w:val="00B7589D"/>
    <w:rsid w:val="00B77E9C"/>
    <w:rsid w:val="00BA3045"/>
    <w:rsid w:val="00BB58B6"/>
    <w:rsid w:val="00BB64A4"/>
    <w:rsid w:val="00BB671E"/>
    <w:rsid w:val="00BC30ED"/>
    <w:rsid w:val="00BC69D4"/>
    <w:rsid w:val="00BD05E4"/>
    <w:rsid w:val="00BE0548"/>
    <w:rsid w:val="00BE2FE1"/>
    <w:rsid w:val="00BE3204"/>
    <w:rsid w:val="00BE728F"/>
    <w:rsid w:val="00BF6B59"/>
    <w:rsid w:val="00C1427E"/>
    <w:rsid w:val="00C14309"/>
    <w:rsid w:val="00C178CB"/>
    <w:rsid w:val="00C2036E"/>
    <w:rsid w:val="00C207CB"/>
    <w:rsid w:val="00C33FA5"/>
    <w:rsid w:val="00C34DFC"/>
    <w:rsid w:val="00C361AD"/>
    <w:rsid w:val="00C37079"/>
    <w:rsid w:val="00C4607A"/>
    <w:rsid w:val="00C53F4D"/>
    <w:rsid w:val="00C573D0"/>
    <w:rsid w:val="00C65003"/>
    <w:rsid w:val="00C97643"/>
    <w:rsid w:val="00C9764B"/>
    <w:rsid w:val="00C977D4"/>
    <w:rsid w:val="00CA4C65"/>
    <w:rsid w:val="00CB0D15"/>
    <w:rsid w:val="00CB16D8"/>
    <w:rsid w:val="00CB27BF"/>
    <w:rsid w:val="00CB7EBF"/>
    <w:rsid w:val="00CC39D7"/>
    <w:rsid w:val="00CE1044"/>
    <w:rsid w:val="00CE4B61"/>
    <w:rsid w:val="00CE7B6B"/>
    <w:rsid w:val="00CF1ECD"/>
    <w:rsid w:val="00CF4290"/>
    <w:rsid w:val="00CF549F"/>
    <w:rsid w:val="00CF6B31"/>
    <w:rsid w:val="00D24609"/>
    <w:rsid w:val="00D34FA2"/>
    <w:rsid w:val="00D37A53"/>
    <w:rsid w:val="00D42816"/>
    <w:rsid w:val="00D438B5"/>
    <w:rsid w:val="00D43C5C"/>
    <w:rsid w:val="00D43F36"/>
    <w:rsid w:val="00D458AE"/>
    <w:rsid w:val="00DA03C6"/>
    <w:rsid w:val="00DA648D"/>
    <w:rsid w:val="00DB1B24"/>
    <w:rsid w:val="00DB2FE1"/>
    <w:rsid w:val="00DB6391"/>
    <w:rsid w:val="00DC0BE0"/>
    <w:rsid w:val="00DD2BC6"/>
    <w:rsid w:val="00DE46E4"/>
    <w:rsid w:val="00E006F1"/>
    <w:rsid w:val="00E0269A"/>
    <w:rsid w:val="00E108A0"/>
    <w:rsid w:val="00E13317"/>
    <w:rsid w:val="00E23FB3"/>
    <w:rsid w:val="00E40CA0"/>
    <w:rsid w:val="00E45CEC"/>
    <w:rsid w:val="00E61A9F"/>
    <w:rsid w:val="00E66261"/>
    <w:rsid w:val="00E66D6F"/>
    <w:rsid w:val="00E72D97"/>
    <w:rsid w:val="00E80BBA"/>
    <w:rsid w:val="00E85035"/>
    <w:rsid w:val="00E95B0C"/>
    <w:rsid w:val="00EB0C86"/>
    <w:rsid w:val="00EB413F"/>
    <w:rsid w:val="00EC1E1C"/>
    <w:rsid w:val="00ED018D"/>
    <w:rsid w:val="00ED184F"/>
    <w:rsid w:val="00ED26D5"/>
    <w:rsid w:val="00EE1BCD"/>
    <w:rsid w:val="00EE302A"/>
    <w:rsid w:val="00EF160E"/>
    <w:rsid w:val="00EF4EA8"/>
    <w:rsid w:val="00EF6712"/>
    <w:rsid w:val="00EF6FC4"/>
    <w:rsid w:val="00EF7F26"/>
    <w:rsid w:val="00F1096F"/>
    <w:rsid w:val="00F13A65"/>
    <w:rsid w:val="00F150ED"/>
    <w:rsid w:val="00F178AB"/>
    <w:rsid w:val="00F205A1"/>
    <w:rsid w:val="00F30FC5"/>
    <w:rsid w:val="00F4122D"/>
    <w:rsid w:val="00F56DE1"/>
    <w:rsid w:val="00F61590"/>
    <w:rsid w:val="00F63530"/>
    <w:rsid w:val="00F63F4A"/>
    <w:rsid w:val="00F72036"/>
    <w:rsid w:val="00F83690"/>
    <w:rsid w:val="00F92AAA"/>
    <w:rsid w:val="00F97008"/>
    <w:rsid w:val="00FA09D3"/>
    <w:rsid w:val="00FA2D57"/>
    <w:rsid w:val="00FA3155"/>
    <w:rsid w:val="00FA44A2"/>
    <w:rsid w:val="00FA5BD4"/>
    <w:rsid w:val="00FC3454"/>
    <w:rsid w:val="00FC5886"/>
    <w:rsid w:val="00FC6A5B"/>
    <w:rsid w:val="00FE1F83"/>
    <w:rsid w:val="00FE48A1"/>
    <w:rsid w:val="00FF6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FD0F5"/>
  <w15:docId w15:val="{F522A916-DFE4-1248-B234-E67A69776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4E1726"/>
  </w:style>
  <w:style w:type="paragraph" w:styleId="Antrat1">
    <w:name w:val="heading 1"/>
    <w:basedOn w:val="prastasis"/>
    <w:next w:val="prastasis"/>
    <w:link w:val="Antrat1Diagrama"/>
    <w:uiPriority w:val="9"/>
    <w:qFormat/>
    <w:rsid w:val="004E172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Antrat2">
    <w:name w:val="heading 2"/>
    <w:basedOn w:val="prastasis"/>
    <w:next w:val="prastasis"/>
    <w:link w:val="Antrat2Diagrama"/>
    <w:uiPriority w:val="9"/>
    <w:semiHidden/>
    <w:unhideWhenUsed/>
    <w:qFormat/>
    <w:rsid w:val="004E1726"/>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Antrat3">
    <w:name w:val="heading 3"/>
    <w:basedOn w:val="prastasis"/>
    <w:next w:val="prastasis"/>
    <w:link w:val="Antrat3Diagrama"/>
    <w:uiPriority w:val="9"/>
    <w:semiHidden/>
    <w:unhideWhenUsed/>
    <w:qFormat/>
    <w:rsid w:val="004E1726"/>
    <w:pPr>
      <w:keepNext/>
      <w:keepLines/>
      <w:spacing w:before="200" w:after="0"/>
      <w:outlineLvl w:val="2"/>
    </w:pPr>
    <w:rPr>
      <w:rFonts w:asciiTheme="majorHAnsi" w:eastAsiaTheme="majorEastAsia" w:hAnsiTheme="majorHAnsi" w:cstheme="majorBidi"/>
      <w:b/>
      <w:bCs/>
      <w:color w:val="4472C4" w:themeColor="accent1"/>
    </w:rPr>
  </w:style>
  <w:style w:type="paragraph" w:styleId="Antrat4">
    <w:name w:val="heading 4"/>
    <w:basedOn w:val="prastasis"/>
    <w:next w:val="prastasis"/>
    <w:link w:val="Antrat4Diagrama"/>
    <w:uiPriority w:val="9"/>
    <w:semiHidden/>
    <w:unhideWhenUsed/>
    <w:qFormat/>
    <w:rsid w:val="004E1726"/>
    <w:pPr>
      <w:keepNext/>
      <w:keepLines/>
      <w:spacing w:before="200" w:after="0"/>
      <w:outlineLvl w:val="3"/>
    </w:pPr>
    <w:rPr>
      <w:rFonts w:asciiTheme="majorHAnsi" w:eastAsiaTheme="majorEastAsia" w:hAnsiTheme="majorHAnsi" w:cstheme="majorBidi"/>
      <w:b/>
      <w:bCs/>
      <w:i/>
      <w:iCs/>
      <w:color w:val="4472C4" w:themeColor="accent1"/>
    </w:rPr>
  </w:style>
  <w:style w:type="paragraph" w:styleId="Antrat5">
    <w:name w:val="heading 5"/>
    <w:basedOn w:val="prastasis"/>
    <w:next w:val="prastasis"/>
    <w:link w:val="Antrat5Diagrama"/>
    <w:uiPriority w:val="9"/>
    <w:semiHidden/>
    <w:unhideWhenUsed/>
    <w:qFormat/>
    <w:rsid w:val="004E1726"/>
    <w:pPr>
      <w:keepNext/>
      <w:keepLines/>
      <w:spacing w:before="200" w:after="0"/>
      <w:outlineLvl w:val="4"/>
    </w:pPr>
    <w:rPr>
      <w:rFonts w:asciiTheme="majorHAnsi" w:eastAsiaTheme="majorEastAsia" w:hAnsiTheme="majorHAnsi" w:cstheme="majorBidi"/>
      <w:color w:val="1F3763" w:themeColor="accent1" w:themeShade="7F"/>
    </w:rPr>
  </w:style>
  <w:style w:type="paragraph" w:styleId="Antrat6">
    <w:name w:val="heading 6"/>
    <w:basedOn w:val="prastasis"/>
    <w:next w:val="prastasis"/>
    <w:link w:val="Antrat6Diagrama"/>
    <w:uiPriority w:val="9"/>
    <w:semiHidden/>
    <w:unhideWhenUsed/>
    <w:qFormat/>
    <w:rsid w:val="004E1726"/>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Antrat7">
    <w:name w:val="heading 7"/>
    <w:basedOn w:val="prastasis"/>
    <w:next w:val="prastasis"/>
    <w:link w:val="Antrat7Diagrama"/>
    <w:uiPriority w:val="9"/>
    <w:semiHidden/>
    <w:unhideWhenUsed/>
    <w:qFormat/>
    <w:rsid w:val="004E172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4E1726"/>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Antrat9">
    <w:name w:val="heading 9"/>
    <w:basedOn w:val="prastasis"/>
    <w:next w:val="prastasis"/>
    <w:link w:val="Antrat9Diagrama"/>
    <w:uiPriority w:val="9"/>
    <w:semiHidden/>
    <w:unhideWhenUsed/>
    <w:qFormat/>
    <w:rsid w:val="004E172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1">
    <w:name w:val="Antraštė 11"/>
    <w:basedOn w:val="prastasis1"/>
    <w:next w:val="prastasis1"/>
    <w:pPr>
      <w:keepNext/>
      <w:keepLines/>
      <w:spacing w:before="320" w:after="40"/>
      <w:outlineLvl w:val="0"/>
    </w:pPr>
    <w:rPr>
      <w:rFonts w:ascii="Calibri Light" w:hAnsi="Calibri Light" w:cs="Calibri Light"/>
      <w:b/>
      <w:bCs/>
      <w:caps/>
      <w:spacing w:val="4"/>
      <w:sz w:val="28"/>
      <w:szCs w:val="28"/>
    </w:rPr>
  </w:style>
  <w:style w:type="paragraph" w:customStyle="1" w:styleId="Antrat21">
    <w:name w:val="Antraštė 21"/>
    <w:basedOn w:val="prastasis1"/>
    <w:next w:val="prastasis1"/>
    <w:pPr>
      <w:keepNext/>
      <w:keepLines/>
      <w:spacing w:before="120" w:after="0"/>
      <w:outlineLvl w:val="1"/>
    </w:pPr>
    <w:rPr>
      <w:rFonts w:ascii="Calibri Light" w:hAnsi="Calibri Light" w:cs="Calibri Light"/>
      <w:b/>
      <w:bCs/>
      <w:sz w:val="28"/>
      <w:szCs w:val="28"/>
    </w:rPr>
  </w:style>
  <w:style w:type="paragraph" w:customStyle="1" w:styleId="Antrat31">
    <w:name w:val="Antraštė 31"/>
    <w:basedOn w:val="prastasis1"/>
    <w:next w:val="prastasis1"/>
    <w:pPr>
      <w:keepNext/>
      <w:keepLines/>
      <w:spacing w:before="120" w:after="0"/>
      <w:outlineLvl w:val="2"/>
    </w:pPr>
    <w:rPr>
      <w:rFonts w:ascii="Calibri Light" w:hAnsi="Calibri Light" w:cs="Calibri Light"/>
      <w:spacing w:val="4"/>
      <w:sz w:val="24"/>
      <w:szCs w:val="24"/>
    </w:rPr>
  </w:style>
  <w:style w:type="paragraph" w:customStyle="1" w:styleId="Antrat41">
    <w:name w:val="Antraštė 41"/>
    <w:basedOn w:val="prastasis1"/>
    <w:next w:val="prastasis1"/>
    <w:pPr>
      <w:keepNext/>
      <w:keepLines/>
      <w:spacing w:before="120" w:after="0"/>
      <w:outlineLvl w:val="3"/>
    </w:pPr>
    <w:rPr>
      <w:rFonts w:ascii="Calibri Light" w:hAnsi="Calibri Light" w:cs="Calibri Light"/>
      <w:i/>
      <w:iCs/>
      <w:sz w:val="24"/>
      <w:szCs w:val="24"/>
    </w:rPr>
  </w:style>
  <w:style w:type="paragraph" w:customStyle="1" w:styleId="Antrat51">
    <w:name w:val="Antraštė 51"/>
    <w:basedOn w:val="prastasis1"/>
    <w:next w:val="prastasis1"/>
    <w:pPr>
      <w:keepNext/>
      <w:keepLines/>
      <w:spacing w:before="120" w:after="0"/>
      <w:outlineLvl w:val="4"/>
    </w:pPr>
    <w:rPr>
      <w:rFonts w:ascii="Calibri Light" w:hAnsi="Calibri Light" w:cs="Calibri Light"/>
      <w:b/>
      <w:bCs/>
    </w:rPr>
  </w:style>
  <w:style w:type="paragraph" w:customStyle="1" w:styleId="Antrat61">
    <w:name w:val="Antraštė 61"/>
    <w:basedOn w:val="prastasis1"/>
    <w:next w:val="prastasis1"/>
    <w:pPr>
      <w:keepNext/>
      <w:keepLines/>
      <w:spacing w:before="120" w:after="0"/>
      <w:outlineLvl w:val="5"/>
    </w:pPr>
    <w:rPr>
      <w:rFonts w:ascii="Calibri Light" w:hAnsi="Calibri Light" w:cs="Calibri Light"/>
      <w:b/>
      <w:bCs/>
      <w:i/>
      <w:iCs/>
    </w:rPr>
  </w:style>
  <w:style w:type="paragraph" w:customStyle="1" w:styleId="Antrat71">
    <w:name w:val="Antraštė 71"/>
    <w:basedOn w:val="prastasis1"/>
    <w:next w:val="prastasis1"/>
    <w:pPr>
      <w:keepNext/>
      <w:keepLines/>
      <w:spacing w:before="120" w:after="0"/>
      <w:outlineLvl w:val="6"/>
    </w:pPr>
    <w:rPr>
      <w:i/>
      <w:iCs/>
    </w:rPr>
  </w:style>
  <w:style w:type="paragraph" w:customStyle="1" w:styleId="Antrat81">
    <w:name w:val="Antraštė 81"/>
    <w:basedOn w:val="prastasis1"/>
    <w:next w:val="prastasis1"/>
    <w:pPr>
      <w:keepNext/>
      <w:keepLines/>
      <w:spacing w:before="120" w:after="0"/>
      <w:outlineLvl w:val="7"/>
    </w:pPr>
    <w:rPr>
      <w:b/>
      <w:bCs/>
    </w:rPr>
  </w:style>
  <w:style w:type="paragraph" w:customStyle="1" w:styleId="Antrat91">
    <w:name w:val="Antraštė 91"/>
    <w:basedOn w:val="prastasis1"/>
    <w:next w:val="prastasis1"/>
    <w:pPr>
      <w:keepNext/>
      <w:keepLines/>
      <w:spacing w:before="120" w:after="0"/>
      <w:outlineLvl w:val="8"/>
    </w:pPr>
    <w:rPr>
      <w:i/>
      <w:iCs/>
    </w:rPr>
  </w:style>
  <w:style w:type="paragraph" w:customStyle="1" w:styleId="prastasis1">
    <w:name w:val="Įprastasis1"/>
    <w:pPr>
      <w:suppressAutoHyphens/>
      <w:spacing w:line="240" w:lineRule="auto"/>
      <w:jc w:val="both"/>
    </w:pPr>
    <w:rPr>
      <w:rFonts w:eastAsia="Times New Roman" w:cs="Calibri"/>
    </w:rPr>
  </w:style>
  <w:style w:type="character" w:customStyle="1" w:styleId="Numatytasispastraiposriftas1">
    <w:name w:val="Numatytasis pastraipos šriftas1"/>
  </w:style>
  <w:style w:type="character" w:customStyle="1" w:styleId="Antrat1Diagrama">
    <w:name w:val="Antraštė 1 Diagrama"/>
    <w:basedOn w:val="Numatytasispastraiposriftas"/>
    <w:link w:val="Antrat1"/>
    <w:uiPriority w:val="9"/>
    <w:rsid w:val="004E1726"/>
    <w:rPr>
      <w:rFonts w:asciiTheme="majorHAnsi" w:eastAsiaTheme="majorEastAsia" w:hAnsiTheme="majorHAnsi" w:cstheme="majorBidi"/>
      <w:b/>
      <w:bCs/>
      <w:color w:val="2F5496" w:themeColor="accent1" w:themeShade="BF"/>
      <w:sz w:val="28"/>
      <w:szCs w:val="28"/>
    </w:rPr>
  </w:style>
  <w:style w:type="character" w:customStyle="1" w:styleId="Antrat2Diagrama">
    <w:name w:val="Antraštė 2 Diagrama"/>
    <w:basedOn w:val="Numatytasispastraiposriftas"/>
    <w:link w:val="Antrat2"/>
    <w:uiPriority w:val="9"/>
    <w:semiHidden/>
    <w:rsid w:val="004E1726"/>
    <w:rPr>
      <w:rFonts w:asciiTheme="majorHAnsi" w:eastAsiaTheme="majorEastAsia" w:hAnsiTheme="majorHAnsi" w:cstheme="majorBidi"/>
      <w:b/>
      <w:bCs/>
      <w:color w:val="4472C4" w:themeColor="accent1"/>
      <w:sz w:val="26"/>
      <w:szCs w:val="26"/>
    </w:rPr>
  </w:style>
  <w:style w:type="character" w:customStyle="1" w:styleId="Antrat3Diagrama">
    <w:name w:val="Antraštė 3 Diagrama"/>
    <w:basedOn w:val="Numatytasispastraiposriftas"/>
    <w:link w:val="Antrat3"/>
    <w:uiPriority w:val="9"/>
    <w:semiHidden/>
    <w:rsid w:val="004E1726"/>
    <w:rPr>
      <w:rFonts w:asciiTheme="majorHAnsi" w:eastAsiaTheme="majorEastAsia" w:hAnsiTheme="majorHAnsi" w:cstheme="majorBidi"/>
      <w:b/>
      <w:bCs/>
      <w:color w:val="4472C4" w:themeColor="accent1"/>
    </w:rPr>
  </w:style>
  <w:style w:type="character" w:customStyle="1" w:styleId="Antrat4Diagrama">
    <w:name w:val="Antraštė 4 Diagrama"/>
    <w:basedOn w:val="Numatytasispastraiposriftas"/>
    <w:link w:val="Antrat4"/>
    <w:uiPriority w:val="9"/>
    <w:semiHidden/>
    <w:rsid w:val="004E1726"/>
    <w:rPr>
      <w:rFonts w:asciiTheme="majorHAnsi" w:eastAsiaTheme="majorEastAsia" w:hAnsiTheme="majorHAnsi" w:cstheme="majorBidi"/>
      <w:b/>
      <w:bCs/>
      <w:i/>
      <w:iCs/>
      <w:color w:val="4472C4" w:themeColor="accent1"/>
    </w:rPr>
  </w:style>
  <w:style w:type="character" w:customStyle="1" w:styleId="Antrat5Diagrama">
    <w:name w:val="Antraštė 5 Diagrama"/>
    <w:basedOn w:val="Numatytasispastraiposriftas"/>
    <w:link w:val="Antrat5"/>
    <w:uiPriority w:val="9"/>
    <w:semiHidden/>
    <w:rsid w:val="004E1726"/>
    <w:rPr>
      <w:rFonts w:asciiTheme="majorHAnsi" w:eastAsiaTheme="majorEastAsia" w:hAnsiTheme="majorHAnsi" w:cstheme="majorBidi"/>
      <w:color w:val="1F3763" w:themeColor="accent1" w:themeShade="7F"/>
    </w:rPr>
  </w:style>
  <w:style w:type="character" w:customStyle="1" w:styleId="Antrat6Diagrama">
    <w:name w:val="Antraštė 6 Diagrama"/>
    <w:basedOn w:val="Numatytasispastraiposriftas"/>
    <w:link w:val="Antrat6"/>
    <w:uiPriority w:val="9"/>
    <w:semiHidden/>
    <w:rsid w:val="004E1726"/>
    <w:rPr>
      <w:rFonts w:asciiTheme="majorHAnsi" w:eastAsiaTheme="majorEastAsia" w:hAnsiTheme="majorHAnsi" w:cstheme="majorBidi"/>
      <w:i/>
      <w:iCs/>
      <w:color w:val="1F3763" w:themeColor="accent1" w:themeShade="7F"/>
    </w:rPr>
  </w:style>
  <w:style w:type="character" w:customStyle="1" w:styleId="Antrat7Diagrama">
    <w:name w:val="Antraštė 7 Diagrama"/>
    <w:basedOn w:val="Numatytasispastraiposriftas"/>
    <w:link w:val="Antrat7"/>
    <w:uiPriority w:val="9"/>
    <w:semiHidden/>
    <w:rsid w:val="004E1726"/>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4E1726"/>
    <w:rPr>
      <w:rFonts w:asciiTheme="majorHAnsi" w:eastAsiaTheme="majorEastAsia" w:hAnsiTheme="majorHAnsi" w:cstheme="majorBidi"/>
      <w:color w:val="4472C4" w:themeColor="accent1"/>
      <w:sz w:val="20"/>
      <w:szCs w:val="20"/>
    </w:rPr>
  </w:style>
  <w:style w:type="character" w:customStyle="1" w:styleId="Antrat9Diagrama">
    <w:name w:val="Antraštė 9 Diagrama"/>
    <w:basedOn w:val="Numatytasispastraiposriftas"/>
    <w:link w:val="Antrat9"/>
    <w:uiPriority w:val="9"/>
    <w:semiHidden/>
    <w:rsid w:val="004E1726"/>
    <w:rPr>
      <w:rFonts w:asciiTheme="majorHAnsi" w:eastAsiaTheme="majorEastAsia" w:hAnsiTheme="majorHAnsi" w:cstheme="majorBidi"/>
      <w:i/>
      <w:iCs/>
      <w:color w:val="404040" w:themeColor="text1" w:themeTint="BF"/>
      <w:sz w:val="20"/>
      <w:szCs w:val="20"/>
    </w:rPr>
  </w:style>
  <w:style w:type="paragraph" w:customStyle="1" w:styleId="Sraopastraipa1">
    <w:name w:val="Sąrašo pastraipa1"/>
    <w:basedOn w:val="prastasis1"/>
    <w:pPr>
      <w:ind w:left="720"/>
    </w:pPr>
  </w:style>
  <w:style w:type="paragraph" w:customStyle="1" w:styleId="Betarp1">
    <w:name w:val="Be tarpų1"/>
    <w:pPr>
      <w:suppressAutoHyphens/>
      <w:spacing w:after="0" w:line="240" w:lineRule="auto"/>
      <w:jc w:val="both"/>
    </w:pPr>
    <w:rPr>
      <w:rFonts w:eastAsia="Times New Roman" w:cs="Calibri"/>
    </w:rPr>
  </w:style>
  <w:style w:type="character" w:customStyle="1" w:styleId="Grietas1">
    <w:name w:val="Griežtas1"/>
    <w:basedOn w:val="Numatytasispastraiposriftas1"/>
    <w:rPr>
      <w:b/>
      <w:bCs/>
      <w:color w:val="auto"/>
    </w:rPr>
  </w:style>
  <w:style w:type="paragraph" w:customStyle="1" w:styleId="prastasiniatinklio1">
    <w:name w:val="Įprastas (žiniatinklio)1"/>
    <w:basedOn w:val="prastasis1"/>
    <w:pPr>
      <w:spacing w:before="100" w:after="100"/>
    </w:pPr>
    <w:rPr>
      <w:sz w:val="24"/>
      <w:szCs w:val="24"/>
      <w:lang w:eastAsia="lt-LT"/>
    </w:rPr>
  </w:style>
  <w:style w:type="character" w:customStyle="1" w:styleId="Bodytext4">
    <w:name w:val="Body text (4)_"/>
    <w:basedOn w:val="Numatytasispastraiposriftas1"/>
    <w:rPr>
      <w:rFonts w:ascii="Times New Roman" w:hAnsi="Times New Roman" w:cs="Times New Roman"/>
      <w:b/>
      <w:bCs/>
      <w:shd w:val="clear" w:color="auto" w:fill="FFFFFF"/>
    </w:rPr>
  </w:style>
  <w:style w:type="character" w:customStyle="1" w:styleId="Bodytext2">
    <w:name w:val="Body text (2)_"/>
    <w:basedOn w:val="Numatytasispastraiposriftas1"/>
    <w:uiPriority w:val="99"/>
    <w:rPr>
      <w:rFonts w:ascii="Times New Roman" w:hAnsi="Times New Roman" w:cs="Times New Roman"/>
      <w:shd w:val="clear" w:color="auto" w:fill="FFFFFF"/>
    </w:rPr>
  </w:style>
  <w:style w:type="paragraph" w:customStyle="1" w:styleId="Bodytext20">
    <w:name w:val="Body text (2)"/>
    <w:basedOn w:val="prastasis1"/>
    <w:pPr>
      <w:widowControl w:val="0"/>
      <w:shd w:val="clear" w:color="auto" w:fill="FFFFFF"/>
      <w:spacing w:before="300" w:after="0" w:line="266" w:lineRule="exact"/>
    </w:pPr>
    <w:rPr>
      <w:rFonts w:ascii="Times New Roman" w:eastAsia="Calibri" w:hAnsi="Times New Roman" w:cs="Times New Roman"/>
    </w:rPr>
  </w:style>
  <w:style w:type="paragraph" w:customStyle="1" w:styleId="Bodytext40">
    <w:name w:val="Body text (4)"/>
    <w:basedOn w:val="prastasis1"/>
    <w:pPr>
      <w:widowControl w:val="0"/>
      <w:shd w:val="clear" w:color="auto" w:fill="FFFFFF"/>
      <w:spacing w:before="480" w:after="240" w:line="263" w:lineRule="exact"/>
      <w:jc w:val="center"/>
    </w:pPr>
    <w:rPr>
      <w:rFonts w:ascii="Times New Roman" w:eastAsia="Calibri" w:hAnsi="Times New Roman" w:cs="Times New Roman"/>
      <w:b/>
      <w:bCs/>
    </w:rPr>
  </w:style>
  <w:style w:type="paragraph" w:customStyle="1" w:styleId="Antrat10">
    <w:name w:val="Antraštė1"/>
    <w:basedOn w:val="prastasis1"/>
    <w:next w:val="prastasis1"/>
    <w:rPr>
      <w:b/>
      <w:bCs/>
      <w:sz w:val="18"/>
      <w:szCs w:val="18"/>
    </w:rPr>
  </w:style>
  <w:style w:type="paragraph" w:customStyle="1" w:styleId="Pavadinimas1">
    <w:name w:val="Pavadinimas1"/>
    <w:basedOn w:val="prastasis1"/>
    <w:next w:val="prastasis1"/>
    <w:pPr>
      <w:spacing w:after="0"/>
      <w:jc w:val="center"/>
    </w:pPr>
    <w:rPr>
      <w:rFonts w:ascii="Calibri Light" w:hAnsi="Calibri Light" w:cs="Calibri Light"/>
      <w:b/>
      <w:bCs/>
      <w:spacing w:val="-7"/>
      <w:sz w:val="48"/>
      <w:szCs w:val="48"/>
    </w:rPr>
  </w:style>
  <w:style w:type="character" w:customStyle="1" w:styleId="PavadinimasDiagrama">
    <w:name w:val="Pavadinimas Diagrama"/>
    <w:basedOn w:val="Numatytasispastraiposriftas"/>
    <w:link w:val="Pavadinimas"/>
    <w:uiPriority w:val="10"/>
    <w:rsid w:val="004E1726"/>
    <w:rPr>
      <w:rFonts w:asciiTheme="majorHAnsi" w:eastAsiaTheme="majorEastAsia" w:hAnsiTheme="majorHAnsi" w:cstheme="majorBidi"/>
      <w:color w:val="323E4F" w:themeColor="text2" w:themeShade="BF"/>
      <w:spacing w:val="5"/>
      <w:sz w:val="52"/>
      <w:szCs w:val="52"/>
    </w:rPr>
  </w:style>
  <w:style w:type="paragraph" w:customStyle="1" w:styleId="Paantrat1">
    <w:name w:val="Paantraštė1"/>
    <w:basedOn w:val="prastasis1"/>
    <w:next w:val="prastasis1"/>
    <w:pPr>
      <w:spacing w:after="240"/>
      <w:jc w:val="center"/>
    </w:pPr>
    <w:rPr>
      <w:rFonts w:ascii="Calibri Light" w:hAnsi="Calibri Light" w:cs="Calibri Light"/>
      <w:sz w:val="24"/>
      <w:szCs w:val="24"/>
    </w:rPr>
  </w:style>
  <w:style w:type="character" w:customStyle="1" w:styleId="PaantratDiagrama">
    <w:name w:val="Paantraštė Diagrama"/>
    <w:basedOn w:val="Numatytasispastraiposriftas"/>
    <w:link w:val="Paantrat"/>
    <w:uiPriority w:val="11"/>
    <w:rsid w:val="004E1726"/>
    <w:rPr>
      <w:rFonts w:asciiTheme="majorHAnsi" w:eastAsiaTheme="majorEastAsia" w:hAnsiTheme="majorHAnsi" w:cstheme="majorBidi"/>
      <w:i/>
      <w:iCs/>
      <w:color w:val="4472C4" w:themeColor="accent1"/>
      <w:spacing w:val="15"/>
      <w:sz w:val="24"/>
      <w:szCs w:val="24"/>
    </w:rPr>
  </w:style>
  <w:style w:type="character" w:customStyle="1" w:styleId="Emfaz1">
    <w:name w:val="Emfazė1"/>
    <w:basedOn w:val="Numatytasispastraiposriftas1"/>
    <w:rPr>
      <w:i/>
      <w:iCs/>
      <w:color w:val="auto"/>
    </w:rPr>
  </w:style>
  <w:style w:type="paragraph" w:customStyle="1" w:styleId="Citata1">
    <w:name w:val="Citata1"/>
    <w:basedOn w:val="prastasis1"/>
    <w:next w:val="prastasis1"/>
    <w:pPr>
      <w:spacing w:before="200" w:line="264" w:lineRule="auto"/>
      <w:ind w:left="864" w:right="864"/>
      <w:jc w:val="center"/>
    </w:pPr>
    <w:rPr>
      <w:rFonts w:ascii="Calibri Light" w:hAnsi="Calibri Light" w:cs="Calibri Light"/>
      <w:i/>
      <w:iCs/>
      <w:sz w:val="24"/>
      <w:szCs w:val="24"/>
    </w:rPr>
  </w:style>
  <w:style w:type="character" w:customStyle="1" w:styleId="CitataDiagrama">
    <w:name w:val="Citata Diagrama"/>
    <w:basedOn w:val="Numatytasispastraiposriftas"/>
    <w:link w:val="Citata"/>
    <w:uiPriority w:val="29"/>
    <w:rsid w:val="004E1726"/>
    <w:rPr>
      <w:i/>
      <w:iCs/>
      <w:color w:val="000000" w:themeColor="text1"/>
    </w:rPr>
  </w:style>
  <w:style w:type="paragraph" w:customStyle="1" w:styleId="Iskirtacitata1">
    <w:name w:val="Išskirta citata1"/>
    <w:basedOn w:val="prastasis1"/>
    <w:next w:val="prastasis1"/>
    <w:pPr>
      <w:spacing w:before="100" w:after="240"/>
      <w:ind w:left="936" w:right="936"/>
      <w:jc w:val="center"/>
    </w:pPr>
    <w:rPr>
      <w:rFonts w:ascii="Calibri Light" w:hAnsi="Calibri Light" w:cs="Calibri Light"/>
      <w:sz w:val="26"/>
      <w:szCs w:val="26"/>
    </w:rPr>
  </w:style>
  <w:style w:type="character" w:customStyle="1" w:styleId="IskirtacitataDiagrama">
    <w:name w:val="Išskirta citata Diagrama"/>
    <w:basedOn w:val="Numatytasispastraiposriftas"/>
    <w:link w:val="Iskirtacitata"/>
    <w:uiPriority w:val="30"/>
    <w:rsid w:val="004E1726"/>
    <w:rPr>
      <w:b/>
      <w:bCs/>
      <w:i/>
      <w:iCs/>
      <w:color w:val="4472C4" w:themeColor="accent1"/>
    </w:rPr>
  </w:style>
  <w:style w:type="character" w:customStyle="1" w:styleId="Nerykuspabraukimas1">
    <w:name w:val="Neryškus pabraukimas1"/>
    <w:basedOn w:val="Numatytasispastraiposriftas1"/>
    <w:rPr>
      <w:i/>
      <w:iCs/>
      <w:color w:val="auto"/>
    </w:rPr>
  </w:style>
  <w:style w:type="character" w:customStyle="1" w:styleId="Rykuspabraukimas1">
    <w:name w:val="Ryškus pabraukimas1"/>
    <w:basedOn w:val="Numatytasispastraiposriftas1"/>
    <w:rPr>
      <w:b/>
      <w:bCs/>
      <w:i/>
      <w:iCs/>
      <w:color w:val="auto"/>
    </w:rPr>
  </w:style>
  <w:style w:type="character" w:customStyle="1" w:styleId="Nerykinuoroda1">
    <w:name w:val="Neryški nuoroda1"/>
    <w:basedOn w:val="Numatytasispastraiposriftas1"/>
    <w:rPr>
      <w:smallCaps/>
      <w:color w:val="auto"/>
      <w:u w:val="single"/>
    </w:rPr>
  </w:style>
  <w:style w:type="character" w:customStyle="1" w:styleId="Rykinuoroda1">
    <w:name w:val="Ryški nuoroda1"/>
    <w:basedOn w:val="Numatytasispastraiposriftas1"/>
    <w:rPr>
      <w:b/>
      <w:bCs/>
      <w:smallCaps/>
      <w:color w:val="auto"/>
      <w:u w:val="single"/>
    </w:rPr>
  </w:style>
  <w:style w:type="character" w:customStyle="1" w:styleId="Knygospavadinimas1">
    <w:name w:val="Knygos pavadinimas1"/>
    <w:basedOn w:val="Numatytasispastraiposriftas1"/>
    <w:rPr>
      <w:b/>
      <w:bCs/>
      <w:smallCaps/>
      <w:color w:val="auto"/>
    </w:rPr>
  </w:style>
  <w:style w:type="paragraph" w:customStyle="1" w:styleId="Turinioantrat1">
    <w:name w:val="Turinio antraštė1"/>
    <w:basedOn w:val="Antrat11"/>
    <w:next w:val="prastasis1"/>
  </w:style>
  <w:style w:type="paragraph" w:customStyle="1" w:styleId="Debesliotekstas1">
    <w:name w:val="Debesėlio tekstas1"/>
    <w:basedOn w:val="prastasis1"/>
    <w:pPr>
      <w:spacing w:after="0"/>
    </w:pPr>
    <w:rPr>
      <w:rFonts w:ascii="Segoe UI" w:hAnsi="Segoe UI" w:cs="Segoe UI"/>
      <w:sz w:val="18"/>
      <w:szCs w:val="18"/>
    </w:rPr>
  </w:style>
  <w:style w:type="character" w:customStyle="1" w:styleId="DebesliotekstasDiagrama">
    <w:name w:val="Debesėlio tekstas Diagrama"/>
    <w:basedOn w:val="Numatytasispastraiposriftas1"/>
    <w:rPr>
      <w:rFonts w:ascii="Segoe UI" w:eastAsia="Times New Roman" w:hAnsi="Segoe UI" w:cs="Segoe UI"/>
      <w:sz w:val="18"/>
      <w:szCs w:val="18"/>
    </w:rPr>
  </w:style>
  <w:style w:type="paragraph" w:customStyle="1" w:styleId="Antrats1">
    <w:name w:val="Antraštės1"/>
    <w:basedOn w:val="prastasis1"/>
    <w:pPr>
      <w:tabs>
        <w:tab w:val="center" w:pos="4680"/>
        <w:tab w:val="right" w:pos="9360"/>
      </w:tabs>
      <w:spacing w:after="0"/>
    </w:pPr>
  </w:style>
  <w:style w:type="character" w:customStyle="1" w:styleId="AntratsDiagrama">
    <w:name w:val="Antraštės Diagrama"/>
    <w:basedOn w:val="Numatytasispastraiposriftas1"/>
    <w:rPr>
      <w:rFonts w:ascii="Calibri" w:eastAsia="Times New Roman" w:hAnsi="Calibri" w:cs="Calibri"/>
    </w:rPr>
  </w:style>
  <w:style w:type="paragraph" w:customStyle="1" w:styleId="Porat1">
    <w:name w:val="Poraštė1"/>
    <w:basedOn w:val="prastasis1"/>
    <w:pPr>
      <w:tabs>
        <w:tab w:val="center" w:pos="4680"/>
        <w:tab w:val="right" w:pos="9360"/>
      </w:tabs>
      <w:spacing w:after="0"/>
    </w:pPr>
  </w:style>
  <w:style w:type="character" w:customStyle="1" w:styleId="PoratDiagrama">
    <w:name w:val="Poraštė Diagrama"/>
    <w:basedOn w:val="Numatytasispastraiposriftas1"/>
    <w:rPr>
      <w:rFonts w:ascii="Calibri" w:eastAsia="Times New Roman" w:hAnsi="Calibri" w:cs="Calibri"/>
    </w:rPr>
  </w:style>
  <w:style w:type="paragraph" w:customStyle="1" w:styleId="normal-p">
    <w:name w:val="normal-p"/>
    <w:basedOn w:val="prastasis1"/>
    <w:pPr>
      <w:spacing w:before="100" w:after="100"/>
      <w:jc w:val="left"/>
    </w:pPr>
    <w:rPr>
      <w:rFonts w:ascii="Times New Roman" w:hAnsi="Times New Roman" w:cs="Times New Roman"/>
      <w:sz w:val="24"/>
      <w:szCs w:val="24"/>
      <w:lang w:eastAsia="lt-LT"/>
    </w:rPr>
  </w:style>
  <w:style w:type="character" w:customStyle="1" w:styleId="normal-h">
    <w:name w:val="normal-h"/>
    <w:basedOn w:val="Numatytasispastraiposriftas1"/>
  </w:style>
  <w:style w:type="character" w:customStyle="1" w:styleId="Hipersaitas1">
    <w:name w:val="Hipersaitas1"/>
    <w:basedOn w:val="Numatytasispastraiposriftas1"/>
    <w:rPr>
      <w:color w:val="0000FF"/>
      <w:u w:val="single"/>
    </w:rPr>
  </w:style>
  <w:style w:type="paragraph" w:customStyle="1" w:styleId="Pagrindinistekstas1">
    <w:name w:val="Pagrindinis tekstas1"/>
    <w:pPr>
      <w:suppressAutoHyphens/>
      <w:autoSpaceDE w:val="0"/>
      <w:spacing w:after="0" w:line="240" w:lineRule="auto"/>
      <w:ind w:firstLine="312"/>
      <w:jc w:val="both"/>
    </w:pPr>
    <w:rPr>
      <w:rFonts w:ascii="TimesLT" w:eastAsia="Times New Roman" w:hAnsi="TimesLT" w:cs="Times New Roman"/>
      <w:sz w:val="20"/>
      <w:szCs w:val="20"/>
      <w:lang w:val="en-US"/>
    </w:rPr>
  </w:style>
  <w:style w:type="paragraph" w:customStyle="1" w:styleId="Default">
    <w:name w:val="Default"/>
    <w:pPr>
      <w:autoSpaceDE w:val="0"/>
      <w:spacing w:after="0" w:line="240" w:lineRule="auto"/>
    </w:pPr>
    <w:rPr>
      <w:rFonts w:ascii="Times New Roman" w:hAnsi="Times New Roman" w:cs="Times New Roman"/>
      <w:color w:val="000000"/>
      <w:sz w:val="24"/>
      <w:szCs w:val="24"/>
    </w:rPr>
  </w:style>
  <w:style w:type="paragraph" w:styleId="prastasiniatinklio">
    <w:name w:val="Normal (Web)"/>
    <w:basedOn w:val="prastasis"/>
    <w:uiPriority w:val="99"/>
    <w:pPr>
      <w:spacing w:before="100" w:after="100" w:line="240" w:lineRule="auto"/>
    </w:pPr>
    <w:rPr>
      <w:rFonts w:ascii="Times New Roman" w:eastAsia="Times New Roman" w:hAnsi="Times New Roman" w:cs="Times New Roman"/>
      <w:sz w:val="24"/>
      <w:szCs w:val="24"/>
      <w:lang w:eastAsia="en-GB"/>
    </w:rPr>
  </w:style>
  <w:style w:type="paragraph" w:styleId="Sraopastraipa">
    <w:name w:val="List Paragraph"/>
    <w:basedOn w:val="prastasis"/>
    <w:uiPriority w:val="34"/>
    <w:qFormat/>
    <w:pPr>
      <w:ind w:left="720"/>
      <w:contextualSpacing/>
    </w:pPr>
  </w:style>
  <w:style w:type="numbering" w:customStyle="1" w:styleId="CurrentList1">
    <w:name w:val="Current List1"/>
    <w:basedOn w:val="Sraonra"/>
    <w:pPr>
      <w:numPr>
        <w:numId w:val="1"/>
      </w:numPr>
    </w:pPr>
  </w:style>
  <w:style w:type="numbering" w:customStyle="1" w:styleId="Stilius1">
    <w:name w:val="Stilius1"/>
    <w:basedOn w:val="Sraonra"/>
    <w:pPr>
      <w:numPr>
        <w:numId w:val="2"/>
      </w:numPr>
    </w:pPr>
  </w:style>
  <w:style w:type="character" w:customStyle="1" w:styleId="Antrat1Diagrama1">
    <w:name w:val="Antraštė 1 Diagrama1"/>
    <w:basedOn w:val="Numatytasispastraiposriftas"/>
    <w:uiPriority w:val="9"/>
    <w:rsid w:val="004E1726"/>
    <w:rPr>
      <w:rFonts w:asciiTheme="majorHAnsi" w:eastAsiaTheme="majorEastAsia" w:hAnsiTheme="majorHAnsi" w:cstheme="majorBidi"/>
      <w:color w:val="2F5496" w:themeColor="accent1" w:themeShade="BF"/>
      <w:sz w:val="32"/>
      <w:szCs w:val="32"/>
    </w:rPr>
  </w:style>
  <w:style w:type="character" w:customStyle="1" w:styleId="Antrat2Diagrama1">
    <w:name w:val="Antraštė 2 Diagrama1"/>
    <w:basedOn w:val="Numatytasispastraiposriftas"/>
    <w:uiPriority w:val="9"/>
    <w:semiHidden/>
    <w:rsid w:val="004E1726"/>
    <w:rPr>
      <w:rFonts w:asciiTheme="majorHAnsi" w:eastAsiaTheme="majorEastAsia" w:hAnsiTheme="majorHAnsi" w:cstheme="majorBidi"/>
      <w:color w:val="2F5496" w:themeColor="accent1" w:themeShade="BF"/>
      <w:sz w:val="26"/>
      <w:szCs w:val="26"/>
    </w:rPr>
  </w:style>
  <w:style w:type="character" w:customStyle="1" w:styleId="Antrat3Diagrama1">
    <w:name w:val="Antraštė 3 Diagrama1"/>
    <w:basedOn w:val="Numatytasispastraiposriftas"/>
    <w:uiPriority w:val="9"/>
    <w:semiHidden/>
    <w:rsid w:val="004E1726"/>
    <w:rPr>
      <w:rFonts w:asciiTheme="majorHAnsi" w:eastAsiaTheme="majorEastAsia" w:hAnsiTheme="majorHAnsi" w:cstheme="majorBidi"/>
      <w:color w:val="1F3763" w:themeColor="accent1" w:themeShade="7F"/>
      <w:sz w:val="24"/>
      <w:szCs w:val="24"/>
    </w:rPr>
  </w:style>
  <w:style w:type="character" w:customStyle="1" w:styleId="Antrat4Diagrama1">
    <w:name w:val="Antraštė 4 Diagrama1"/>
    <w:basedOn w:val="Numatytasispastraiposriftas"/>
    <w:uiPriority w:val="9"/>
    <w:semiHidden/>
    <w:rsid w:val="004E1726"/>
    <w:rPr>
      <w:rFonts w:asciiTheme="majorHAnsi" w:eastAsiaTheme="majorEastAsia" w:hAnsiTheme="majorHAnsi" w:cstheme="majorBidi"/>
      <w:i/>
      <w:iCs/>
      <w:color w:val="2F5496" w:themeColor="accent1" w:themeShade="BF"/>
    </w:rPr>
  </w:style>
  <w:style w:type="character" w:customStyle="1" w:styleId="Antrat5Diagrama1">
    <w:name w:val="Antraštė 5 Diagrama1"/>
    <w:basedOn w:val="Numatytasispastraiposriftas"/>
    <w:uiPriority w:val="9"/>
    <w:semiHidden/>
    <w:rsid w:val="004E1726"/>
    <w:rPr>
      <w:rFonts w:asciiTheme="majorHAnsi" w:eastAsiaTheme="majorEastAsia" w:hAnsiTheme="majorHAnsi" w:cstheme="majorBidi"/>
      <w:color w:val="2F5496" w:themeColor="accent1" w:themeShade="BF"/>
    </w:rPr>
  </w:style>
  <w:style w:type="character" w:customStyle="1" w:styleId="Antrat6Diagrama1">
    <w:name w:val="Antraštė 6 Diagrama1"/>
    <w:basedOn w:val="Numatytasispastraiposriftas"/>
    <w:uiPriority w:val="9"/>
    <w:semiHidden/>
    <w:rsid w:val="004E1726"/>
    <w:rPr>
      <w:rFonts w:asciiTheme="majorHAnsi" w:eastAsiaTheme="majorEastAsia" w:hAnsiTheme="majorHAnsi" w:cstheme="majorBidi"/>
      <w:color w:val="1F3763" w:themeColor="accent1" w:themeShade="7F"/>
    </w:rPr>
  </w:style>
  <w:style w:type="character" w:customStyle="1" w:styleId="Antrat7Diagrama1">
    <w:name w:val="Antraštė 7 Diagrama1"/>
    <w:basedOn w:val="Numatytasispastraiposriftas"/>
    <w:uiPriority w:val="9"/>
    <w:semiHidden/>
    <w:rsid w:val="004E1726"/>
    <w:rPr>
      <w:rFonts w:asciiTheme="majorHAnsi" w:eastAsiaTheme="majorEastAsia" w:hAnsiTheme="majorHAnsi" w:cstheme="majorBidi"/>
      <w:i/>
      <w:iCs/>
      <w:color w:val="1F3763" w:themeColor="accent1" w:themeShade="7F"/>
    </w:rPr>
  </w:style>
  <w:style w:type="character" w:customStyle="1" w:styleId="Antrat8Diagrama1">
    <w:name w:val="Antraštė 8 Diagrama1"/>
    <w:basedOn w:val="Numatytasispastraiposriftas"/>
    <w:uiPriority w:val="9"/>
    <w:semiHidden/>
    <w:rsid w:val="004E1726"/>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rsid w:val="004E1726"/>
    <w:rPr>
      <w:rFonts w:asciiTheme="majorHAnsi" w:eastAsiaTheme="majorEastAsia" w:hAnsiTheme="majorHAnsi" w:cstheme="majorBidi"/>
      <w:i/>
      <w:iCs/>
      <w:color w:val="272727" w:themeColor="text1" w:themeTint="D8"/>
      <w:sz w:val="21"/>
      <w:szCs w:val="21"/>
    </w:rPr>
  </w:style>
  <w:style w:type="paragraph" w:styleId="Antrat">
    <w:name w:val="caption"/>
    <w:basedOn w:val="prastasis"/>
    <w:next w:val="prastasis"/>
    <w:uiPriority w:val="35"/>
    <w:semiHidden/>
    <w:unhideWhenUsed/>
    <w:qFormat/>
    <w:rsid w:val="004E1726"/>
    <w:pPr>
      <w:spacing w:line="240" w:lineRule="auto"/>
    </w:pPr>
    <w:rPr>
      <w:b/>
      <w:bCs/>
      <w:color w:val="4472C4" w:themeColor="accent1"/>
      <w:sz w:val="18"/>
      <w:szCs w:val="18"/>
    </w:rPr>
  </w:style>
  <w:style w:type="paragraph" w:styleId="Pavadinimas">
    <w:name w:val="Title"/>
    <w:basedOn w:val="prastasis"/>
    <w:next w:val="prastasis"/>
    <w:link w:val="PavadinimasDiagrama"/>
    <w:uiPriority w:val="10"/>
    <w:qFormat/>
    <w:rsid w:val="004E1726"/>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PavadinimasDiagrama1">
    <w:name w:val="Pavadinimas Diagrama1"/>
    <w:basedOn w:val="Numatytasispastraiposriftas"/>
    <w:uiPriority w:val="10"/>
    <w:rsid w:val="004E172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E1726"/>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PaantratDiagrama1">
    <w:name w:val="Paantraštė Diagrama1"/>
    <w:basedOn w:val="Numatytasispastraiposriftas"/>
    <w:uiPriority w:val="11"/>
    <w:rsid w:val="004E1726"/>
    <w:rPr>
      <w:color w:val="5A5A5A" w:themeColor="text1" w:themeTint="A5"/>
      <w:spacing w:val="15"/>
    </w:rPr>
  </w:style>
  <w:style w:type="character" w:styleId="Grietas">
    <w:name w:val="Strong"/>
    <w:basedOn w:val="Numatytasispastraiposriftas"/>
    <w:uiPriority w:val="22"/>
    <w:qFormat/>
    <w:rsid w:val="004E1726"/>
    <w:rPr>
      <w:b/>
      <w:bCs/>
    </w:rPr>
  </w:style>
  <w:style w:type="character" w:styleId="Emfaz">
    <w:name w:val="Emphasis"/>
    <w:basedOn w:val="Numatytasispastraiposriftas"/>
    <w:uiPriority w:val="20"/>
    <w:qFormat/>
    <w:rsid w:val="004E1726"/>
    <w:rPr>
      <w:i/>
      <w:iCs/>
    </w:rPr>
  </w:style>
  <w:style w:type="paragraph" w:styleId="Betarp">
    <w:name w:val="No Spacing"/>
    <w:uiPriority w:val="1"/>
    <w:qFormat/>
    <w:rsid w:val="004E1726"/>
    <w:pPr>
      <w:spacing w:after="0" w:line="240" w:lineRule="auto"/>
    </w:pPr>
  </w:style>
  <w:style w:type="paragraph" w:styleId="Citata">
    <w:name w:val="Quote"/>
    <w:basedOn w:val="prastasis"/>
    <w:next w:val="prastasis"/>
    <w:link w:val="CitataDiagrama"/>
    <w:uiPriority w:val="29"/>
    <w:qFormat/>
    <w:rsid w:val="004E1726"/>
    <w:rPr>
      <w:i/>
      <w:iCs/>
      <w:color w:val="000000" w:themeColor="text1"/>
    </w:rPr>
  </w:style>
  <w:style w:type="character" w:customStyle="1" w:styleId="CitataDiagrama1">
    <w:name w:val="Citata Diagrama1"/>
    <w:basedOn w:val="Numatytasispastraiposriftas"/>
    <w:uiPriority w:val="29"/>
    <w:rsid w:val="004E1726"/>
    <w:rPr>
      <w:i/>
      <w:iCs/>
      <w:color w:val="404040" w:themeColor="text1" w:themeTint="BF"/>
    </w:rPr>
  </w:style>
  <w:style w:type="paragraph" w:styleId="Iskirtacitata">
    <w:name w:val="Intense Quote"/>
    <w:basedOn w:val="prastasis"/>
    <w:next w:val="prastasis"/>
    <w:link w:val="IskirtacitataDiagrama"/>
    <w:uiPriority w:val="30"/>
    <w:qFormat/>
    <w:rsid w:val="004E1726"/>
    <w:pPr>
      <w:pBdr>
        <w:bottom w:val="single" w:sz="4" w:space="4" w:color="4472C4" w:themeColor="accent1"/>
      </w:pBdr>
      <w:spacing w:before="200" w:after="280"/>
      <w:ind w:left="936" w:right="936"/>
    </w:pPr>
    <w:rPr>
      <w:b/>
      <w:bCs/>
      <w:i/>
      <w:iCs/>
      <w:color w:val="4472C4" w:themeColor="accent1"/>
    </w:rPr>
  </w:style>
  <w:style w:type="character" w:customStyle="1" w:styleId="IskirtacitataDiagrama1">
    <w:name w:val="Išskirta citata Diagrama1"/>
    <w:basedOn w:val="Numatytasispastraiposriftas"/>
    <w:uiPriority w:val="30"/>
    <w:rsid w:val="004E1726"/>
    <w:rPr>
      <w:i/>
      <w:iCs/>
      <w:color w:val="4472C4" w:themeColor="accent1"/>
    </w:rPr>
  </w:style>
  <w:style w:type="character" w:styleId="Nerykuspabraukimas">
    <w:name w:val="Subtle Emphasis"/>
    <w:basedOn w:val="Numatytasispastraiposriftas"/>
    <w:uiPriority w:val="19"/>
    <w:qFormat/>
    <w:rsid w:val="004E1726"/>
    <w:rPr>
      <w:i/>
      <w:iCs/>
      <w:color w:val="808080" w:themeColor="text1" w:themeTint="7F"/>
    </w:rPr>
  </w:style>
  <w:style w:type="character" w:styleId="Rykuspabraukimas">
    <w:name w:val="Intense Emphasis"/>
    <w:basedOn w:val="Numatytasispastraiposriftas"/>
    <w:uiPriority w:val="21"/>
    <w:qFormat/>
    <w:rsid w:val="004E1726"/>
    <w:rPr>
      <w:b/>
      <w:bCs/>
      <w:i/>
      <w:iCs/>
      <w:color w:val="4472C4" w:themeColor="accent1"/>
    </w:rPr>
  </w:style>
  <w:style w:type="character" w:styleId="Nerykinuoroda">
    <w:name w:val="Subtle Reference"/>
    <w:basedOn w:val="Numatytasispastraiposriftas"/>
    <w:uiPriority w:val="31"/>
    <w:qFormat/>
    <w:rsid w:val="004E1726"/>
    <w:rPr>
      <w:smallCaps/>
      <w:color w:val="ED7D31" w:themeColor="accent2"/>
      <w:u w:val="single"/>
    </w:rPr>
  </w:style>
  <w:style w:type="character" w:styleId="Rykinuoroda">
    <w:name w:val="Intense Reference"/>
    <w:basedOn w:val="Numatytasispastraiposriftas"/>
    <w:uiPriority w:val="32"/>
    <w:qFormat/>
    <w:rsid w:val="004E1726"/>
    <w:rPr>
      <w:b/>
      <w:bCs/>
      <w:smallCaps/>
      <w:color w:val="ED7D31" w:themeColor="accent2"/>
      <w:spacing w:val="5"/>
      <w:u w:val="single"/>
    </w:rPr>
  </w:style>
  <w:style w:type="character" w:styleId="Knygospavadinimas">
    <w:name w:val="Book Title"/>
    <w:basedOn w:val="Numatytasispastraiposriftas"/>
    <w:uiPriority w:val="33"/>
    <w:qFormat/>
    <w:rsid w:val="004E1726"/>
    <w:rPr>
      <w:b/>
      <w:bCs/>
      <w:smallCaps/>
      <w:spacing w:val="5"/>
    </w:rPr>
  </w:style>
  <w:style w:type="paragraph" w:styleId="Turinioantrat">
    <w:name w:val="TOC Heading"/>
    <w:basedOn w:val="Antrat1"/>
    <w:next w:val="prastasis"/>
    <w:uiPriority w:val="39"/>
    <w:semiHidden/>
    <w:unhideWhenUsed/>
    <w:qFormat/>
    <w:rsid w:val="004E1726"/>
    <w:pPr>
      <w:outlineLvl w:val="9"/>
    </w:pPr>
  </w:style>
  <w:style w:type="character" w:customStyle="1" w:styleId="apple-converted-space">
    <w:name w:val="apple-converted-space"/>
    <w:basedOn w:val="Numatytasispastraiposriftas"/>
    <w:rsid w:val="00354255"/>
  </w:style>
  <w:style w:type="paragraph" w:styleId="Porat">
    <w:name w:val="footer"/>
    <w:basedOn w:val="prastasis"/>
    <w:link w:val="PoratDiagrama1"/>
    <w:uiPriority w:val="99"/>
    <w:unhideWhenUsed/>
    <w:rsid w:val="005C4AED"/>
    <w:pPr>
      <w:tabs>
        <w:tab w:val="center" w:pos="4680"/>
        <w:tab w:val="right" w:pos="9360"/>
      </w:tabs>
      <w:spacing w:after="0" w:line="240" w:lineRule="auto"/>
    </w:pPr>
  </w:style>
  <w:style w:type="character" w:customStyle="1" w:styleId="PoratDiagrama1">
    <w:name w:val="Poraštė Diagrama1"/>
    <w:basedOn w:val="Numatytasispastraiposriftas"/>
    <w:link w:val="Porat"/>
    <w:uiPriority w:val="99"/>
    <w:rsid w:val="005C4AED"/>
  </w:style>
  <w:style w:type="character" w:styleId="Puslapionumeris">
    <w:name w:val="page number"/>
    <w:basedOn w:val="Numatytasispastraiposriftas"/>
    <w:uiPriority w:val="99"/>
    <w:semiHidden/>
    <w:unhideWhenUsed/>
    <w:rsid w:val="005C4AED"/>
  </w:style>
  <w:style w:type="character" w:styleId="Komentaronuoroda">
    <w:name w:val="annotation reference"/>
    <w:basedOn w:val="Numatytasispastraiposriftas"/>
    <w:uiPriority w:val="99"/>
    <w:semiHidden/>
    <w:unhideWhenUsed/>
    <w:rsid w:val="0008568F"/>
    <w:rPr>
      <w:sz w:val="16"/>
      <w:szCs w:val="16"/>
    </w:rPr>
  </w:style>
  <w:style w:type="paragraph" w:styleId="Komentarotekstas">
    <w:name w:val="annotation text"/>
    <w:basedOn w:val="prastasis"/>
    <w:link w:val="KomentarotekstasDiagrama"/>
    <w:uiPriority w:val="99"/>
    <w:unhideWhenUsed/>
    <w:rsid w:val="0008568F"/>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8568F"/>
    <w:rPr>
      <w:sz w:val="20"/>
      <w:szCs w:val="20"/>
    </w:rPr>
  </w:style>
  <w:style w:type="paragraph" w:styleId="Komentarotema">
    <w:name w:val="annotation subject"/>
    <w:basedOn w:val="Komentarotekstas"/>
    <w:next w:val="Komentarotekstas"/>
    <w:link w:val="KomentarotemaDiagrama"/>
    <w:uiPriority w:val="99"/>
    <w:semiHidden/>
    <w:unhideWhenUsed/>
    <w:rsid w:val="0008568F"/>
    <w:rPr>
      <w:b/>
      <w:bCs/>
    </w:rPr>
  </w:style>
  <w:style w:type="character" w:customStyle="1" w:styleId="KomentarotemaDiagrama">
    <w:name w:val="Komentaro tema Diagrama"/>
    <w:basedOn w:val="KomentarotekstasDiagrama"/>
    <w:link w:val="Komentarotema"/>
    <w:uiPriority w:val="99"/>
    <w:semiHidden/>
    <w:rsid w:val="0008568F"/>
    <w:rPr>
      <w:b/>
      <w:bCs/>
      <w:sz w:val="20"/>
      <w:szCs w:val="20"/>
    </w:rPr>
  </w:style>
  <w:style w:type="paragraph" w:styleId="Debesliotekstas">
    <w:name w:val="Balloon Text"/>
    <w:basedOn w:val="prastasis"/>
    <w:link w:val="DebesliotekstasDiagrama1"/>
    <w:uiPriority w:val="99"/>
    <w:semiHidden/>
    <w:unhideWhenUsed/>
    <w:rsid w:val="00020C2D"/>
    <w:pPr>
      <w:spacing w:after="0" w:line="240" w:lineRule="auto"/>
    </w:pPr>
    <w:rPr>
      <w:rFonts w:ascii="Segoe UI" w:hAnsi="Segoe UI" w:cs="Segoe UI"/>
      <w:sz w:val="18"/>
      <w:szCs w:val="18"/>
    </w:rPr>
  </w:style>
  <w:style w:type="character" w:customStyle="1" w:styleId="DebesliotekstasDiagrama1">
    <w:name w:val="Debesėlio tekstas Diagrama1"/>
    <w:basedOn w:val="Numatytasispastraiposriftas"/>
    <w:link w:val="Debesliotekstas"/>
    <w:uiPriority w:val="99"/>
    <w:semiHidden/>
    <w:rsid w:val="00020C2D"/>
    <w:rPr>
      <w:rFonts w:ascii="Segoe UI" w:hAnsi="Segoe UI" w:cs="Segoe UI"/>
      <w:sz w:val="18"/>
      <w:szCs w:val="18"/>
    </w:rPr>
  </w:style>
  <w:style w:type="table" w:styleId="Lentelstinklelis">
    <w:name w:val="Table Grid"/>
    <w:basedOn w:val="prastojilentel"/>
    <w:uiPriority w:val="39"/>
    <w:rsid w:val="009E1CE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29764">
      <w:bodyDiv w:val="1"/>
      <w:marLeft w:val="0"/>
      <w:marRight w:val="0"/>
      <w:marTop w:val="0"/>
      <w:marBottom w:val="0"/>
      <w:divBdr>
        <w:top w:val="none" w:sz="0" w:space="0" w:color="auto"/>
        <w:left w:val="none" w:sz="0" w:space="0" w:color="auto"/>
        <w:bottom w:val="none" w:sz="0" w:space="0" w:color="auto"/>
        <w:right w:val="none" w:sz="0" w:space="0" w:color="auto"/>
      </w:divBdr>
    </w:div>
    <w:div w:id="208954622">
      <w:bodyDiv w:val="1"/>
      <w:marLeft w:val="0"/>
      <w:marRight w:val="0"/>
      <w:marTop w:val="0"/>
      <w:marBottom w:val="0"/>
      <w:divBdr>
        <w:top w:val="none" w:sz="0" w:space="0" w:color="auto"/>
        <w:left w:val="none" w:sz="0" w:space="0" w:color="auto"/>
        <w:bottom w:val="none" w:sz="0" w:space="0" w:color="auto"/>
        <w:right w:val="none" w:sz="0" w:space="0" w:color="auto"/>
      </w:divBdr>
    </w:div>
    <w:div w:id="265702015">
      <w:bodyDiv w:val="1"/>
      <w:marLeft w:val="0"/>
      <w:marRight w:val="0"/>
      <w:marTop w:val="0"/>
      <w:marBottom w:val="0"/>
      <w:divBdr>
        <w:top w:val="none" w:sz="0" w:space="0" w:color="auto"/>
        <w:left w:val="none" w:sz="0" w:space="0" w:color="auto"/>
        <w:bottom w:val="none" w:sz="0" w:space="0" w:color="auto"/>
        <w:right w:val="none" w:sz="0" w:space="0" w:color="auto"/>
      </w:divBdr>
    </w:div>
    <w:div w:id="518205450">
      <w:bodyDiv w:val="1"/>
      <w:marLeft w:val="0"/>
      <w:marRight w:val="0"/>
      <w:marTop w:val="0"/>
      <w:marBottom w:val="0"/>
      <w:divBdr>
        <w:top w:val="none" w:sz="0" w:space="0" w:color="auto"/>
        <w:left w:val="none" w:sz="0" w:space="0" w:color="auto"/>
        <w:bottom w:val="none" w:sz="0" w:space="0" w:color="auto"/>
        <w:right w:val="none" w:sz="0" w:space="0" w:color="auto"/>
      </w:divBdr>
      <w:divsChild>
        <w:div w:id="178469596">
          <w:marLeft w:val="0"/>
          <w:marRight w:val="0"/>
          <w:marTop w:val="0"/>
          <w:marBottom w:val="0"/>
          <w:divBdr>
            <w:top w:val="none" w:sz="0" w:space="0" w:color="auto"/>
            <w:left w:val="none" w:sz="0" w:space="0" w:color="auto"/>
            <w:bottom w:val="none" w:sz="0" w:space="0" w:color="auto"/>
            <w:right w:val="none" w:sz="0" w:space="0" w:color="auto"/>
          </w:divBdr>
          <w:divsChild>
            <w:div w:id="2088922453">
              <w:marLeft w:val="0"/>
              <w:marRight w:val="0"/>
              <w:marTop w:val="0"/>
              <w:marBottom w:val="0"/>
              <w:divBdr>
                <w:top w:val="none" w:sz="0" w:space="0" w:color="auto"/>
                <w:left w:val="none" w:sz="0" w:space="0" w:color="auto"/>
                <w:bottom w:val="none" w:sz="0" w:space="0" w:color="auto"/>
                <w:right w:val="none" w:sz="0" w:space="0" w:color="auto"/>
              </w:divBdr>
              <w:divsChild>
                <w:div w:id="5809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649525">
      <w:bodyDiv w:val="1"/>
      <w:marLeft w:val="0"/>
      <w:marRight w:val="0"/>
      <w:marTop w:val="0"/>
      <w:marBottom w:val="0"/>
      <w:divBdr>
        <w:top w:val="none" w:sz="0" w:space="0" w:color="auto"/>
        <w:left w:val="none" w:sz="0" w:space="0" w:color="auto"/>
        <w:bottom w:val="none" w:sz="0" w:space="0" w:color="auto"/>
        <w:right w:val="none" w:sz="0" w:space="0" w:color="auto"/>
      </w:divBdr>
    </w:div>
    <w:div w:id="739791057">
      <w:bodyDiv w:val="1"/>
      <w:marLeft w:val="0"/>
      <w:marRight w:val="0"/>
      <w:marTop w:val="0"/>
      <w:marBottom w:val="0"/>
      <w:divBdr>
        <w:top w:val="none" w:sz="0" w:space="0" w:color="auto"/>
        <w:left w:val="none" w:sz="0" w:space="0" w:color="auto"/>
        <w:bottom w:val="none" w:sz="0" w:space="0" w:color="auto"/>
        <w:right w:val="none" w:sz="0" w:space="0" w:color="auto"/>
      </w:divBdr>
    </w:div>
    <w:div w:id="893394825">
      <w:bodyDiv w:val="1"/>
      <w:marLeft w:val="0"/>
      <w:marRight w:val="0"/>
      <w:marTop w:val="0"/>
      <w:marBottom w:val="0"/>
      <w:divBdr>
        <w:top w:val="none" w:sz="0" w:space="0" w:color="auto"/>
        <w:left w:val="none" w:sz="0" w:space="0" w:color="auto"/>
        <w:bottom w:val="none" w:sz="0" w:space="0" w:color="auto"/>
        <w:right w:val="none" w:sz="0" w:space="0" w:color="auto"/>
      </w:divBdr>
    </w:div>
    <w:div w:id="916206140">
      <w:bodyDiv w:val="1"/>
      <w:marLeft w:val="0"/>
      <w:marRight w:val="0"/>
      <w:marTop w:val="0"/>
      <w:marBottom w:val="0"/>
      <w:divBdr>
        <w:top w:val="none" w:sz="0" w:space="0" w:color="auto"/>
        <w:left w:val="none" w:sz="0" w:space="0" w:color="auto"/>
        <w:bottom w:val="none" w:sz="0" w:space="0" w:color="auto"/>
        <w:right w:val="none" w:sz="0" w:space="0" w:color="auto"/>
      </w:divBdr>
    </w:div>
    <w:div w:id="971011648">
      <w:bodyDiv w:val="1"/>
      <w:marLeft w:val="0"/>
      <w:marRight w:val="0"/>
      <w:marTop w:val="0"/>
      <w:marBottom w:val="0"/>
      <w:divBdr>
        <w:top w:val="none" w:sz="0" w:space="0" w:color="auto"/>
        <w:left w:val="none" w:sz="0" w:space="0" w:color="auto"/>
        <w:bottom w:val="none" w:sz="0" w:space="0" w:color="auto"/>
        <w:right w:val="none" w:sz="0" w:space="0" w:color="auto"/>
      </w:divBdr>
    </w:div>
    <w:div w:id="990209441">
      <w:bodyDiv w:val="1"/>
      <w:marLeft w:val="0"/>
      <w:marRight w:val="0"/>
      <w:marTop w:val="0"/>
      <w:marBottom w:val="0"/>
      <w:divBdr>
        <w:top w:val="none" w:sz="0" w:space="0" w:color="auto"/>
        <w:left w:val="none" w:sz="0" w:space="0" w:color="auto"/>
        <w:bottom w:val="none" w:sz="0" w:space="0" w:color="auto"/>
        <w:right w:val="none" w:sz="0" w:space="0" w:color="auto"/>
      </w:divBdr>
    </w:div>
    <w:div w:id="1229540213">
      <w:bodyDiv w:val="1"/>
      <w:marLeft w:val="0"/>
      <w:marRight w:val="0"/>
      <w:marTop w:val="0"/>
      <w:marBottom w:val="0"/>
      <w:divBdr>
        <w:top w:val="none" w:sz="0" w:space="0" w:color="auto"/>
        <w:left w:val="none" w:sz="0" w:space="0" w:color="auto"/>
        <w:bottom w:val="none" w:sz="0" w:space="0" w:color="auto"/>
        <w:right w:val="none" w:sz="0" w:space="0" w:color="auto"/>
      </w:divBdr>
    </w:div>
    <w:div w:id="1786346806">
      <w:bodyDiv w:val="1"/>
      <w:marLeft w:val="0"/>
      <w:marRight w:val="0"/>
      <w:marTop w:val="0"/>
      <w:marBottom w:val="0"/>
      <w:divBdr>
        <w:top w:val="none" w:sz="0" w:space="0" w:color="auto"/>
        <w:left w:val="none" w:sz="0" w:space="0" w:color="auto"/>
        <w:bottom w:val="none" w:sz="0" w:space="0" w:color="auto"/>
        <w:right w:val="none" w:sz="0" w:space="0" w:color="auto"/>
      </w:divBdr>
    </w:div>
    <w:div w:id="1855419514">
      <w:bodyDiv w:val="1"/>
      <w:marLeft w:val="0"/>
      <w:marRight w:val="0"/>
      <w:marTop w:val="0"/>
      <w:marBottom w:val="0"/>
      <w:divBdr>
        <w:top w:val="none" w:sz="0" w:space="0" w:color="auto"/>
        <w:left w:val="none" w:sz="0" w:space="0" w:color="auto"/>
        <w:bottom w:val="none" w:sz="0" w:space="0" w:color="auto"/>
        <w:right w:val="none" w:sz="0" w:space="0" w:color="auto"/>
      </w:divBdr>
    </w:div>
    <w:div w:id="19225924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Pasirinktinis 2">
      <a:dk1>
        <a:sysClr val="windowText" lastClr="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A8BD24-47CB-41A5-BEC8-10A22D690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23</Pages>
  <Words>28626</Words>
  <Characters>16318</Characters>
  <Application>Microsoft Office Word</Application>
  <DocSecurity>0</DocSecurity>
  <Lines>135</Lines>
  <Paragraphs>89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Andrijauskienė</dc:creator>
  <dc:description/>
  <cp:lastModifiedBy>Raštinė</cp:lastModifiedBy>
  <cp:revision>56</cp:revision>
  <cp:lastPrinted>2024-08-13T11:09:00Z</cp:lastPrinted>
  <dcterms:created xsi:type="dcterms:W3CDTF">2025-05-15T08:51:00Z</dcterms:created>
  <dcterms:modified xsi:type="dcterms:W3CDTF">2025-09-09T07:32:00Z</dcterms:modified>
</cp:coreProperties>
</file>