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14D7D" w14:textId="77777777" w:rsidR="00291AB0" w:rsidRPr="00601F31" w:rsidRDefault="00291AB0" w:rsidP="00291AB0">
      <w:pPr>
        <w:spacing w:after="0"/>
        <w:rPr>
          <w:rFonts w:ascii="Arial" w:hAnsi="Arial" w:cs="Arial"/>
          <w:sz w:val="24"/>
          <w:szCs w:val="24"/>
        </w:rPr>
      </w:pPr>
    </w:p>
    <w:p w14:paraId="71AB9318" w14:textId="77777777" w:rsidR="00291AB0" w:rsidRPr="00601F31" w:rsidRDefault="00291AB0" w:rsidP="00291AB0">
      <w:pPr>
        <w:spacing w:after="0"/>
        <w:rPr>
          <w:rFonts w:ascii="Arial" w:hAnsi="Arial" w:cs="Arial"/>
          <w:sz w:val="24"/>
          <w:szCs w:val="24"/>
        </w:rPr>
      </w:pP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D2645" w:rsidRPr="00601F31" w14:paraId="467FA032" w14:textId="77777777" w:rsidTr="00D007ED">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839"/>
            </w:tblGrid>
            <w:tr w:rsidR="00BD2645" w:rsidRPr="00601F31" w14:paraId="16413081" w14:textId="77777777" w:rsidTr="00601F31">
              <w:tc>
                <w:tcPr>
                  <w:tcW w:w="4433" w:type="dxa"/>
                </w:tcPr>
                <w:p w14:paraId="48A5A367" w14:textId="77777777" w:rsidR="00BD2645" w:rsidRPr="00601F31" w:rsidRDefault="00BD2645" w:rsidP="00D007ED">
                  <w:pPr>
                    <w:spacing w:line="276" w:lineRule="auto"/>
                    <w:rPr>
                      <w:rFonts w:ascii="Arial" w:hAnsi="Arial" w:cs="Arial"/>
                      <w:sz w:val="24"/>
                      <w:szCs w:val="24"/>
                    </w:rPr>
                  </w:pPr>
                </w:p>
              </w:tc>
              <w:tc>
                <w:tcPr>
                  <w:tcW w:w="4839" w:type="dxa"/>
                  <w:hideMark/>
                </w:tcPr>
                <w:p w14:paraId="157A7758" w14:textId="77777777" w:rsidR="00BD2645" w:rsidRPr="00601F31" w:rsidRDefault="00BD2645" w:rsidP="00D007ED">
                  <w:pPr>
                    <w:spacing w:line="276" w:lineRule="auto"/>
                    <w:rPr>
                      <w:rFonts w:ascii="Arial" w:hAnsi="Arial" w:cs="Arial"/>
                      <w:sz w:val="24"/>
                      <w:szCs w:val="24"/>
                    </w:rPr>
                  </w:pPr>
                  <w:r w:rsidRPr="00601F31">
                    <w:rPr>
                      <w:rFonts w:ascii="Arial" w:hAnsi="Arial" w:cs="Arial"/>
                      <w:sz w:val="24"/>
                      <w:szCs w:val="24"/>
                    </w:rPr>
                    <w:t>PATVIRTINTA</w:t>
                  </w:r>
                </w:p>
              </w:tc>
            </w:tr>
            <w:tr w:rsidR="00BD2645" w:rsidRPr="00601F31" w14:paraId="300964B2" w14:textId="77777777" w:rsidTr="00601F31">
              <w:tc>
                <w:tcPr>
                  <w:tcW w:w="4433" w:type="dxa"/>
                </w:tcPr>
                <w:p w14:paraId="5DEE8DEB" w14:textId="77777777" w:rsidR="00BD2645" w:rsidRPr="00601F31" w:rsidRDefault="00BD2645" w:rsidP="00D007ED">
                  <w:pPr>
                    <w:spacing w:line="276" w:lineRule="auto"/>
                    <w:rPr>
                      <w:rFonts w:ascii="Arial" w:hAnsi="Arial" w:cs="Arial"/>
                      <w:sz w:val="24"/>
                      <w:szCs w:val="24"/>
                    </w:rPr>
                  </w:pPr>
                </w:p>
              </w:tc>
              <w:tc>
                <w:tcPr>
                  <w:tcW w:w="4839" w:type="dxa"/>
                  <w:hideMark/>
                </w:tcPr>
                <w:p w14:paraId="23C74E09" w14:textId="23829188" w:rsidR="00BD2645" w:rsidRPr="00601F31" w:rsidRDefault="00BD2645" w:rsidP="00D007ED">
                  <w:pPr>
                    <w:spacing w:line="276" w:lineRule="auto"/>
                    <w:rPr>
                      <w:rFonts w:ascii="Arial" w:hAnsi="Arial" w:cs="Arial"/>
                      <w:sz w:val="24"/>
                      <w:szCs w:val="24"/>
                    </w:rPr>
                  </w:pPr>
                  <w:r w:rsidRPr="00601F31">
                    <w:rPr>
                      <w:rFonts w:ascii="Arial" w:hAnsi="Arial" w:cs="Arial"/>
                      <w:sz w:val="24"/>
                      <w:szCs w:val="24"/>
                    </w:rPr>
                    <w:t>Klaipėdos „Varpo“ gimnazijos direktoriaus</w:t>
                  </w:r>
                </w:p>
              </w:tc>
            </w:tr>
            <w:tr w:rsidR="00BD2645" w:rsidRPr="00601F31" w14:paraId="48AE86AD" w14:textId="77777777" w:rsidTr="00601F31">
              <w:tc>
                <w:tcPr>
                  <w:tcW w:w="4433" w:type="dxa"/>
                </w:tcPr>
                <w:p w14:paraId="7368C7B1" w14:textId="77777777" w:rsidR="00BD2645" w:rsidRPr="00601F31" w:rsidRDefault="00BD2645" w:rsidP="00D007ED">
                  <w:pPr>
                    <w:spacing w:line="276" w:lineRule="auto"/>
                    <w:rPr>
                      <w:rFonts w:ascii="Arial" w:hAnsi="Arial" w:cs="Arial"/>
                      <w:sz w:val="24"/>
                      <w:szCs w:val="24"/>
                    </w:rPr>
                  </w:pPr>
                </w:p>
              </w:tc>
              <w:tc>
                <w:tcPr>
                  <w:tcW w:w="4839" w:type="dxa"/>
                  <w:hideMark/>
                </w:tcPr>
                <w:p w14:paraId="15C1D900" w14:textId="09CFC9F3" w:rsidR="00BD2645" w:rsidRPr="00601F31" w:rsidRDefault="00BD2645" w:rsidP="00D007ED">
                  <w:pPr>
                    <w:spacing w:line="276" w:lineRule="auto"/>
                    <w:rPr>
                      <w:rFonts w:ascii="Arial" w:hAnsi="Arial" w:cs="Arial"/>
                      <w:sz w:val="24"/>
                      <w:szCs w:val="24"/>
                    </w:rPr>
                  </w:pPr>
                  <w:r w:rsidRPr="00601F31">
                    <w:rPr>
                      <w:rFonts w:ascii="Arial" w:hAnsi="Arial" w:cs="Arial"/>
                      <w:sz w:val="24"/>
                      <w:szCs w:val="24"/>
                    </w:rPr>
                    <w:t>20</w:t>
                  </w:r>
                  <w:r w:rsidRPr="00601F31">
                    <w:rPr>
                      <w:rFonts w:ascii="Arial" w:hAnsi="Arial" w:cs="Arial"/>
                      <w:sz w:val="24"/>
                      <w:szCs w:val="24"/>
                      <w:lang w:val="en-US"/>
                    </w:rPr>
                    <w:t>25</w:t>
                  </w:r>
                  <w:r w:rsidRPr="00601F31">
                    <w:rPr>
                      <w:rFonts w:ascii="Arial" w:hAnsi="Arial" w:cs="Arial"/>
                      <w:sz w:val="24"/>
                      <w:szCs w:val="24"/>
                    </w:rPr>
                    <w:t xml:space="preserve"> m.</w:t>
                  </w:r>
                  <w:r w:rsidR="009E43DE" w:rsidRPr="00601F31">
                    <w:rPr>
                      <w:rFonts w:ascii="Arial" w:hAnsi="Arial" w:cs="Arial"/>
                      <w:sz w:val="24"/>
                      <w:szCs w:val="24"/>
                    </w:rPr>
                    <w:t xml:space="preserve"> rugsėjo 1 </w:t>
                  </w:r>
                  <w:r w:rsidRPr="00601F31">
                    <w:rPr>
                      <w:rFonts w:ascii="Arial" w:hAnsi="Arial" w:cs="Arial"/>
                      <w:sz w:val="24"/>
                      <w:szCs w:val="24"/>
                    </w:rPr>
                    <w:t>d.</w:t>
                  </w:r>
                  <w:r w:rsidR="009E43DE" w:rsidRPr="00601F31">
                    <w:rPr>
                      <w:rFonts w:ascii="Arial" w:hAnsi="Arial" w:cs="Arial"/>
                      <w:sz w:val="24"/>
                      <w:szCs w:val="24"/>
                    </w:rPr>
                    <w:t xml:space="preserve"> įsakymu Nr. V-109</w:t>
                  </w:r>
                </w:p>
              </w:tc>
            </w:tr>
          </w:tbl>
          <w:p w14:paraId="4CE69F71" w14:textId="77777777" w:rsidR="00BD2645" w:rsidRPr="00601F31" w:rsidRDefault="00BD2645" w:rsidP="00D007ED">
            <w:pPr>
              <w:spacing w:line="276" w:lineRule="auto"/>
              <w:rPr>
                <w:rFonts w:ascii="Arial" w:eastAsia="Times New Roman" w:hAnsi="Arial" w:cs="Arial"/>
                <w:sz w:val="24"/>
                <w:szCs w:val="24"/>
                <w:lang w:eastAsia="zh-CN"/>
              </w:rPr>
            </w:pPr>
          </w:p>
        </w:tc>
      </w:tr>
    </w:tbl>
    <w:p w14:paraId="293183EB" w14:textId="77777777" w:rsidR="00BD2645" w:rsidRPr="00601F31" w:rsidRDefault="00BD2645" w:rsidP="00BD2645">
      <w:pPr>
        <w:rPr>
          <w:rFonts w:ascii="Arial" w:hAnsi="Arial" w:cs="Arial"/>
        </w:rPr>
      </w:pPr>
    </w:p>
    <w:p w14:paraId="6B9E9B78" w14:textId="77777777" w:rsidR="00BD2645" w:rsidRPr="00601F31" w:rsidRDefault="00BD2645" w:rsidP="00BD2645">
      <w:pPr>
        <w:rPr>
          <w:rFonts w:ascii="Arial" w:hAnsi="Arial" w:cs="Arial"/>
        </w:rPr>
      </w:pPr>
    </w:p>
    <w:p w14:paraId="3EBF4746" w14:textId="07BC89A5" w:rsidR="00BD2645" w:rsidRPr="00601F31" w:rsidRDefault="009E43DE" w:rsidP="00BD2645">
      <w:pPr>
        <w:spacing w:after="0"/>
        <w:jc w:val="center"/>
        <w:rPr>
          <w:rFonts w:ascii="Arial" w:hAnsi="Arial" w:cs="Arial"/>
          <w:b/>
          <w:bCs/>
          <w:sz w:val="24"/>
          <w:szCs w:val="24"/>
        </w:rPr>
      </w:pPr>
      <w:r w:rsidRPr="00601F31">
        <w:rPr>
          <w:rFonts w:ascii="Arial" w:hAnsi="Arial" w:cs="Arial"/>
          <w:b/>
          <w:bCs/>
          <w:sz w:val="24"/>
          <w:szCs w:val="24"/>
        </w:rPr>
        <w:t>KLAIPĖDOS „VARPO“ GIMNAZIJOS</w:t>
      </w:r>
    </w:p>
    <w:p w14:paraId="4B1E2BDC" w14:textId="77777777" w:rsidR="00BD2645" w:rsidRPr="00601F31" w:rsidRDefault="00BD2645" w:rsidP="00BD2645">
      <w:pPr>
        <w:spacing w:after="0"/>
        <w:jc w:val="center"/>
        <w:rPr>
          <w:rFonts w:ascii="Arial" w:hAnsi="Arial" w:cs="Arial"/>
          <w:b/>
          <w:bCs/>
          <w:sz w:val="24"/>
          <w:szCs w:val="24"/>
        </w:rPr>
      </w:pPr>
      <w:r w:rsidRPr="00601F31">
        <w:rPr>
          <w:rFonts w:ascii="Arial" w:hAnsi="Arial" w:cs="Arial"/>
          <w:b/>
          <w:bCs/>
          <w:sz w:val="24"/>
          <w:szCs w:val="24"/>
        </w:rPr>
        <w:t>VAIZDO DUOMENŲ TVARKYMO TAISYKLĖS</w:t>
      </w:r>
    </w:p>
    <w:p w14:paraId="5F85722F" w14:textId="77777777" w:rsidR="00BD2645" w:rsidRPr="00601F31" w:rsidRDefault="00BD2645" w:rsidP="00BD2645">
      <w:pPr>
        <w:spacing w:after="0"/>
        <w:jc w:val="center"/>
        <w:rPr>
          <w:rFonts w:ascii="Arial" w:hAnsi="Arial" w:cs="Arial"/>
          <w:b/>
          <w:bCs/>
          <w:sz w:val="24"/>
          <w:szCs w:val="24"/>
        </w:rPr>
      </w:pPr>
    </w:p>
    <w:p w14:paraId="1D7A580F" w14:textId="77777777" w:rsidR="00BD2645" w:rsidRPr="00601F31" w:rsidRDefault="00BD2645" w:rsidP="00BD2645">
      <w:pPr>
        <w:spacing w:after="0" w:line="240" w:lineRule="auto"/>
        <w:jc w:val="center"/>
        <w:rPr>
          <w:rFonts w:ascii="Arial" w:hAnsi="Arial" w:cs="Arial"/>
          <w:b/>
          <w:sz w:val="24"/>
          <w:szCs w:val="24"/>
        </w:rPr>
      </w:pPr>
      <w:r w:rsidRPr="00601F31">
        <w:rPr>
          <w:rFonts w:ascii="Arial" w:hAnsi="Arial" w:cs="Arial"/>
          <w:b/>
          <w:sz w:val="24"/>
          <w:szCs w:val="24"/>
        </w:rPr>
        <w:t xml:space="preserve">I SKYRIUS </w:t>
      </w:r>
    </w:p>
    <w:p w14:paraId="7990E8E6" w14:textId="77777777" w:rsidR="00BD2645" w:rsidRPr="00601F31" w:rsidRDefault="00BD2645" w:rsidP="00BD2645">
      <w:pPr>
        <w:spacing w:after="0" w:line="240" w:lineRule="auto"/>
        <w:jc w:val="center"/>
        <w:rPr>
          <w:rFonts w:ascii="Arial" w:hAnsi="Arial" w:cs="Arial"/>
          <w:b/>
          <w:sz w:val="24"/>
          <w:szCs w:val="24"/>
        </w:rPr>
      </w:pPr>
      <w:r w:rsidRPr="00601F31">
        <w:rPr>
          <w:rFonts w:ascii="Arial" w:hAnsi="Arial" w:cs="Arial"/>
          <w:b/>
          <w:sz w:val="24"/>
          <w:szCs w:val="24"/>
        </w:rPr>
        <w:t>BENDROSIOS NUOSTATOS</w:t>
      </w:r>
    </w:p>
    <w:p w14:paraId="4743BB43" w14:textId="77777777" w:rsidR="00BD2645" w:rsidRPr="00601F31" w:rsidRDefault="00BD2645" w:rsidP="00BD2645">
      <w:pPr>
        <w:spacing w:after="0" w:line="240" w:lineRule="auto"/>
        <w:rPr>
          <w:rFonts w:ascii="Arial" w:hAnsi="Arial" w:cs="Arial"/>
          <w:b/>
          <w:sz w:val="24"/>
          <w:szCs w:val="24"/>
        </w:rPr>
      </w:pPr>
    </w:p>
    <w:p w14:paraId="0C73CEFD" w14:textId="33224CDC"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 xml:space="preserve">1. Vaizdo duomenų tvarkymo taisyklės (toliau – Taisyklės) nustato </w:t>
      </w:r>
      <w:r w:rsidR="009E43DE" w:rsidRPr="00601F31">
        <w:rPr>
          <w:rFonts w:ascii="Arial" w:eastAsia="Times New Roman" w:hAnsi="Arial" w:cs="Arial"/>
          <w:sz w:val="24"/>
          <w:szCs w:val="24"/>
        </w:rPr>
        <w:t xml:space="preserve">Klaipėdos „Varpo“ gimnazijos </w:t>
      </w:r>
      <w:r w:rsidRPr="00601F31">
        <w:rPr>
          <w:rFonts w:ascii="Arial" w:hAnsi="Arial" w:cs="Arial"/>
          <w:sz w:val="24"/>
          <w:szCs w:val="24"/>
        </w:rPr>
        <w:t>(toliau - Įstaiga), vidaus patalpų, lauko teritorijos stebėjimo, vaizdo įrašymo, saugojimo ir naudojimo tvarką.</w:t>
      </w:r>
    </w:p>
    <w:p w14:paraId="51D864A0"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2. Taisyklės parengtos užtikrinant 2016 m. balandžio 27 d.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14:paraId="7599281C"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eastAsia="Times New Roman" w:hAnsi="Arial" w:cs="Arial"/>
          <w:sz w:val="24"/>
          <w:szCs w:val="24"/>
        </w:rPr>
        <w:t>3. Pagrindinės šiose Taisyklėse vartojamos sąvokos:</w:t>
      </w:r>
    </w:p>
    <w:p w14:paraId="0FA4C026"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eastAsia="Times New Roman" w:hAnsi="Arial" w:cs="Arial"/>
          <w:sz w:val="24"/>
          <w:szCs w:val="24"/>
          <w:lang w:eastAsia="lt-LT"/>
        </w:rPr>
        <w:t>3.1.</w:t>
      </w:r>
      <w:r w:rsidRPr="00601F31">
        <w:rPr>
          <w:rFonts w:ascii="Arial" w:eastAsia="Times New Roman" w:hAnsi="Arial" w:cs="Arial"/>
          <w:b/>
          <w:bCs/>
          <w:sz w:val="24"/>
          <w:szCs w:val="24"/>
          <w:lang w:eastAsia="lt-LT"/>
        </w:rPr>
        <w:t xml:space="preserve"> Darbuotojas </w:t>
      </w:r>
      <w:r w:rsidRPr="00601F31">
        <w:rPr>
          <w:rFonts w:ascii="Arial" w:hAnsi="Arial" w:cs="Arial"/>
          <w:sz w:val="24"/>
          <w:szCs w:val="24"/>
        </w:rPr>
        <w:t xml:space="preserve"> - fizinis asmuo, įsipareigojęs atlygintinai atlikti darbo funkciją pagal darbo sutartį su darbdaviu. </w:t>
      </w:r>
    </w:p>
    <w:p w14:paraId="3E6C1C97" w14:textId="77777777" w:rsidR="00BD2645" w:rsidRPr="00601F31" w:rsidRDefault="00BD2645" w:rsidP="00BD2645">
      <w:pPr>
        <w:shd w:val="clear" w:color="auto" w:fill="FFFFFF"/>
        <w:tabs>
          <w:tab w:val="left" w:pos="1418"/>
        </w:tabs>
        <w:spacing w:after="0" w:line="240" w:lineRule="auto"/>
        <w:ind w:left="142" w:firstLine="567"/>
        <w:jc w:val="both"/>
        <w:rPr>
          <w:rFonts w:ascii="Arial" w:eastAsia="Times New Roman" w:hAnsi="Arial" w:cs="Arial"/>
          <w:sz w:val="24"/>
          <w:szCs w:val="24"/>
          <w:lang w:eastAsia="lt-LT"/>
        </w:rPr>
      </w:pPr>
      <w:r w:rsidRPr="00601F31">
        <w:rPr>
          <w:rFonts w:ascii="Arial" w:hAnsi="Arial" w:cs="Arial"/>
          <w:sz w:val="24"/>
          <w:szCs w:val="24"/>
        </w:rPr>
        <w:t xml:space="preserve">3.2. </w:t>
      </w:r>
      <w:r w:rsidRPr="00601F31">
        <w:rPr>
          <w:rFonts w:ascii="Arial" w:eastAsia="Times New Roman" w:hAnsi="Arial" w:cs="Arial"/>
          <w:b/>
          <w:sz w:val="24"/>
          <w:szCs w:val="24"/>
          <w:lang w:eastAsia="lt-LT"/>
        </w:rPr>
        <w:t>Duomenų subjektas</w:t>
      </w:r>
      <w:r w:rsidRPr="00601F31">
        <w:rPr>
          <w:rFonts w:ascii="Arial" w:eastAsia="Times New Roman" w:hAnsi="Arial" w:cs="Arial"/>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14:paraId="54919BD4" w14:textId="77049C9D" w:rsidR="00BD2645" w:rsidRPr="00601F31" w:rsidRDefault="00BD2645" w:rsidP="00BD2645">
      <w:pPr>
        <w:spacing w:after="0" w:line="240" w:lineRule="auto"/>
        <w:ind w:left="142" w:firstLine="567"/>
        <w:jc w:val="both"/>
        <w:rPr>
          <w:rFonts w:ascii="Arial" w:eastAsia="Times New Roman" w:hAnsi="Arial" w:cs="Arial"/>
          <w:sz w:val="24"/>
          <w:szCs w:val="24"/>
          <w:lang w:eastAsia="lt-LT"/>
        </w:rPr>
      </w:pPr>
      <w:r w:rsidRPr="00601F31">
        <w:rPr>
          <w:rFonts w:ascii="Arial" w:hAnsi="Arial" w:cs="Arial"/>
          <w:sz w:val="24"/>
          <w:szCs w:val="24"/>
          <w:lang w:eastAsia="lt-LT"/>
        </w:rPr>
        <w:t xml:space="preserve">3.2. </w:t>
      </w:r>
      <w:r w:rsidRPr="00601F31">
        <w:rPr>
          <w:rFonts w:ascii="Arial" w:eastAsia="Times New Roman" w:hAnsi="Arial" w:cs="Arial"/>
          <w:b/>
          <w:bCs/>
          <w:sz w:val="24"/>
          <w:szCs w:val="24"/>
          <w:lang w:eastAsia="lt-LT"/>
        </w:rPr>
        <w:t>Duomenų valdytojas –</w:t>
      </w:r>
      <w:r w:rsidR="009E43DE" w:rsidRPr="00601F31">
        <w:rPr>
          <w:rFonts w:ascii="Arial" w:eastAsia="Times New Roman" w:hAnsi="Arial" w:cs="Arial"/>
          <w:b/>
          <w:bCs/>
          <w:sz w:val="24"/>
          <w:szCs w:val="24"/>
          <w:lang w:eastAsia="lt-LT"/>
        </w:rPr>
        <w:t xml:space="preserve"> </w:t>
      </w:r>
      <w:r w:rsidR="009E43DE" w:rsidRPr="00601F31">
        <w:rPr>
          <w:rFonts w:ascii="Arial" w:eastAsia="Times New Roman" w:hAnsi="Arial" w:cs="Arial"/>
          <w:bCs/>
          <w:sz w:val="24"/>
          <w:szCs w:val="24"/>
          <w:lang w:eastAsia="lt-LT"/>
        </w:rPr>
        <w:t>Klaipėdos „Varpo“ gimnazijos</w:t>
      </w:r>
      <w:r w:rsidRPr="00601F31">
        <w:rPr>
          <w:rFonts w:ascii="Arial" w:eastAsia="Times New Roman" w:hAnsi="Arial" w:cs="Arial"/>
          <w:sz w:val="24"/>
          <w:szCs w:val="24"/>
          <w:lang w:eastAsia="lt-LT"/>
        </w:rPr>
        <w:t xml:space="preserve">, juridinio asmens kodas </w:t>
      </w:r>
      <w:r w:rsidR="009E43DE" w:rsidRPr="00601F31">
        <w:rPr>
          <w:rFonts w:ascii="Arial" w:eastAsia="Times New Roman" w:hAnsi="Arial" w:cs="Arial"/>
          <w:sz w:val="24"/>
          <w:szCs w:val="24"/>
          <w:lang w:eastAsia="lt-LT"/>
        </w:rPr>
        <w:t>190451324</w:t>
      </w:r>
      <w:r w:rsidRPr="00601F31">
        <w:rPr>
          <w:rFonts w:ascii="Arial" w:eastAsia="Times New Roman" w:hAnsi="Arial" w:cs="Arial"/>
          <w:sz w:val="24"/>
          <w:szCs w:val="24"/>
          <w:lang w:eastAsia="lt-LT"/>
        </w:rPr>
        <w:t xml:space="preserve">, adresas </w:t>
      </w:r>
      <w:proofErr w:type="spellStart"/>
      <w:r w:rsidR="009E43DE" w:rsidRPr="00601F31">
        <w:rPr>
          <w:rFonts w:ascii="Arial" w:eastAsia="Times New Roman" w:hAnsi="Arial" w:cs="Arial"/>
          <w:sz w:val="24"/>
          <w:szCs w:val="24"/>
          <w:lang w:eastAsia="lt-LT"/>
        </w:rPr>
        <w:t>Budelkiemio</w:t>
      </w:r>
      <w:proofErr w:type="spellEnd"/>
      <w:r w:rsidR="009E43DE" w:rsidRPr="00601F31">
        <w:rPr>
          <w:rFonts w:ascii="Arial" w:eastAsia="Times New Roman" w:hAnsi="Arial" w:cs="Arial"/>
          <w:sz w:val="24"/>
          <w:szCs w:val="24"/>
          <w:lang w:eastAsia="lt-LT"/>
        </w:rPr>
        <w:t xml:space="preserve"> g. 7</w:t>
      </w:r>
      <w:r w:rsidRPr="00601F31">
        <w:rPr>
          <w:rFonts w:ascii="Arial" w:eastAsia="Times New Roman" w:hAnsi="Arial" w:cs="Arial"/>
          <w:sz w:val="24"/>
          <w:szCs w:val="24"/>
          <w:lang w:eastAsia="lt-LT"/>
        </w:rPr>
        <w:t>, Klaipėda.</w:t>
      </w:r>
    </w:p>
    <w:p w14:paraId="7113FF16" w14:textId="77777777" w:rsidR="00BD2645" w:rsidRPr="00601F31" w:rsidRDefault="00BD2645" w:rsidP="00BD2645">
      <w:pPr>
        <w:tabs>
          <w:tab w:val="left" w:pos="505"/>
        </w:tabs>
        <w:spacing w:after="0" w:line="240" w:lineRule="auto"/>
        <w:ind w:left="142" w:firstLine="567"/>
        <w:jc w:val="both"/>
        <w:rPr>
          <w:rFonts w:ascii="Arial" w:hAnsi="Arial" w:cs="Arial"/>
          <w:b/>
          <w:bCs/>
        </w:rPr>
      </w:pPr>
      <w:r w:rsidRPr="00601F31">
        <w:rPr>
          <w:rFonts w:ascii="Arial" w:eastAsia="Times New Roman" w:hAnsi="Arial" w:cs="Arial"/>
          <w:sz w:val="24"/>
          <w:szCs w:val="24"/>
          <w:lang w:eastAsia="lt-LT"/>
        </w:rPr>
        <w:t>3.3.</w:t>
      </w:r>
      <w:r w:rsidRPr="00601F31">
        <w:rPr>
          <w:rFonts w:ascii="Arial" w:eastAsia="Times New Roman" w:hAnsi="Arial" w:cs="Arial"/>
          <w:b/>
          <w:bCs/>
          <w:sz w:val="24"/>
          <w:szCs w:val="24"/>
          <w:lang w:eastAsia="lt-LT"/>
        </w:rPr>
        <w:t xml:space="preserve"> </w:t>
      </w:r>
      <w:r w:rsidRPr="00601F31">
        <w:rPr>
          <w:rFonts w:ascii="Arial" w:hAnsi="Arial" w:cs="Arial"/>
          <w:b/>
          <w:bCs/>
          <w:sz w:val="24"/>
          <w:szCs w:val="24"/>
        </w:rPr>
        <w:t xml:space="preserve">Vaizdo įranga - </w:t>
      </w:r>
      <w:r w:rsidRPr="00601F31">
        <w:rPr>
          <w:rStyle w:val="BodytextBold"/>
          <w:rFonts w:ascii="Arial" w:eastAsiaTheme="minorEastAsia" w:hAnsi="Arial" w:cs="Arial"/>
          <w:b w:val="0"/>
          <w:spacing w:val="0"/>
          <w:sz w:val="24"/>
          <w:szCs w:val="24"/>
        </w:rPr>
        <w:t>vaizdo stebėjimo ir įrašymo techninė ir programinė įranga;</w:t>
      </w:r>
      <w:r w:rsidRPr="00601F31">
        <w:rPr>
          <w:rFonts w:ascii="Arial" w:hAnsi="Arial" w:cs="Arial"/>
          <w:b/>
          <w:bCs/>
        </w:rPr>
        <w:t xml:space="preserve"> </w:t>
      </w:r>
    </w:p>
    <w:p w14:paraId="272DDE7D" w14:textId="0C825BE7" w:rsidR="00BD2645" w:rsidRPr="00601F31" w:rsidRDefault="00BD2645" w:rsidP="00BD2645">
      <w:pPr>
        <w:spacing w:after="0" w:line="240" w:lineRule="auto"/>
        <w:ind w:left="142" w:firstLine="567"/>
        <w:jc w:val="both"/>
        <w:rPr>
          <w:rFonts w:ascii="Arial" w:eastAsia="Times New Roman" w:hAnsi="Arial" w:cs="Arial"/>
          <w:b/>
          <w:bCs/>
          <w:sz w:val="24"/>
          <w:szCs w:val="24"/>
          <w:lang w:eastAsia="lt-LT"/>
        </w:rPr>
      </w:pPr>
      <w:r w:rsidRPr="00601F31">
        <w:rPr>
          <w:rFonts w:ascii="Arial" w:eastAsia="Times New Roman" w:hAnsi="Arial" w:cs="Arial"/>
          <w:sz w:val="24"/>
          <w:szCs w:val="24"/>
          <w:lang w:eastAsia="lt-LT"/>
        </w:rPr>
        <w:t>3.3.</w:t>
      </w:r>
      <w:r w:rsidRPr="00601F31">
        <w:rPr>
          <w:rFonts w:ascii="Arial" w:eastAsia="Times New Roman" w:hAnsi="Arial" w:cs="Arial"/>
          <w:b/>
          <w:bCs/>
          <w:sz w:val="24"/>
          <w:szCs w:val="24"/>
          <w:lang w:eastAsia="lt-LT"/>
        </w:rPr>
        <w:t xml:space="preserve"> Vaizdo įrašas - </w:t>
      </w:r>
      <w:r w:rsidRPr="00601F31">
        <w:rPr>
          <w:rFonts w:ascii="Arial" w:hAnsi="Arial" w:cs="Arial"/>
          <w:sz w:val="24"/>
          <w:szCs w:val="24"/>
        </w:rPr>
        <w:t>vaizdo kameromis užfiksuotas vaizdas</w:t>
      </w:r>
      <w:r w:rsidR="009E43DE" w:rsidRPr="00601F31">
        <w:rPr>
          <w:rFonts w:ascii="Arial" w:hAnsi="Arial" w:cs="Arial"/>
          <w:sz w:val="24"/>
          <w:szCs w:val="24"/>
        </w:rPr>
        <w:t>;</w:t>
      </w:r>
    </w:p>
    <w:p w14:paraId="25BD1FAD" w14:textId="77777777" w:rsidR="00BD2645" w:rsidRPr="00601F31" w:rsidRDefault="00BD2645" w:rsidP="00BD2645">
      <w:pPr>
        <w:spacing w:after="0" w:line="240" w:lineRule="auto"/>
        <w:ind w:left="142" w:firstLine="567"/>
        <w:jc w:val="both"/>
        <w:rPr>
          <w:rFonts w:ascii="Arial" w:hAnsi="Arial" w:cs="Arial"/>
          <w:sz w:val="24"/>
          <w:szCs w:val="24"/>
        </w:rPr>
      </w:pPr>
      <w:r w:rsidRPr="00601F31">
        <w:rPr>
          <w:rFonts w:ascii="Arial" w:eastAsia="Times New Roman" w:hAnsi="Arial" w:cs="Arial"/>
          <w:sz w:val="24"/>
          <w:szCs w:val="24"/>
          <w:lang w:eastAsia="lt-LT"/>
        </w:rPr>
        <w:t>3.4.</w:t>
      </w:r>
      <w:r w:rsidRPr="00601F31">
        <w:rPr>
          <w:rFonts w:ascii="Arial" w:eastAsia="Times New Roman" w:hAnsi="Arial" w:cs="Arial"/>
          <w:b/>
          <w:bCs/>
          <w:sz w:val="24"/>
          <w:szCs w:val="24"/>
          <w:lang w:eastAsia="lt-LT"/>
        </w:rPr>
        <w:t xml:space="preserve"> Vaizdo stebėjimas</w:t>
      </w:r>
      <w:r w:rsidRPr="00601F31">
        <w:rPr>
          <w:rFonts w:ascii="Arial" w:hAnsi="Arial" w:cs="Arial"/>
          <w:sz w:val="24"/>
          <w:szCs w:val="24"/>
        </w:rPr>
        <w:t xml:space="preserve"> - vaizdo duomenų, tame tarpe ir susijusių su fiziniais asmenimis, tvarkymas naudojant automatines vaizdo stebėjimo priemones (vaizdo kameras) nepaisant to, ar šie duomenys yra išsaugomi laikmenoje.</w:t>
      </w:r>
    </w:p>
    <w:p w14:paraId="63750783" w14:textId="77777777" w:rsidR="00BD2645" w:rsidRPr="00601F31" w:rsidRDefault="00BD2645" w:rsidP="00BD2645">
      <w:pPr>
        <w:spacing w:after="0" w:line="240" w:lineRule="auto"/>
        <w:jc w:val="center"/>
        <w:rPr>
          <w:rFonts w:ascii="Arial" w:eastAsia="Times New Roman" w:hAnsi="Arial" w:cs="Arial"/>
          <w:b/>
          <w:bCs/>
          <w:sz w:val="24"/>
          <w:szCs w:val="24"/>
          <w:lang w:eastAsia="lt-LT"/>
        </w:rPr>
      </w:pPr>
    </w:p>
    <w:p w14:paraId="1BAE1A5D" w14:textId="77777777" w:rsidR="00BD2645" w:rsidRPr="00601F31" w:rsidRDefault="00BD2645" w:rsidP="00BD2645">
      <w:pPr>
        <w:spacing w:after="0" w:line="240" w:lineRule="auto"/>
        <w:jc w:val="center"/>
        <w:rPr>
          <w:rFonts w:ascii="Arial" w:eastAsia="Times New Roman" w:hAnsi="Arial" w:cs="Arial"/>
          <w:sz w:val="24"/>
          <w:szCs w:val="24"/>
          <w:lang w:eastAsia="lt-LT"/>
        </w:rPr>
      </w:pPr>
      <w:r w:rsidRPr="00601F31">
        <w:rPr>
          <w:rFonts w:ascii="Arial" w:eastAsia="Times New Roman" w:hAnsi="Arial" w:cs="Arial"/>
          <w:b/>
          <w:bCs/>
          <w:sz w:val="24"/>
          <w:szCs w:val="24"/>
          <w:lang w:eastAsia="lt-LT"/>
        </w:rPr>
        <w:t>II SKYRIUS</w:t>
      </w:r>
    </w:p>
    <w:p w14:paraId="0136193C" w14:textId="77777777" w:rsidR="00BD2645" w:rsidRPr="00601F31" w:rsidRDefault="00BD2645" w:rsidP="00BD2645">
      <w:pPr>
        <w:spacing w:after="0" w:line="240" w:lineRule="auto"/>
        <w:jc w:val="center"/>
        <w:rPr>
          <w:rFonts w:ascii="Arial" w:eastAsia="Times New Roman" w:hAnsi="Arial" w:cs="Arial"/>
          <w:sz w:val="24"/>
          <w:szCs w:val="24"/>
          <w:lang w:eastAsia="lt-LT"/>
        </w:rPr>
      </w:pPr>
      <w:r w:rsidRPr="00601F31">
        <w:rPr>
          <w:rFonts w:ascii="Arial" w:eastAsia="Times New Roman" w:hAnsi="Arial" w:cs="Arial"/>
          <w:b/>
          <w:bCs/>
          <w:sz w:val="24"/>
          <w:szCs w:val="24"/>
          <w:lang w:eastAsia="lt-LT"/>
        </w:rPr>
        <w:t>VAIZDO STEBĖJIMO TIKSLAS IR APIMTIS</w:t>
      </w:r>
    </w:p>
    <w:p w14:paraId="1372D629" w14:textId="77777777" w:rsidR="00BD2645" w:rsidRPr="00601F31" w:rsidRDefault="00BD2645" w:rsidP="00BD2645">
      <w:pPr>
        <w:spacing w:after="0" w:line="240" w:lineRule="auto"/>
        <w:ind w:firstLine="567"/>
        <w:jc w:val="both"/>
        <w:rPr>
          <w:rFonts w:ascii="Arial" w:hAnsi="Arial" w:cs="Arial"/>
        </w:rPr>
      </w:pPr>
    </w:p>
    <w:p w14:paraId="378EA1B0" w14:textId="77777777" w:rsidR="00BD2645" w:rsidRPr="00601F31" w:rsidRDefault="00BD2645" w:rsidP="00BD2645">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4. Vaizdo stebėjimo tikslai Įstaigoje:</w:t>
      </w:r>
    </w:p>
    <w:p w14:paraId="75DDA427" w14:textId="77777777" w:rsidR="00BD2645" w:rsidRPr="00601F31" w:rsidRDefault="00BD2645" w:rsidP="00BD2645">
      <w:pPr>
        <w:spacing w:after="0" w:line="240" w:lineRule="auto"/>
        <w:ind w:left="142" w:firstLine="567"/>
        <w:jc w:val="both"/>
        <w:rPr>
          <w:rFonts w:ascii="Arial" w:eastAsia="Garamond" w:hAnsi="Arial" w:cs="Arial"/>
          <w:sz w:val="24"/>
          <w:szCs w:val="24"/>
        </w:rPr>
      </w:pPr>
      <w:r w:rsidRPr="00601F31">
        <w:rPr>
          <w:rFonts w:ascii="Arial" w:eastAsia="Times New Roman" w:hAnsi="Arial" w:cs="Arial"/>
          <w:sz w:val="24"/>
          <w:szCs w:val="24"/>
        </w:rPr>
        <w:t>4.1. užtikrinti Įstaigai priklausančių materialinių išteklių apsaugą;</w:t>
      </w:r>
    </w:p>
    <w:p w14:paraId="52EF7224" w14:textId="77777777" w:rsidR="00BD2645" w:rsidRPr="00601F31" w:rsidRDefault="00BD2645" w:rsidP="00BD2645">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4.2. užtikrinti Įstaigos darbuotojų ir moksleivių turto apsaugą;</w:t>
      </w:r>
    </w:p>
    <w:p w14:paraId="46FAA03A" w14:textId="77777777" w:rsidR="00BD2645" w:rsidRPr="00601F31" w:rsidRDefault="00BD2645" w:rsidP="00BD2645">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4.3. užtikrinti Įstaigos patalpose esančių asmenų apsaugą;</w:t>
      </w:r>
    </w:p>
    <w:p w14:paraId="17E1A00C" w14:textId="77777777" w:rsidR="00BD2645" w:rsidRPr="00601F31" w:rsidRDefault="00BD2645" w:rsidP="00BD2645">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4.4. užtikrinti prevenciją bei apsaugą nuo teisės pažeidimų ir nusikaltimų Įstaigos patalpose ir/ar teritorijoje;</w:t>
      </w:r>
    </w:p>
    <w:p w14:paraId="45C5B112" w14:textId="77777777" w:rsidR="00BD2645" w:rsidRPr="00601F31" w:rsidRDefault="00BD2645" w:rsidP="009E43DE">
      <w:pPr>
        <w:spacing w:after="0" w:line="240" w:lineRule="auto"/>
        <w:ind w:left="142" w:firstLine="567"/>
        <w:jc w:val="both"/>
        <w:rPr>
          <w:rFonts w:ascii="Arial" w:eastAsia="Garamond" w:hAnsi="Arial" w:cs="Arial"/>
          <w:sz w:val="24"/>
          <w:szCs w:val="24"/>
        </w:rPr>
      </w:pPr>
      <w:r w:rsidRPr="00601F31">
        <w:rPr>
          <w:rFonts w:ascii="Arial" w:eastAsia="Times New Roman" w:hAnsi="Arial" w:cs="Arial"/>
          <w:sz w:val="24"/>
          <w:szCs w:val="24"/>
        </w:rPr>
        <w:t>4.5 turėti patikimus įrodymus tiriant su asmenų ir turto saugumu susijusius incidentus, kurie įvyko Įstaigos patalpose ir/ar teritorijoje.</w:t>
      </w:r>
    </w:p>
    <w:p w14:paraId="4C26C8AB" w14:textId="77777777" w:rsidR="00BD2645" w:rsidRPr="00601F31" w:rsidRDefault="00BD2645" w:rsidP="009E43DE">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5. Vaizdo stebėjimas Įstaigoje vykdomas laikantis šių nuostatų:</w:t>
      </w:r>
    </w:p>
    <w:p w14:paraId="06ED2CC1" w14:textId="77777777" w:rsidR="00BD2645" w:rsidRPr="00601F31" w:rsidRDefault="00BD2645" w:rsidP="009E43DE">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 xml:space="preserve">5.1. Įstaigos patalpose ir/ar teritorijoje tik pati Įstaiga gali vykdyti sistemingą ir reguliarų vaizdo stebėjimą ir/arba organizuoti stebėjimo vykdymą. </w:t>
      </w:r>
    </w:p>
    <w:p w14:paraId="53DA996A" w14:textId="77777777" w:rsidR="00BD2645" w:rsidRPr="00601F31" w:rsidRDefault="00BD2645" w:rsidP="00BD2645">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lastRenderedPageBreak/>
        <w:t>5.2. Darbuotojams, moksleiviams bei tėvams (globėjams) Įstaigos patalpose ir teritorijoje draudžiama be įspėjimo (slapta) filmuoti, fotografuoti, daryti vaizdo bei garso įrašus bei be įrašuose užfiksuotų asmenų sutikimo tais įrašais dalintis ar juos viešinti, ypač jei įrašuose užfiksuoti asmenys yra nepilnamečiai.</w:t>
      </w:r>
    </w:p>
    <w:p w14:paraId="043C6548" w14:textId="77777777" w:rsidR="00BD2645" w:rsidRPr="00601F31" w:rsidRDefault="00BD2645" w:rsidP="00BD2645">
      <w:pPr>
        <w:spacing w:after="12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lang w:val="en-US"/>
        </w:rPr>
        <w:t xml:space="preserve">5.3. </w:t>
      </w:r>
      <w:r w:rsidRPr="00601F31">
        <w:rPr>
          <w:rFonts w:ascii="Arial" w:eastAsia="Times New Roman" w:hAnsi="Arial" w:cs="Arial"/>
          <w:sz w:val="24"/>
          <w:szCs w:val="24"/>
        </w:rPr>
        <w:t>Vaizdo stebėjimas vykdomas šiose Įstaigos teritorijose ir patalpose:</w:t>
      </w: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2"/>
        <w:gridCol w:w="2702"/>
        <w:gridCol w:w="1085"/>
        <w:gridCol w:w="4001"/>
        <w:gridCol w:w="1427"/>
      </w:tblGrid>
      <w:tr w:rsidR="00BD2645" w:rsidRPr="00601F31" w14:paraId="5C14CB9E" w14:textId="77777777" w:rsidTr="00D007ED">
        <w:tc>
          <w:tcPr>
            <w:tcW w:w="707" w:type="dxa"/>
            <w:vAlign w:val="center"/>
          </w:tcPr>
          <w:p w14:paraId="1C06329B"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Eil.</w:t>
            </w:r>
          </w:p>
          <w:p w14:paraId="34D027AC"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Nr.</w:t>
            </w:r>
          </w:p>
        </w:tc>
        <w:tc>
          <w:tcPr>
            <w:tcW w:w="2737" w:type="dxa"/>
            <w:vAlign w:val="center"/>
          </w:tcPr>
          <w:p w14:paraId="308EB047"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Vaizdo stebėjimo vietos adresas</w:t>
            </w:r>
          </w:p>
        </w:tc>
        <w:tc>
          <w:tcPr>
            <w:tcW w:w="975" w:type="dxa"/>
            <w:vAlign w:val="center"/>
          </w:tcPr>
          <w:p w14:paraId="6D0D4F82"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Vaizdo</w:t>
            </w:r>
          </w:p>
          <w:p w14:paraId="32B02583"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kamerų skaičius</w:t>
            </w:r>
          </w:p>
        </w:tc>
        <w:tc>
          <w:tcPr>
            <w:tcW w:w="4080" w:type="dxa"/>
            <w:vAlign w:val="center"/>
          </w:tcPr>
          <w:p w14:paraId="2A9BF306"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Stebimos teritorijos ir patalpos</w:t>
            </w:r>
          </w:p>
        </w:tc>
        <w:tc>
          <w:tcPr>
            <w:tcW w:w="1430" w:type="dxa"/>
            <w:vAlign w:val="center"/>
          </w:tcPr>
          <w:p w14:paraId="3BC6FE41" w14:textId="77777777" w:rsidR="00BD2645" w:rsidRPr="00601F31" w:rsidRDefault="00BD2645" w:rsidP="00D007ED">
            <w:pPr>
              <w:spacing w:after="0" w:line="240" w:lineRule="auto"/>
              <w:jc w:val="center"/>
              <w:rPr>
                <w:rFonts w:ascii="Arial" w:eastAsia="Times New Roman" w:hAnsi="Arial" w:cs="Arial"/>
                <w:b/>
                <w:bCs/>
                <w:lang w:eastAsia="lt-LT"/>
              </w:rPr>
            </w:pPr>
            <w:r w:rsidRPr="00601F31">
              <w:rPr>
                <w:rFonts w:ascii="Arial" w:eastAsia="Times New Roman" w:hAnsi="Arial" w:cs="Arial"/>
                <w:b/>
                <w:bCs/>
                <w:lang w:eastAsia="lt-LT"/>
              </w:rPr>
              <w:t>Vaizdo duomenų saugojimo terminas</w:t>
            </w:r>
          </w:p>
        </w:tc>
      </w:tr>
      <w:tr w:rsidR="00BD2645" w:rsidRPr="00601F31" w14:paraId="1BDB5CA9" w14:textId="77777777" w:rsidTr="00D007ED">
        <w:tc>
          <w:tcPr>
            <w:tcW w:w="707" w:type="dxa"/>
            <w:vAlign w:val="center"/>
          </w:tcPr>
          <w:p w14:paraId="24D45B98" w14:textId="77777777" w:rsidR="00BD2645" w:rsidRPr="00601F31" w:rsidRDefault="00BD2645" w:rsidP="00D007ED">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1.</w:t>
            </w:r>
          </w:p>
        </w:tc>
        <w:tc>
          <w:tcPr>
            <w:tcW w:w="2737" w:type="dxa"/>
            <w:vAlign w:val="center"/>
          </w:tcPr>
          <w:p w14:paraId="01CA9EFA" w14:textId="02FFC655" w:rsidR="00BD2645" w:rsidRPr="00601F31" w:rsidRDefault="009E43DE" w:rsidP="00D007ED">
            <w:pPr>
              <w:spacing w:after="0" w:line="240" w:lineRule="auto"/>
              <w:jc w:val="center"/>
              <w:rPr>
                <w:rFonts w:ascii="Arial" w:eastAsia="Times New Roman" w:hAnsi="Arial" w:cs="Arial"/>
                <w:b/>
                <w:bCs/>
                <w:lang w:eastAsia="lt-LT"/>
              </w:rPr>
            </w:pPr>
            <w:proofErr w:type="spellStart"/>
            <w:r w:rsidRPr="00601F31">
              <w:rPr>
                <w:rFonts w:ascii="Arial" w:eastAsia="Times New Roman" w:hAnsi="Arial" w:cs="Arial"/>
                <w:lang w:eastAsia="lt-LT"/>
              </w:rPr>
              <w:t>Budelkiemio</w:t>
            </w:r>
            <w:proofErr w:type="spellEnd"/>
            <w:r w:rsidRPr="00601F31">
              <w:rPr>
                <w:rFonts w:ascii="Arial" w:eastAsia="Times New Roman" w:hAnsi="Arial" w:cs="Arial"/>
                <w:lang w:eastAsia="lt-LT"/>
              </w:rPr>
              <w:t xml:space="preserve"> g. 7</w:t>
            </w:r>
          </w:p>
        </w:tc>
        <w:tc>
          <w:tcPr>
            <w:tcW w:w="975" w:type="dxa"/>
            <w:vAlign w:val="center"/>
          </w:tcPr>
          <w:p w14:paraId="55419E9B" w14:textId="40A7E02F" w:rsidR="00BD2645" w:rsidRPr="00601F31" w:rsidRDefault="009E43DE" w:rsidP="009E43DE">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30</w:t>
            </w:r>
          </w:p>
        </w:tc>
        <w:tc>
          <w:tcPr>
            <w:tcW w:w="4080" w:type="dxa"/>
          </w:tcPr>
          <w:p w14:paraId="19140CAB" w14:textId="3B22A327" w:rsidR="00BD2645" w:rsidRPr="00601F31" w:rsidRDefault="009E43DE" w:rsidP="00D007ED">
            <w:pPr>
              <w:spacing w:after="0" w:line="240" w:lineRule="auto"/>
              <w:rPr>
                <w:rFonts w:ascii="Arial" w:eastAsia="Times New Roman" w:hAnsi="Arial" w:cs="Arial"/>
                <w:lang w:eastAsia="lt-LT"/>
              </w:rPr>
            </w:pPr>
            <w:r w:rsidRPr="00601F31">
              <w:rPr>
                <w:rFonts w:ascii="Arial" w:eastAsia="Times New Roman" w:hAnsi="Arial" w:cs="Arial"/>
                <w:sz w:val="24"/>
                <w:szCs w:val="24"/>
                <w:lang w:eastAsia="lt-LT"/>
              </w:rPr>
              <w:t>Mokyklos koridoriai, mokinių laisvalaikių klasės.</w:t>
            </w:r>
          </w:p>
        </w:tc>
        <w:tc>
          <w:tcPr>
            <w:tcW w:w="1430" w:type="dxa"/>
            <w:vAlign w:val="center"/>
          </w:tcPr>
          <w:p w14:paraId="3136BC1C" w14:textId="6795D519" w:rsidR="00BD2645" w:rsidRPr="00601F31" w:rsidRDefault="009E43DE" w:rsidP="00D007ED">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20-25 dienos</w:t>
            </w:r>
          </w:p>
        </w:tc>
      </w:tr>
      <w:tr w:rsidR="00BD2645" w:rsidRPr="00601F31" w14:paraId="7D6333E2" w14:textId="77777777" w:rsidTr="00D007ED">
        <w:tc>
          <w:tcPr>
            <w:tcW w:w="707" w:type="dxa"/>
            <w:vAlign w:val="center"/>
          </w:tcPr>
          <w:p w14:paraId="497E74BE" w14:textId="77777777" w:rsidR="00BD2645" w:rsidRPr="00601F31" w:rsidRDefault="00BD2645" w:rsidP="00D007ED">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2.</w:t>
            </w:r>
          </w:p>
        </w:tc>
        <w:tc>
          <w:tcPr>
            <w:tcW w:w="2737" w:type="dxa"/>
            <w:vAlign w:val="center"/>
          </w:tcPr>
          <w:p w14:paraId="13518374" w14:textId="14B2162C" w:rsidR="00BD2645" w:rsidRPr="00601F31" w:rsidRDefault="009E43DE" w:rsidP="00D007ED">
            <w:pPr>
              <w:spacing w:after="0" w:line="240" w:lineRule="auto"/>
              <w:jc w:val="center"/>
              <w:rPr>
                <w:rFonts w:ascii="Arial" w:eastAsia="Times New Roman" w:hAnsi="Arial" w:cs="Arial"/>
                <w:lang w:eastAsia="lt-LT"/>
              </w:rPr>
            </w:pPr>
            <w:proofErr w:type="spellStart"/>
            <w:r w:rsidRPr="00601F31">
              <w:rPr>
                <w:rFonts w:ascii="Arial" w:eastAsia="Times New Roman" w:hAnsi="Arial" w:cs="Arial"/>
                <w:sz w:val="24"/>
                <w:szCs w:val="24"/>
                <w:lang w:eastAsia="lt-LT"/>
              </w:rPr>
              <w:t>Budelkiemio</w:t>
            </w:r>
            <w:proofErr w:type="spellEnd"/>
            <w:r w:rsidRPr="00601F31">
              <w:rPr>
                <w:rFonts w:ascii="Arial" w:eastAsia="Times New Roman" w:hAnsi="Arial" w:cs="Arial"/>
                <w:sz w:val="24"/>
                <w:szCs w:val="24"/>
                <w:lang w:eastAsia="lt-LT"/>
              </w:rPr>
              <w:t xml:space="preserve"> g. 7</w:t>
            </w:r>
          </w:p>
        </w:tc>
        <w:tc>
          <w:tcPr>
            <w:tcW w:w="975" w:type="dxa"/>
            <w:vAlign w:val="center"/>
          </w:tcPr>
          <w:p w14:paraId="392CB83B" w14:textId="727C43BA" w:rsidR="00BD2645" w:rsidRPr="00601F31" w:rsidRDefault="009E43DE" w:rsidP="00D007ED">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9</w:t>
            </w:r>
          </w:p>
        </w:tc>
        <w:tc>
          <w:tcPr>
            <w:tcW w:w="4080" w:type="dxa"/>
          </w:tcPr>
          <w:p w14:paraId="03A48707" w14:textId="78322BBB" w:rsidR="00BD2645" w:rsidRPr="00601F31" w:rsidRDefault="009E43DE" w:rsidP="00D007ED">
            <w:pPr>
              <w:spacing w:after="0" w:line="240" w:lineRule="auto"/>
              <w:rPr>
                <w:rFonts w:ascii="Arial" w:eastAsia="Times New Roman" w:hAnsi="Arial" w:cs="Arial"/>
                <w:lang w:eastAsia="lt-LT"/>
              </w:rPr>
            </w:pPr>
            <w:r w:rsidRPr="00601F31">
              <w:rPr>
                <w:rFonts w:ascii="Arial" w:eastAsia="Times New Roman" w:hAnsi="Arial" w:cs="Arial"/>
                <w:lang w:eastAsia="lt-LT"/>
              </w:rPr>
              <w:t>Mokyklos lauko teritorija</w:t>
            </w:r>
          </w:p>
          <w:p w14:paraId="59DCD7FB" w14:textId="77777777" w:rsidR="00BD2645" w:rsidRPr="00601F31" w:rsidRDefault="00BD2645" w:rsidP="00D007ED">
            <w:pPr>
              <w:spacing w:after="0" w:line="240" w:lineRule="auto"/>
              <w:rPr>
                <w:rFonts w:ascii="Arial" w:eastAsia="Times New Roman" w:hAnsi="Arial" w:cs="Arial"/>
                <w:lang w:eastAsia="lt-LT"/>
              </w:rPr>
            </w:pPr>
          </w:p>
        </w:tc>
        <w:tc>
          <w:tcPr>
            <w:tcW w:w="1430" w:type="dxa"/>
            <w:vAlign w:val="center"/>
          </w:tcPr>
          <w:p w14:paraId="08569A1E" w14:textId="541A91C0" w:rsidR="00BD2645" w:rsidRPr="00601F31" w:rsidRDefault="009E43DE" w:rsidP="00D007ED">
            <w:pPr>
              <w:spacing w:after="0" w:line="240" w:lineRule="auto"/>
              <w:jc w:val="center"/>
              <w:rPr>
                <w:rFonts w:ascii="Arial" w:eastAsia="Times New Roman" w:hAnsi="Arial" w:cs="Arial"/>
                <w:lang w:eastAsia="lt-LT"/>
              </w:rPr>
            </w:pPr>
            <w:r w:rsidRPr="00601F31">
              <w:rPr>
                <w:rFonts w:ascii="Arial" w:eastAsia="Times New Roman" w:hAnsi="Arial" w:cs="Arial"/>
                <w:lang w:eastAsia="lt-LT"/>
              </w:rPr>
              <w:t xml:space="preserve">25-40 </w:t>
            </w:r>
            <w:proofErr w:type="spellStart"/>
            <w:r w:rsidRPr="00601F31">
              <w:rPr>
                <w:rFonts w:ascii="Arial" w:eastAsia="Times New Roman" w:hAnsi="Arial" w:cs="Arial"/>
                <w:lang w:eastAsia="lt-LT"/>
              </w:rPr>
              <w:t>dieų</w:t>
            </w:r>
            <w:proofErr w:type="spellEnd"/>
          </w:p>
        </w:tc>
      </w:tr>
    </w:tbl>
    <w:p w14:paraId="61CA4DC6" w14:textId="77777777" w:rsidR="00BD2645" w:rsidRPr="00601F31" w:rsidRDefault="00BD2645" w:rsidP="00BD2645">
      <w:pPr>
        <w:spacing w:after="0" w:line="240" w:lineRule="auto"/>
        <w:jc w:val="both"/>
        <w:rPr>
          <w:rFonts w:ascii="Arial" w:hAnsi="Arial" w:cs="Arial"/>
          <w:sz w:val="24"/>
          <w:szCs w:val="24"/>
        </w:rPr>
      </w:pPr>
    </w:p>
    <w:p w14:paraId="29169BB1"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 xml:space="preserve">6. Atsakingu už vaizdo sistemų priežiūrą paskirtas Įstaigos darbuotojas ir/arba vaizdo duomenų apsaugos užtikrinimui pasitelktas paslaugų teikėjas (duomenų tvarkytojas), be kita ko, užtikrina, kad: </w:t>
      </w:r>
    </w:p>
    <w:p w14:paraId="635FAB51"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lang w:val="en-US"/>
        </w:rPr>
        <w:t xml:space="preserve">6.1. </w:t>
      </w:r>
      <w:r w:rsidRPr="00601F31">
        <w:rPr>
          <w:rFonts w:ascii="Arial" w:hAnsi="Arial" w:cs="Arial"/>
          <w:sz w:val="24"/>
          <w:szCs w:val="24"/>
        </w:rPr>
        <w:t>vaizdo stebėjimas būtų vykdomas ne didesnėje patalpos ar teritorijos dalyje, negu tai yra būtina;</w:t>
      </w:r>
    </w:p>
    <w:p w14:paraId="683C3058"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6.2. būtų renkama ne daugiau vaizdo duomenų, negu tai yra būtina;</w:t>
      </w:r>
    </w:p>
    <w:p w14:paraId="68178BB7"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6.3. prieš patenkant į patalpas ar teritoriją, kurioje vykdomas Vaizdo stebėjimas, būtų aiškiai ir tinkamai pateikiama informacija apie vykdomą Vaizdo stebėjimą;</w:t>
      </w:r>
    </w:p>
    <w:p w14:paraId="6A57CCF6"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6.4. į vaizdo stebėjimo kameromis stebimą erdvę nepatektų gyvenamosios patalpos, įėjimai į jas, joms priklausančios privačios teritorijos, bei patalpos, kuriose asmenys pagrįstai tikisi absoliučios privatumo apsaugos ir kur toks stebėjimas žemintų žmogaus orumą (pavyzdžiui, tualetuose, persirengimo kambariuose ir pan.);</w:t>
      </w:r>
    </w:p>
    <w:p w14:paraId="455EDF45"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6.5. vaizdo įrašymo įrenginys būtų techniškai tvarkingas;</w:t>
      </w:r>
    </w:p>
    <w:p w14:paraId="63A8351A" w14:textId="77777777" w:rsidR="00BD2645" w:rsidRPr="00601F31" w:rsidRDefault="00BD2645" w:rsidP="009E43DE">
      <w:pPr>
        <w:spacing w:after="120" w:line="240" w:lineRule="auto"/>
        <w:ind w:left="142" w:firstLine="567"/>
        <w:jc w:val="both"/>
        <w:rPr>
          <w:rFonts w:ascii="Arial" w:hAnsi="Arial" w:cs="Arial"/>
          <w:sz w:val="24"/>
          <w:szCs w:val="24"/>
        </w:rPr>
      </w:pPr>
      <w:r w:rsidRPr="00601F31">
        <w:rPr>
          <w:rFonts w:ascii="Arial" w:hAnsi="Arial" w:cs="Arial"/>
          <w:sz w:val="24"/>
          <w:szCs w:val="24"/>
        </w:rPr>
        <w:t xml:space="preserve">6.6. techniniai vaizdo stebėjimo kamerų sutrikimai būtų šalinami operatyviai, panaudojant visus turimus techninius resursus. </w:t>
      </w:r>
    </w:p>
    <w:p w14:paraId="470A1AE2" w14:textId="77777777" w:rsidR="00BD2645" w:rsidRPr="00601F31" w:rsidRDefault="00BD2645" w:rsidP="00BD2645">
      <w:pPr>
        <w:spacing w:after="0" w:line="240" w:lineRule="auto"/>
        <w:ind w:firstLine="567"/>
        <w:jc w:val="center"/>
        <w:rPr>
          <w:rFonts w:ascii="Arial" w:hAnsi="Arial" w:cs="Arial"/>
          <w:b/>
          <w:bCs/>
          <w:sz w:val="24"/>
          <w:szCs w:val="24"/>
        </w:rPr>
      </w:pPr>
    </w:p>
    <w:p w14:paraId="69B63447" w14:textId="77777777" w:rsidR="00BD2645" w:rsidRPr="00601F31" w:rsidRDefault="00BD2645" w:rsidP="00BD2645">
      <w:pPr>
        <w:spacing w:after="0" w:line="240" w:lineRule="auto"/>
        <w:ind w:firstLine="567"/>
        <w:jc w:val="center"/>
        <w:rPr>
          <w:rFonts w:ascii="Arial" w:hAnsi="Arial" w:cs="Arial"/>
          <w:b/>
          <w:bCs/>
          <w:sz w:val="24"/>
          <w:szCs w:val="24"/>
        </w:rPr>
      </w:pPr>
      <w:r w:rsidRPr="00601F31">
        <w:rPr>
          <w:rFonts w:ascii="Arial" w:hAnsi="Arial" w:cs="Arial"/>
          <w:b/>
          <w:bCs/>
          <w:sz w:val="24"/>
          <w:szCs w:val="24"/>
        </w:rPr>
        <w:t>III SKYRIUS</w:t>
      </w:r>
    </w:p>
    <w:p w14:paraId="0E008261" w14:textId="77777777" w:rsidR="00BD2645" w:rsidRPr="00601F31" w:rsidRDefault="00BD2645" w:rsidP="00BD2645">
      <w:pPr>
        <w:spacing w:after="120" w:line="240" w:lineRule="auto"/>
        <w:ind w:firstLine="562"/>
        <w:jc w:val="center"/>
        <w:rPr>
          <w:rFonts w:ascii="Arial" w:hAnsi="Arial" w:cs="Arial"/>
          <w:b/>
          <w:bCs/>
          <w:sz w:val="24"/>
          <w:szCs w:val="24"/>
        </w:rPr>
      </w:pPr>
      <w:r w:rsidRPr="00601F31">
        <w:rPr>
          <w:rFonts w:ascii="Arial" w:hAnsi="Arial" w:cs="Arial"/>
          <w:b/>
          <w:bCs/>
          <w:sz w:val="24"/>
          <w:szCs w:val="24"/>
        </w:rPr>
        <w:t>VAIZDO DUOMENŲ TVARKYMO PAGRINDAS</w:t>
      </w:r>
    </w:p>
    <w:p w14:paraId="44967D02"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7. Vaizdo duomenų tvarkymas yra grindžiamas teisėtu Įstaigos ir duomenų subjektų interesu apsaugoti jų turtą ir sveikatą, turėti medžiagą, padedančią ištirti bet kokius incidentus Įstaigos kontroliuojamose patalpose ir teritorijoje.</w:t>
      </w:r>
    </w:p>
    <w:p w14:paraId="5C46914A" w14:textId="77777777" w:rsidR="00BD2645" w:rsidRPr="00601F31" w:rsidRDefault="00BD2645" w:rsidP="00BD2645">
      <w:pPr>
        <w:spacing w:after="0" w:line="240" w:lineRule="auto"/>
        <w:ind w:firstLine="567"/>
        <w:jc w:val="center"/>
        <w:rPr>
          <w:rFonts w:ascii="Arial" w:hAnsi="Arial" w:cs="Arial"/>
          <w:b/>
          <w:bCs/>
          <w:sz w:val="24"/>
          <w:szCs w:val="24"/>
        </w:rPr>
      </w:pPr>
    </w:p>
    <w:p w14:paraId="1A409C60" w14:textId="77777777" w:rsidR="00BD2645" w:rsidRPr="00601F31" w:rsidRDefault="00BD2645" w:rsidP="00BD2645">
      <w:pPr>
        <w:spacing w:after="0" w:line="240" w:lineRule="auto"/>
        <w:ind w:firstLine="567"/>
        <w:jc w:val="center"/>
        <w:rPr>
          <w:rFonts w:ascii="Arial" w:hAnsi="Arial" w:cs="Arial"/>
          <w:b/>
          <w:bCs/>
          <w:sz w:val="24"/>
          <w:szCs w:val="24"/>
        </w:rPr>
      </w:pPr>
      <w:r w:rsidRPr="00601F31">
        <w:rPr>
          <w:rFonts w:ascii="Arial" w:hAnsi="Arial" w:cs="Arial"/>
          <w:b/>
          <w:bCs/>
          <w:sz w:val="24"/>
          <w:szCs w:val="24"/>
        </w:rPr>
        <w:t>IV SKYRIUS</w:t>
      </w:r>
    </w:p>
    <w:p w14:paraId="3BBBD635" w14:textId="77777777" w:rsidR="00BD2645" w:rsidRPr="00601F31" w:rsidRDefault="00BD2645" w:rsidP="00BD2645">
      <w:pPr>
        <w:jc w:val="center"/>
        <w:rPr>
          <w:rFonts w:ascii="Arial" w:eastAsia="Times New Roman" w:hAnsi="Arial" w:cs="Arial"/>
          <w:b/>
          <w:bCs/>
          <w:caps/>
          <w:sz w:val="24"/>
          <w:szCs w:val="24"/>
        </w:rPr>
      </w:pPr>
      <w:r w:rsidRPr="00601F31">
        <w:rPr>
          <w:rFonts w:ascii="Arial" w:eastAsia="Times New Roman" w:hAnsi="Arial" w:cs="Arial"/>
          <w:b/>
          <w:bCs/>
          <w:caps/>
          <w:sz w:val="24"/>
          <w:szCs w:val="24"/>
        </w:rPr>
        <w:t>VAIZDO SAUGOJIMO IR SUNAIKINIMO TVARKA</w:t>
      </w:r>
    </w:p>
    <w:p w14:paraId="30158619" w14:textId="10EBE0EB" w:rsidR="00BD2645" w:rsidRPr="00601F31" w:rsidRDefault="00BD2645" w:rsidP="009E43DE">
      <w:pPr>
        <w:spacing w:after="0" w:line="240" w:lineRule="auto"/>
        <w:ind w:left="142" w:firstLine="567"/>
        <w:jc w:val="both"/>
        <w:rPr>
          <w:rFonts w:ascii="Arial" w:eastAsia="Garamond" w:hAnsi="Arial" w:cs="Arial"/>
          <w:sz w:val="24"/>
          <w:szCs w:val="24"/>
        </w:rPr>
      </w:pPr>
      <w:r w:rsidRPr="00601F31">
        <w:rPr>
          <w:rFonts w:ascii="Arial" w:hAnsi="Arial" w:cs="Arial"/>
          <w:sz w:val="24"/>
          <w:szCs w:val="24"/>
          <w:shd w:val="clear" w:color="auto" w:fill="FFFFFF"/>
          <w:lang w:val="en-US"/>
        </w:rPr>
        <w:t>8</w:t>
      </w:r>
      <w:r w:rsidRPr="00601F31">
        <w:rPr>
          <w:rFonts w:ascii="Arial" w:hAnsi="Arial" w:cs="Arial"/>
          <w:sz w:val="24"/>
          <w:szCs w:val="24"/>
          <w:shd w:val="clear" w:color="auto" w:fill="FFFFFF"/>
        </w:rPr>
        <w:t xml:space="preserve">. </w:t>
      </w:r>
      <w:r w:rsidRPr="00601F31">
        <w:rPr>
          <w:rFonts w:ascii="Arial" w:hAnsi="Arial" w:cs="Arial"/>
          <w:sz w:val="24"/>
          <w:szCs w:val="24"/>
        </w:rPr>
        <w:t xml:space="preserve">Vaizdo duomenys saugomi </w:t>
      </w:r>
      <w:r w:rsidR="009E43DE" w:rsidRPr="00601F31">
        <w:rPr>
          <w:rFonts w:ascii="Arial" w:hAnsi="Arial" w:cs="Arial"/>
          <w:sz w:val="24"/>
          <w:szCs w:val="24"/>
        </w:rPr>
        <w:t xml:space="preserve">20-40 </w:t>
      </w:r>
      <w:r w:rsidRPr="00601F31">
        <w:rPr>
          <w:rFonts w:ascii="Arial" w:hAnsi="Arial" w:cs="Arial"/>
          <w:sz w:val="24"/>
          <w:szCs w:val="24"/>
        </w:rPr>
        <w:t>dienų. Jeigu duomenys reikalingi vykdant teisėsaugos institucijų tyrimus, kaip įrodymai teisminio nagrinėjimo bylose ar kitais teisės aktų nustatytais atvejais, konkretūs vaizdo duomenys šiems duomenų tvarkymo tikslams gali būti saugomi ilgesnį terminą, ir turi būti sunaikinami nedelsiant, kai tik tampa nereikalingi.</w:t>
      </w:r>
    </w:p>
    <w:p w14:paraId="44C63490" w14:textId="77777777" w:rsidR="00BD2645" w:rsidRPr="00601F31" w:rsidRDefault="00BD2645" w:rsidP="009E43DE">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9. Vaizdo įrašai išsaugomi vaizdo stebėjimo sistemos kietajame diske, seniausi duomenys naikinami automatiškai įrašant naujus duomenis, kai kietojo disko talpa užsipildo.</w:t>
      </w:r>
    </w:p>
    <w:p w14:paraId="02DB5D18" w14:textId="77777777" w:rsidR="00BD2645" w:rsidRPr="00601F31" w:rsidRDefault="00BD2645" w:rsidP="009E43DE">
      <w:pPr>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10. Vaizdo įrašas turi būti sunaikintas taip, kad nebūtų įmanoma atkurti sunaikintos informacijos ar jos dalies turinio.</w:t>
      </w:r>
    </w:p>
    <w:p w14:paraId="348F20F6" w14:textId="77777777" w:rsidR="00BD2645" w:rsidRPr="00601F31" w:rsidRDefault="00BD2645" w:rsidP="009E43DE">
      <w:pPr>
        <w:spacing w:after="0" w:line="240" w:lineRule="auto"/>
        <w:ind w:left="142" w:firstLine="567"/>
        <w:jc w:val="both"/>
        <w:rPr>
          <w:rFonts w:ascii="Arial" w:hAnsi="Arial" w:cs="Arial"/>
          <w:sz w:val="24"/>
          <w:szCs w:val="24"/>
        </w:rPr>
      </w:pPr>
      <w:r w:rsidRPr="00601F31">
        <w:rPr>
          <w:rFonts w:ascii="Arial" w:hAnsi="Arial" w:cs="Arial"/>
          <w:sz w:val="24"/>
          <w:szCs w:val="24"/>
        </w:rPr>
        <w:t>11. Vaizdo duomenis tvarkyti gali tik įgalioti asmenys, kuriems tokia teisė yra suteikta Įstaigos vadovo įsakymu.</w:t>
      </w:r>
    </w:p>
    <w:p w14:paraId="65E64ED1" w14:textId="794CA353" w:rsidR="007B4EF5" w:rsidRPr="00601F31" w:rsidRDefault="00BD2645" w:rsidP="00601F31">
      <w:pPr>
        <w:spacing w:after="120" w:line="240" w:lineRule="auto"/>
        <w:ind w:left="142" w:firstLine="567"/>
        <w:jc w:val="both"/>
        <w:rPr>
          <w:rFonts w:ascii="Arial" w:hAnsi="Arial" w:cs="Arial"/>
          <w:sz w:val="24"/>
          <w:szCs w:val="24"/>
        </w:rPr>
      </w:pPr>
      <w:r w:rsidRPr="00601F31">
        <w:rPr>
          <w:rFonts w:ascii="Arial" w:hAnsi="Arial" w:cs="Arial"/>
          <w:sz w:val="24"/>
          <w:szCs w:val="24"/>
        </w:rPr>
        <w:t xml:space="preserve">12. Vaizdo stebėjimo duomenys negali būti naudojami kitiems tikslams, nesusijusiems su Taisyklių 4 punkte apibrėžtais tikslais. </w:t>
      </w:r>
    </w:p>
    <w:p w14:paraId="46935042" w14:textId="77777777" w:rsidR="007B4EF5" w:rsidRPr="00601F31" w:rsidRDefault="007B4EF5" w:rsidP="00BD2645">
      <w:pPr>
        <w:tabs>
          <w:tab w:val="left" w:pos="505"/>
          <w:tab w:val="left" w:pos="960"/>
          <w:tab w:val="left" w:pos="993"/>
        </w:tabs>
        <w:spacing w:after="0" w:line="240" w:lineRule="auto"/>
        <w:jc w:val="center"/>
        <w:rPr>
          <w:rFonts w:ascii="Arial" w:hAnsi="Arial" w:cs="Arial"/>
          <w:b/>
          <w:bCs/>
          <w:sz w:val="24"/>
          <w:szCs w:val="24"/>
          <w:lang w:eastAsia="lt-LT"/>
        </w:rPr>
      </w:pPr>
    </w:p>
    <w:p w14:paraId="7EFD5DC8" w14:textId="77777777" w:rsidR="00BD2645" w:rsidRPr="00601F31" w:rsidRDefault="00BD2645" w:rsidP="00BD2645">
      <w:pPr>
        <w:tabs>
          <w:tab w:val="left" w:pos="505"/>
          <w:tab w:val="left" w:pos="960"/>
          <w:tab w:val="left" w:pos="993"/>
        </w:tabs>
        <w:spacing w:after="0" w:line="240" w:lineRule="auto"/>
        <w:jc w:val="center"/>
        <w:rPr>
          <w:rFonts w:ascii="Arial" w:hAnsi="Arial" w:cs="Arial"/>
          <w:b/>
          <w:bCs/>
          <w:sz w:val="24"/>
          <w:szCs w:val="24"/>
          <w:lang w:eastAsia="lt-LT"/>
        </w:rPr>
      </w:pPr>
      <w:r w:rsidRPr="00601F31">
        <w:rPr>
          <w:rFonts w:ascii="Arial" w:hAnsi="Arial" w:cs="Arial"/>
          <w:b/>
          <w:bCs/>
          <w:sz w:val="24"/>
          <w:szCs w:val="24"/>
          <w:lang w:eastAsia="lt-LT"/>
        </w:rPr>
        <w:t>IV SKYRIUS</w:t>
      </w:r>
    </w:p>
    <w:p w14:paraId="5903ABC1" w14:textId="77777777" w:rsidR="00BD2645" w:rsidRPr="00601F31" w:rsidRDefault="00BD2645" w:rsidP="00BD2645">
      <w:pPr>
        <w:tabs>
          <w:tab w:val="left" w:pos="505"/>
          <w:tab w:val="left" w:pos="960"/>
          <w:tab w:val="left" w:pos="993"/>
        </w:tabs>
        <w:spacing w:after="0" w:line="240" w:lineRule="auto"/>
        <w:jc w:val="center"/>
        <w:rPr>
          <w:rFonts w:ascii="Arial" w:hAnsi="Arial" w:cs="Arial"/>
          <w:b/>
          <w:bCs/>
          <w:sz w:val="24"/>
          <w:szCs w:val="24"/>
          <w:lang w:eastAsia="lt-LT"/>
        </w:rPr>
      </w:pPr>
      <w:r w:rsidRPr="00601F31">
        <w:rPr>
          <w:rFonts w:ascii="Arial" w:hAnsi="Arial" w:cs="Arial"/>
          <w:b/>
          <w:bCs/>
          <w:sz w:val="24"/>
          <w:szCs w:val="24"/>
          <w:lang w:eastAsia="lt-LT"/>
        </w:rPr>
        <w:t>DUOMENŲ VALDYTOJO FUNKCIJOS, TEISĖS IR PAREIGOS</w:t>
      </w:r>
    </w:p>
    <w:p w14:paraId="7CE0ECBE" w14:textId="77777777" w:rsidR="00BD2645" w:rsidRPr="00601F31" w:rsidRDefault="00BD2645" w:rsidP="00ED0E5A">
      <w:pPr>
        <w:tabs>
          <w:tab w:val="left" w:pos="505"/>
          <w:tab w:val="left" w:pos="709"/>
          <w:tab w:val="left" w:pos="960"/>
          <w:tab w:val="left" w:pos="993"/>
        </w:tabs>
        <w:spacing w:after="0" w:line="240" w:lineRule="auto"/>
        <w:ind w:left="142" w:firstLine="567"/>
        <w:jc w:val="center"/>
        <w:rPr>
          <w:rFonts w:ascii="Arial" w:hAnsi="Arial" w:cs="Arial"/>
          <w:b/>
          <w:bCs/>
          <w:sz w:val="24"/>
          <w:szCs w:val="24"/>
          <w:lang w:eastAsia="lt-LT"/>
        </w:rPr>
      </w:pPr>
    </w:p>
    <w:p w14:paraId="5BE728DC" w14:textId="77777777" w:rsidR="00BD2645" w:rsidRPr="00601F31" w:rsidRDefault="00BD2645" w:rsidP="00ED0E5A">
      <w:pPr>
        <w:pStyle w:val="Hyperlink1"/>
        <w:tabs>
          <w:tab w:val="left" w:pos="709"/>
        </w:tabs>
        <w:ind w:left="142" w:firstLine="567"/>
        <w:rPr>
          <w:rFonts w:ascii="Arial" w:hAnsi="Arial" w:cs="Arial"/>
          <w:sz w:val="24"/>
          <w:szCs w:val="24"/>
          <w:lang w:val="lt-LT"/>
        </w:rPr>
      </w:pPr>
      <w:r w:rsidRPr="00601F31">
        <w:rPr>
          <w:rFonts w:ascii="Arial" w:hAnsi="Arial" w:cs="Arial"/>
          <w:sz w:val="24"/>
          <w:szCs w:val="24"/>
          <w:lang w:val="lt-LT" w:eastAsia="lt-LT"/>
        </w:rPr>
        <w:t>13. Įstaiga turi šias teises:</w:t>
      </w:r>
    </w:p>
    <w:p w14:paraId="4E17793B" w14:textId="77777777" w:rsidR="00BD2645" w:rsidRPr="00601F31" w:rsidRDefault="00BD2645" w:rsidP="00ED0E5A">
      <w:pPr>
        <w:tabs>
          <w:tab w:val="left" w:pos="709"/>
          <w:tab w:val="left" w:pos="1134"/>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13.1. rengti ir priimti vidinius teisės aktus, reglamentuojančius vaizdo stebėjimo vykdymą;</w:t>
      </w:r>
    </w:p>
    <w:p w14:paraId="7592A931" w14:textId="77777777" w:rsidR="00BD2645" w:rsidRPr="00601F31" w:rsidRDefault="00BD2645" w:rsidP="00ED0E5A">
      <w:pPr>
        <w:tabs>
          <w:tab w:val="left" w:pos="709"/>
          <w:tab w:val="left" w:pos="1134"/>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13.2. spręsti dėl vaizdo duomenų perdavimo;</w:t>
      </w:r>
    </w:p>
    <w:p w14:paraId="1671B810" w14:textId="77777777" w:rsidR="00BD2645" w:rsidRPr="00601F31" w:rsidRDefault="00BD2645" w:rsidP="00ED0E5A">
      <w:pPr>
        <w:pStyle w:val="Sraopastraipa"/>
        <w:tabs>
          <w:tab w:val="left" w:pos="709"/>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 xml:space="preserve">13.3. </w:t>
      </w:r>
      <w:proofErr w:type="spellStart"/>
      <w:r w:rsidRPr="00601F31">
        <w:rPr>
          <w:rFonts w:ascii="Arial" w:hAnsi="Arial" w:cs="Arial"/>
          <w:sz w:val="24"/>
          <w:szCs w:val="24"/>
          <w:lang w:eastAsia="lt-LT"/>
        </w:rPr>
        <w:t>paskirti</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už</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vaizdo</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duomenų</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apsaugą</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atsakingus</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asmenis</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ar</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padalinį</w:t>
      </w:r>
      <w:proofErr w:type="spellEnd"/>
      <w:r w:rsidRPr="00601F31">
        <w:rPr>
          <w:rFonts w:ascii="Arial" w:hAnsi="Arial" w:cs="Arial"/>
          <w:sz w:val="24"/>
          <w:szCs w:val="24"/>
          <w:lang w:eastAsia="lt-LT"/>
        </w:rPr>
        <w:t>;</w:t>
      </w:r>
    </w:p>
    <w:p w14:paraId="23AEE9A6" w14:textId="77777777" w:rsidR="00BD2645" w:rsidRPr="00601F31" w:rsidRDefault="00BD2645" w:rsidP="00ED0E5A">
      <w:pPr>
        <w:pStyle w:val="Sraopastraipa"/>
        <w:tabs>
          <w:tab w:val="left" w:pos="505"/>
          <w:tab w:val="left" w:pos="709"/>
        </w:tabs>
        <w:spacing w:after="0" w:line="240" w:lineRule="auto"/>
        <w:ind w:left="142" w:firstLine="567"/>
        <w:jc w:val="both"/>
        <w:rPr>
          <w:rFonts w:ascii="Arial" w:hAnsi="Arial" w:cs="Arial"/>
          <w:spacing w:val="10"/>
          <w:sz w:val="24"/>
          <w:szCs w:val="24"/>
        </w:rPr>
      </w:pPr>
      <w:r w:rsidRPr="00601F31">
        <w:rPr>
          <w:rFonts w:ascii="Arial" w:hAnsi="Arial" w:cs="Arial"/>
          <w:sz w:val="24"/>
          <w:szCs w:val="24"/>
          <w:lang w:eastAsia="lt-LT"/>
        </w:rPr>
        <w:t xml:space="preserve">13.4. </w:t>
      </w:r>
      <w:proofErr w:type="spellStart"/>
      <w:r w:rsidRPr="00601F31">
        <w:rPr>
          <w:rFonts w:ascii="Arial" w:hAnsi="Arial" w:cs="Arial"/>
          <w:sz w:val="24"/>
          <w:szCs w:val="24"/>
          <w:lang w:eastAsia="lt-LT"/>
        </w:rPr>
        <w:t>įgalioti</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duomenų</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tvarkytojus</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tvarkyti</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vaizdo</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duomenis</w:t>
      </w:r>
      <w:proofErr w:type="spellEnd"/>
      <w:r w:rsidRPr="00601F31">
        <w:rPr>
          <w:rFonts w:ascii="Arial" w:hAnsi="Arial" w:cs="Arial"/>
          <w:sz w:val="24"/>
          <w:szCs w:val="24"/>
          <w:lang w:eastAsia="lt-LT"/>
        </w:rPr>
        <w:t>;</w:t>
      </w:r>
    </w:p>
    <w:p w14:paraId="084642C0" w14:textId="77777777" w:rsidR="00BD2645" w:rsidRPr="00601F31" w:rsidRDefault="00BD2645" w:rsidP="00ED0E5A">
      <w:pPr>
        <w:pStyle w:val="Sraopastraipa"/>
        <w:tabs>
          <w:tab w:val="left" w:pos="505"/>
          <w:tab w:val="left" w:pos="709"/>
        </w:tabs>
        <w:spacing w:after="0" w:line="240" w:lineRule="auto"/>
        <w:ind w:left="142" w:firstLine="567"/>
        <w:contextualSpacing w:val="0"/>
        <w:jc w:val="both"/>
        <w:rPr>
          <w:rFonts w:ascii="Arial" w:hAnsi="Arial" w:cs="Arial"/>
          <w:spacing w:val="10"/>
          <w:sz w:val="24"/>
          <w:szCs w:val="24"/>
        </w:rPr>
      </w:pPr>
      <w:r w:rsidRPr="00601F31">
        <w:rPr>
          <w:rFonts w:ascii="Arial" w:hAnsi="Arial" w:cs="Arial"/>
          <w:sz w:val="24"/>
          <w:szCs w:val="24"/>
          <w:lang w:eastAsia="lt-LT"/>
        </w:rPr>
        <w:t xml:space="preserve">13.5. </w:t>
      </w:r>
      <w:proofErr w:type="spellStart"/>
      <w:r w:rsidRPr="00601F31">
        <w:rPr>
          <w:rFonts w:ascii="Arial" w:hAnsi="Arial" w:cs="Arial"/>
          <w:sz w:val="24"/>
          <w:szCs w:val="24"/>
          <w:lang w:eastAsia="lt-LT"/>
        </w:rPr>
        <w:t>sudaryti</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sutartis</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su</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paslaugų</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teikėju</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dėl</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Vaizdo</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įrangos</w:t>
      </w:r>
      <w:proofErr w:type="spellEnd"/>
      <w:r w:rsidRPr="00601F31">
        <w:rPr>
          <w:rFonts w:ascii="Arial" w:hAnsi="Arial" w:cs="Arial"/>
          <w:sz w:val="24"/>
          <w:szCs w:val="24"/>
          <w:lang w:eastAsia="lt-LT"/>
        </w:rPr>
        <w:t xml:space="preserve"> </w:t>
      </w:r>
      <w:proofErr w:type="spellStart"/>
      <w:r w:rsidRPr="00601F31">
        <w:rPr>
          <w:rFonts w:ascii="Arial" w:hAnsi="Arial" w:cs="Arial"/>
          <w:sz w:val="24"/>
          <w:szCs w:val="24"/>
          <w:lang w:eastAsia="lt-LT"/>
        </w:rPr>
        <w:t>priežiūros</w:t>
      </w:r>
      <w:proofErr w:type="spellEnd"/>
      <w:r w:rsidRPr="00601F31">
        <w:rPr>
          <w:rFonts w:ascii="Arial" w:hAnsi="Arial" w:cs="Arial"/>
          <w:sz w:val="24"/>
          <w:szCs w:val="24"/>
          <w:lang w:eastAsia="lt-LT"/>
        </w:rPr>
        <w:t>.</w:t>
      </w:r>
    </w:p>
    <w:p w14:paraId="0A7B7122" w14:textId="77777777" w:rsidR="00BD2645" w:rsidRPr="00601F31" w:rsidRDefault="00BD2645" w:rsidP="00ED0E5A">
      <w:pPr>
        <w:pStyle w:val="Hyperlink1"/>
        <w:tabs>
          <w:tab w:val="left" w:pos="505"/>
          <w:tab w:val="left" w:pos="709"/>
        </w:tabs>
        <w:ind w:left="142" w:firstLine="567"/>
        <w:rPr>
          <w:rFonts w:ascii="Arial" w:hAnsi="Arial" w:cs="Arial"/>
          <w:sz w:val="24"/>
          <w:szCs w:val="24"/>
          <w:lang w:val="lt-LT"/>
        </w:rPr>
      </w:pPr>
      <w:r w:rsidRPr="00601F31">
        <w:rPr>
          <w:rFonts w:ascii="Arial" w:hAnsi="Arial" w:cs="Arial"/>
          <w:sz w:val="24"/>
          <w:szCs w:val="24"/>
          <w:lang w:val="lt-LT" w:eastAsia="lt-LT"/>
        </w:rPr>
        <w:t>14. Įstaiga turi šias pareigas:</w:t>
      </w:r>
    </w:p>
    <w:p w14:paraId="3CAFCD5D" w14:textId="77777777" w:rsidR="00BD2645" w:rsidRPr="00601F31" w:rsidRDefault="00BD2645" w:rsidP="00ED0E5A">
      <w:pPr>
        <w:pStyle w:val="Hyperlink1"/>
        <w:tabs>
          <w:tab w:val="left" w:pos="505"/>
          <w:tab w:val="left" w:pos="709"/>
        </w:tabs>
        <w:ind w:left="142" w:firstLine="567"/>
        <w:rPr>
          <w:rFonts w:ascii="Arial" w:hAnsi="Arial" w:cs="Arial"/>
          <w:b/>
          <w:bCs/>
          <w:sz w:val="24"/>
          <w:szCs w:val="24"/>
          <w:lang w:val="lt-LT"/>
        </w:rPr>
      </w:pPr>
      <w:r w:rsidRPr="00601F31">
        <w:rPr>
          <w:rFonts w:ascii="Arial" w:hAnsi="Arial" w:cs="Arial"/>
          <w:sz w:val="24"/>
          <w:szCs w:val="24"/>
          <w:lang w:val="lt-LT" w:eastAsia="lt-LT"/>
        </w:rPr>
        <w:t>14.1. užtikrinti įstatymuose ir kituose teisės aktuose, reglamentuojančiuose asmens duomenų tvarkymą, nustatytų asmens duomenų tvarkymo reikalavimų laikymąsi;</w:t>
      </w:r>
    </w:p>
    <w:p w14:paraId="3F66427A" w14:textId="77777777" w:rsidR="00BD2645" w:rsidRPr="00601F31" w:rsidRDefault="00BD2645" w:rsidP="00ED0E5A">
      <w:pPr>
        <w:pStyle w:val="Hyperlink1"/>
        <w:tabs>
          <w:tab w:val="left" w:pos="505"/>
          <w:tab w:val="left" w:pos="709"/>
        </w:tabs>
        <w:ind w:left="142" w:firstLine="567"/>
        <w:rPr>
          <w:rFonts w:ascii="Arial" w:hAnsi="Arial" w:cs="Arial"/>
          <w:sz w:val="24"/>
          <w:szCs w:val="24"/>
          <w:lang w:val="lt-LT" w:eastAsia="lt-LT"/>
        </w:rPr>
      </w:pPr>
      <w:r w:rsidRPr="00601F31">
        <w:rPr>
          <w:rFonts w:ascii="Arial" w:hAnsi="Arial" w:cs="Arial"/>
          <w:sz w:val="24"/>
          <w:szCs w:val="24"/>
          <w:lang w:eastAsia="lt-LT"/>
        </w:rPr>
        <w:t xml:space="preserve">14.2. </w:t>
      </w:r>
      <w:r w:rsidRPr="00601F31">
        <w:rPr>
          <w:rFonts w:ascii="Arial" w:hAnsi="Arial" w:cs="Arial"/>
          <w:sz w:val="24"/>
          <w:szCs w:val="24"/>
          <w:lang w:val="lt-LT" w:eastAsia="lt-LT"/>
        </w:rPr>
        <w:t>įgyvendinti duomenų subjekto teises šiose Taisyklėse nustatyta tvarka;</w:t>
      </w:r>
    </w:p>
    <w:p w14:paraId="5111060E" w14:textId="77777777" w:rsidR="00BD2645" w:rsidRPr="00601F31" w:rsidRDefault="00BD2645" w:rsidP="00ED0E5A">
      <w:pPr>
        <w:pStyle w:val="Hyperlink1"/>
        <w:tabs>
          <w:tab w:val="left" w:pos="505"/>
          <w:tab w:val="left" w:pos="709"/>
        </w:tabs>
        <w:ind w:left="142" w:firstLine="567"/>
        <w:rPr>
          <w:rFonts w:ascii="Arial" w:hAnsi="Arial" w:cs="Arial"/>
          <w:b/>
          <w:bCs/>
          <w:sz w:val="24"/>
          <w:szCs w:val="24"/>
        </w:rPr>
      </w:pPr>
      <w:r w:rsidRPr="00601F31">
        <w:rPr>
          <w:rFonts w:ascii="Arial" w:hAnsi="Arial" w:cs="Arial"/>
          <w:sz w:val="24"/>
          <w:szCs w:val="24"/>
          <w:lang w:eastAsia="lt-LT"/>
        </w:rPr>
        <w:t xml:space="preserve">14.3. </w:t>
      </w:r>
      <w:r w:rsidRPr="00601F31">
        <w:rPr>
          <w:rFonts w:ascii="Arial" w:hAnsi="Arial" w:cs="Arial"/>
          <w:sz w:val="24"/>
          <w:szCs w:val="24"/>
          <w:lang w:val="lt-LT" w:eastAsia="lt-LT"/>
        </w:rPr>
        <w:t>užtikrinti asmens duomenų saugumą, įgyvendinant tinkamas organizacines ir technines asmens duomenų saugumo priemones.</w:t>
      </w:r>
    </w:p>
    <w:p w14:paraId="152228B8" w14:textId="77777777" w:rsidR="00BD2645" w:rsidRPr="00601F31" w:rsidRDefault="00BD2645" w:rsidP="00ED0E5A">
      <w:pPr>
        <w:pStyle w:val="Hyperlink1"/>
        <w:tabs>
          <w:tab w:val="left" w:pos="505"/>
          <w:tab w:val="left" w:pos="709"/>
        </w:tabs>
        <w:ind w:left="142" w:firstLine="567"/>
        <w:rPr>
          <w:rFonts w:ascii="Arial" w:hAnsi="Arial" w:cs="Arial"/>
          <w:sz w:val="24"/>
          <w:szCs w:val="24"/>
          <w:lang w:val="lt-LT"/>
        </w:rPr>
      </w:pPr>
      <w:r w:rsidRPr="00601F31">
        <w:rPr>
          <w:rFonts w:ascii="Arial" w:hAnsi="Arial" w:cs="Arial"/>
          <w:sz w:val="24"/>
          <w:szCs w:val="24"/>
          <w:lang w:val="lt-LT" w:eastAsia="lt-LT"/>
        </w:rPr>
        <w:t>15. Įstaiga atlieka šias funkcijas:</w:t>
      </w:r>
    </w:p>
    <w:p w14:paraId="5A80E851" w14:textId="77777777" w:rsidR="00BD2645" w:rsidRPr="00601F31" w:rsidRDefault="00BD2645" w:rsidP="00ED0E5A">
      <w:pPr>
        <w:tabs>
          <w:tab w:val="left" w:pos="505"/>
          <w:tab w:val="left" w:pos="709"/>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15.1. nustato vaizdo stebėjimo tikslą ir apimtį;</w:t>
      </w:r>
    </w:p>
    <w:p w14:paraId="1E5D6496" w14:textId="77777777" w:rsidR="00BD2645" w:rsidRPr="00601F31" w:rsidRDefault="00BD2645" w:rsidP="00ED0E5A">
      <w:pPr>
        <w:tabs>
          <w:tab w:val="left" w:pos="505"/>
          <w:tab w:val="left" w:pos="709"/>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15.2. organizuoja Vaizdo įrangos diegimo darbus;</w:t>
      </w:r>
    </w:p>
    <w:p w14:paraId="7FE89D50" w14:textId="77777777" w:rsidR="00BD2645" w:rsidRPr="00601F31" w:rsidRDefault="00BD2645" w:rsidP="00ED0E5A">
      <w:pPr>
        <w:tabs>
          <w:tab w:val="left" w:pos="505"/>
          <w:tab w:val="left" w:pos="709"/>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15.3. analizuoja technologines, metodologines ir organizacines vaizdo duomenų tvarkymo problemas ir priima sprendimus, reikalingus tinkamam vaizdo stebėjimo vykdymui užtikrinti;</w:t>
      </w:r>
    </w:p>
    <w:p w14:paraId="19E80990" w14:textId="77777777" w:rsidR="00BD2645" w:rsidRPr="00601F31" w:rsidRDefault="00BD2645" w:rsidP="00ED0E5A">
      <w:pPr>
        <w:tabs>
          <w:tab w:val="left" w:pos="505"/>
          <w:tab w:val="left" w:pos="709"/>
        </w:tabs>
        <w:spacing w:after="0" w:line="240" w:lineRule="auto"/>
        <w:ind w:left="142" w:firstLine="567"/>
        <w:jc w:val="both"/>
        <w:rPr>
          <w:rFonts w:ascii="Arial" w:hAnsi="Arial" w:cs="Arial"/>
          <w:b/>
          <w:bCs/>
          <w:sz w:val="24"/>
          <w:szCs w:val="24"/>
        </w:rPr>
      </w:pPr>
      <w:r w:rsidRPr="00601F31">
        <w:rPr>
          <w:rFonts w:ascii="Arial" w:hAnsi="Arial" w:cs="Arial"/>
          <w:sz w:val="24"/>
          <w:szCs w:val="24"/>
          <w:lang w:eastAsia="lt-LT"/>
        </w:rPr>
        <w:t>15.4. teikia metodinę pagalbą darbuotojams vaizdo duomenų tvarkymo klausimais;</w:t>
      </w:r>
    </w:p>
    <w:p w14:paraId="75C3AAC2" w14:textId="77777777" w:rsidR="00BD2645" w:rsidRPr="00601F31" w:rsidRDefault="00BD2645" w:rsidP="00ED0E5A">
      <w:pPr>
        <w:tabs>
          <w:tab w:val="left" w:pos="505"/>
          <w:tab w:val="left" w:pos="709"/>
        </w:tabs>
        <w:spacing w:after="120" w:line="240" w:lineRule="auto"/>
        <w:ind w:left="142" w:firstLine="567"/>
        <w:jc w:val="both"/>
        <w:rPr>
          <w:rFonts w:ascii="Arial" w:hAnsi="Arial" w:cs="Arial"/>
          <w:b/>
          <w:bCs/>
          <w:sz w:val="24"/>
          <w:szCs w:val="24"/>
        </w:rPr>
      </w:pPr>
      <w:r w:rsidRPr="00601F31">
        <w:rPr>
          <w:rFonts w:ascii="Arial" w:hAnsi="Arial" w:cs="Arial"/>
          <w:sz w:val="24"/>
          <w:szCs w:val="24"/>
          <w:lang w:eastAsia="lt-LT"/>
        </w:rPr>
        <w:t>15.5. organizuoja darbuotojų mokymus asmens duomenų apsaugos klausimais.</w:t>
      </w:r>
    </w:p>
    <w:p w14:paraId="6E7ABF52" w14:textId="77777777" w:rsidR="00BD2645" w:rsidRPr="00601F31" w:rsidRDefault="00BD2645" w:rsidP="00BD2645">
      <w:pPr>
        <w:pStyle w:val="Default"/>
        <w:jc w:val="center"/>
        <w:rPr>
          <w:rFonts w:ascii="Arial" w:hAnsi="Arial" w:cs="Arial"/>
          <w:b/>
          <w:bCs/>
          <w:color w:val="auto"/>
        </w:rPr>
      </w:pPr>
    </w:p>
    <w:p w14:paraId="760AADE3" w14:textId="77777777" w:rsidR="00BD2645" w:rsidRPr="00601F31" w:rsidRDefault="00BD2645" w:rsidP="00BD2645">
      <w:pPr>
        <w:pStyle w:val="Default"/>
        <w:jc w:val="center"/>
        <w:rPr>
          <w:rFonts w:ascii="Arial" w:hAnsi="Arial" w:cs="Arial"/>
          <w:color w:val="auto"/>
        </w:rPr>
      </w:pPr>
      <w:r w:rsidRPr="00601F31">
        <w:rPr>
          <w:rFonts w:ascii="Arial" w:hAnsi="Arial" w:cs="Arial"/>
          <w:b/>
          <w:bCs/>
          <w:color w:val="auto"/>
        </w:rPr>
        <w:t>V SKYRIUS</w:t>
      </w:r>
    </w:p>
    <w:p w14:paraId="12BDDC79" w14:textId="77777777" w:rsidR="00BD2645" w:rsidRPr="00601F31" w:rsidRDefault="00BD2645" w:rsidP="00BD2645">
      <w:pPr>
        <w:spacing w:after="0" w:line="240" w:lineRule="auto"/>
        <w:ind w:firstLine="567"/>
        <w:jc w:val="center"/>
        <w:rPr>
          <w:rFonts w:ascii="Arial" w:hAnsi="Arial" w:cs="Arial"/>
          <w:b/>
          <w:bCs/>
          <w:sz w:val="24"/>
          <w:szCs w:val="24"/>
        </w:rPr>
      </w:pPr>
      <w:r w:rsidRPr="00601F31">
        <w:rPr>
          <w:rFonts w:ascii="Arial" w:hAnsi="Arial" w:cs="Arial"/>
          <w:b/>
          <w:bCs/>
          <w:sz w:val="24"/>
          <w:szCs w:val="24"/>
        </w:rPr>
        <w:t>VAIZDO DUOMENŲ PERDAVIMAS IR DUOMENŲ GAVĖJAI</w:t>
      </w:r>
    </w:p>
    <w:p w14:paraId="18BFBCF1" w14:textId="77777777" w:rsidR="00BD2645" w:rsidRPr="00601F31" w:rsidRDefault="00BD2645" w:rsidP="00BD2645">
      <w:pPr>
        <w:spacing w:after="0" w:line="240" w:lineRule="auto"/>
        <w:ind w:firstLine="567"/>
        <w:rPr>
          <w:rFonts w:ascii="Arial" w:hAnsi="Arial" w:cs="Arial"/>
          <w:b/>
          <w:bCs/>
          <w:sz w:val="24"/>
          <w:szCs w:val="24"/>
        </w:rPr>
      </w:pPr>
    </w:p>
    <w:p w14:paraId="0EC018C2" w14:textId="77777777" w:rsidR="00BD2645" w:rsidRPr="00601F31" w:rsidRDefault="00BD2645" w:rsidP="00ED0E5A">
      <w:pPr>
        <w:pStyle w:val="Default"/>
        <w:ind w:left="142" w:firstLine="567"/>
        <w:jc w:val="both"/>
        <w:rPr>
          <w:rFonts w:ascii="Arial" w:hAnsi="Arial" w:cs="Arial"/>
          <w:color w:val="auto"/>
        </w:rPr>
      </w:pPr>
      <w:r w:rsidRPr="00601F31">
        <w:rPr>
          <w:rFonts w:ascii="Arial" w:hAnsi="Arial" w:cs="Arial"/>
          <w:color w:val="auto"/>
        </w:rPr>
        <w:t xml:space="preserve">16. Vaizdo duomenys, kuriuose yra užfiksuotas duomenų subjektas, įgyvendinant Duomenų subjekto teises gali būti perduodami Duomenų subjekto rašytiniu prašymu, pateikus asmens tapatybę patvirtinantį dokumentą. Teisės aktų nustatyta tvarka vaizdo stebėjimo kameromis užfiksuotas vaizdas, </w:t>
      </w:r>
      <w:proofErr w:type="spellStart"/>
      <w:r w:rsidRPr="00601F31">
        <w:rPr>
          <w:rFonts w:ascii="Arial" w:hAnsi="Arial" w:cs="Arial"/>
          <w:color w:val="auto"/>
        </w:rPr>
        <w:t>t.y</w:t>
      </w:r>
      <w:proofErr w:type="spellEnd"/>
      <w:r w:rsidRPr="00601F31">
        <w:rPr>
          <w:rFonts w:ascii="Arial" w:hAnsi="Arial" w:cs="Arial"/>
          <w:color w:val="auto"/>
        </w:rPr>
        <w:t xml:space="preserve">. jo kopija, gali būti perduodamas: </w:t>
      </w:r>
    </w:p>
    <w:p w14:paraId="7A828E95" w14:textId="77777777" w:rsidR="00BD2645" w:rsidRPr="00601F31" w:rsidRDefault="00BD2645" w:rsidP="00ED0E5A">
      <w:pPr>
        <w:pStyle w:val="Default"/>
        <w:ind w:left="142" w:firstLine="567"/>
        <w:jc w:val="both"/>
        <w:rPr>
          <w:rFonts w:ascii="Arial" w:hAnsi="Arial" w:cs="Arial"/>
          <w:color w:val="auto"/>
        </w:rPr>
      </w:pPr>
      <w:r w:rsidRPr="00601F31">
        <w:rPr>
          <w:rFonts w:ascii="Arial" w:hAnsi="Arial" w:cs="Arial"/>
          <w:color w:val="auto"/>
        </w:rPr>
        <w:t xml:space="preserve">16.1. jeigu jis yra išsaugotas; </w:t>
      </w:r>
    </w:p>
    <w:p w14:paraId="7DA4EE99" w14:textId="77777777" w:rsidR="00BD2645" w:rsidRPr="00601F31" w:rsidRDefault="00BD2645" w:rsidP="00ED0E5A">
      <w:pPr>
        <w:pStyle w:val="Default"/>
        <w:ind w:left="142" w:firstLine="567"/>
        <w:jc w:val="both"/>
        <w:rPr>
          <w:rFonts w:ascii="Arial" w:hAnsi="Arial" w:cs="Arial"/>
          <w:color w:val="auto"/>
        </w:rPr>
      </w:pPr>
      <w:r w:rsidRPr="00601F31">
        <w:rPr>
          <w:rFonts w:ascii="Arial" w:hAnsi="Arial" w:cs="Arial"/>
          <w:color w:val="auto"/>
        </w:rPr>
        <w:t xml:space="preserve">16.2. jeigu jame nėra užfiksuoti tretieji asmenys arba yra trečiųjų asmenų rašytinis sutikimas tokį vaizdo įrašą perduoti. </w:t>
      </w:r>
    </w:p>
    <w:p w14:paraId="3B62692E" w14:textId="77777777" w:rsidR="00BD2645" w:rsidRPr="00601F31" w:rsidRDefault="00BD2645" w:rsidP="00ED0E5A">
      <w:pPr>
        <w:pStyle w:val="Default"/>
        <w:ind w:left="142" w:firstLine="567"/>
        <w:jc w:val="both"/>
        <w:rPr>
          <w:rFonts w:ascii="Arial" w:hAnsi="Arial" w:cs="Arial"/>
          <w:color w:val="auto"/>
        </w:rPr>
      </w:pPr>
      <w:r w:rsidRPr="00601F31">
        <w:rPr>
          <w:rFonts w:ascii="Arial" w:hAnsi="Arial" w:cs="Arial"/>
          <w:color w:val="auto"/>
        </w:rPr>
        <w:t xml:space="preserve">17. Teisėsaugos institucijų prašymu vaizdo įrašas gali būti perduodamas be vaizde užfiksuotų asmenų sutikimo. </w:t>
      </w:r>
    </w:p>
    <w:p w14:paraId="4969DE74" w14:textId="77777777" w:rsidR="00BD2645" w:rsidRPr="00601F31" w:rsidRDefault="00BD2645" w:rsidP="00ED0E5A">
      <w:pPr>
        <w:pStyle w:val="Default"/>
        <w:ind w:left="142" w:firstLine="567"/>
        <w:jc w:val="both"/>
        <w:rPr>
          <w:rFonts w:ascii="Arial" w:hAnsi="Arial" w:cs="Arial"/>
          <w:color w:val="auto"/>
        </w:rPr>
      </w:pPr>
      <w:r w:rsidRPr="00601F31">
        <w:rPr>
          <w:rFonts w:ascii="Arial" w:hAnsi="Arial" w:cs="Arial"/>
          <w:color w:val="auto"/>
        </w:rPr>
        <w:t>18. Vaizdo duomen</w:t>
      </w:r>
      <w:r w:rsidRPr="00601F31">
        <w:rPr>
          <w:rFonts w:ascii="Arial" w:hAnsi="Arial" w:cs="Arial"/>
        </w:rPr>
        <w:t>i</w:t>
      </w:r>
      <w:r w:rsidRPr="00601F31">
        <w:rPr>
          <w:rFonts w:ascii="Arial" w:hAnsi="Arial" w:cs="Arial"/>
          <w:color w:val="auto"/>
        </w:rPr>
        <w:t xml:space="preserve">s </w:t>
      </w:r>
      <w:r w:rsidRPr="00601F31">
        <w:rPr>
          <w:rFonts w:ascii="Arial" w:hAnsi="Arial" w:cs="Arial"/>
        </w:rPr>
        <w:t>Įstaiga</w:t>
      </w:r>
      <w:r w:rsidRPr="00601F31">
        <w:rPr>
          <w:rFonts w:ascii="Arial" w:hAnsi="Arial" w:cs="Arial"/>
          <w:color w:val="auto"/>
        </w:rPr>
        <w:t xml:space="preserve"> gali pateikti ikiteisminio tyrimo įstaigai, prokurorui ar teismui dėl jų žinioje esančių administracinių, civilinių, baudžiamųjų bylų, kaip įrodymai ar kitais įstatymų nustatytais atvejais.</w:t>
      </w:r>
    </w:p>
    <w:p w14:paraId="2F506555" w14:textId="77777777" w:rsidR="00ED0E5A" w:rsidRPr="00601F31" w:rsidRDefault="00ED0E5A" w:rsidP="00BD2645">
      <w:pPr>
        <w:tabs>
          <w:tab w:val="left" w:pos="505"/>
        </w:tabs>
        <w:spacing w:after="0" w:line="240" w:lineRule="auto"/>
        <w:jc w:val="center"/>
        <w:rPr>
          <w:rFonts w:ascii="Arial" w:hAnsi="Arial" w:cs="Arial"/>
          <w:b/>
          <w:bCs/>
          <w:sz w:val="24"/>
          <w:szCs w:val="24"/>
          <w:lang w:eastAsia="lt-LT"/>
        </w:rPr>
      </w:pPr>
    </w:p>
    <w:p w14:paraId="7D87F2AF" w14:textId="43D3CC46" w:rsidR="00BD2645" w:rsidRPr="00601F31" w:rsidRDefault="00BD2645" w:rsidP="00BD2645">
      <w:pPr>
        <w:tabs>
          <w:tab w:val="left" w:pos="505"/>
        </w:tabs>
        <w:spacing w:after="0" w:line="240" w:lineRule="auto"/>
        <w:jc w:val="center"/>
        <w:rPr>
          <w:rFonts w:ascii="Arial" w:hAnsi="Arial" w:cs="Arial"/>
          <w:b/>
          <w:bCs/>
          <w:sz w:val="24"/>
          <w:szCs w:val="24"/>
          <w:lang w:eastAsia="lt-LT"/>
        </w:rPr>
      </w:pPr>
      <w:r w:rsidRPr="00601F31">
        <w:rPr>
          <w:rFonts w:ascii="Arial" w:hAnsi="Arial" w:cs="Arial"/>
          <w:b/>
          <w:bCs/>
          <w:sz w:val="24"/>
          <w:szCs w:val="24"/>
          <w:lang w:eastAsia="lt-LT"/>
        </w:rPr>
        <w:t>VI SKYRIUS</w:t>
      </w:r>
    </w:p>
    <w:p w14:paraId="63762F04" w14:textId="77777777" w:rsidR="00BD2645" w:rsidRPr="00601F31" w:rsidRDefault="00BD2645" w:rsidP="00BD2645">
      <w:pPr>
        <w:pStyle w:val="Hyperlink1"/>
        <w:tabs>
          <w:tab w:val="left" w:pos="505"/>
        </w:tabs>
        <w:ind w:firstLine="0"/>
        <w:jc w:val="center"/>
        <w:rPr>
          <w:rFonts w:ascii="Arial" w:hAnsi="Arial" w:cs="Arial"/>
          <w:b/>
          <w:sz w:val="24"/>
          <w:szCs w:val="24"/>
          <w:lang w:val="lt-LT" w:eastAsia="lt-LT"/>
        </w:rPr>
      </w:pPr>
      <w:r w:rsidRPr="00601F31">
        <w:rPr>
          <w:rFonts w:ascii="Arial" w:hAnsi="Arial" w:cs="Arial"/>
          <w:b/>
          <w:sz w:val="24"/>
          <w:szCs w:val="24"/>
          <w:lang w:val="lt-LT" w:eastAsia="lt-LT"/>
        </w:rPr>
        <w:t>TECHNINĖS IR ORGANIZACINĖS VAIZDO DUOMENŲ TVARKYMO PRIEMONĖS</w:t>
      </w:r>
    </w:p>
    <w:p w14:paraId="47F687A4" w14:textId="77777777" w:rsidR="00BD2645" w:rsidRPr="00601F31" w:rsidRDefault="00BD2645" w:rsidP="00BD2645">
      <w:pPr>
        <w:pStyle w:val="Hyperlink1"/>
        <w:tabs>
          <w:tab w:val="left" w:pos="505"/>
        </w:tabs>
        <w:ind w:firstLine="0"/>
        <w:jc w:val="center"/>
        <w:rPr>
          <w:rFonts w:ascii="Arial" w:hAnsi="Arial" w:cs="Arial"/>
          <w:b/>
          <w:sz w:val="24"/>
          <w:szCs w:val="24"/>
          <w:lang w:val="lt-LT" w:eastAsia="lt-LT"/>
        </w:rPr>
      </w:pPr>
    </w:p>
    <w:p w14:paraId="57BE7A97" w14:textId="4DEF549B" w:rsidR="00BD2645" w:rsidRPr="00601F31" w:rsidRDefault="00BD2645" w:rsidP="00ED0E5A">
      <w:pPr>
        <w:spacing w:after="0" w:line="240" w:lineRule="auto"/>
        <w:ind w:left="142" w:firstLine="567"/>
        <w:jc w:val="both"/>
        <w:rPr>
          <w:rFonts w:ascii="Arial" w:eastAsiaTheme="minorEastAsia" w:hAnsi="Arial" w:cs="Arial"/>
          <w:sz w:val="24"/>
          <w:szCs w:val="24"/>
          <w:lang w:eastAsia="lt-LT"/>
        </w:rPr>
      </w:pPr>
      <w:r w:rsidRPr="00601F31">
        <w:rPr>
          <w:rFonts w:ascii="Arial" w:eastAsiaTheme="minorEastAsia" w:hAnsi="Arial" w:cs="Arial"/>
          <w:sz w:val="24"/>
          <w:szCs w:val="24"/>
          <w:lang w:eastAsia="lt-LT"/>
        </w:rPr>
        <w:t>19. Vaizdo kameros užfiksuoja vaizdą skaitmeniniu būdu, kuris įrašomas į vidinį kietąjį diską</w:t>
      </w:r>
      <w:r w:rsidR="00ED0E5A" w:rsidRPr="00601F31">
        <w:rPr>
          <w:rFonts w:ascii="Arial" w:eastAsiaTheme="minorEastAsia" w:hAnsi="Arial" w:cs="Arial"/>
          <w:sz w:val="24"/>
          <w:szCs w:val="24"/>
          <w:lang w:eastAsia="lt-LT"/>
        </w:rPr>
        <w:t>.</w:t>
      </w:r>
    </w:p>
    <w:p w14:paraId="4171CECB" w14:textId="77777777" w:rsidR="00BD2645" w:rsidRPr="00601F31" w:rsidRDefault="00BD2645" w:rsidP="00ED0E5A">
      <w:pPr>
        <w:pStyle w:val="Hyperlink1"/>
        <w:tabs>
          <w:tab w:val="left" w:pos="505"/>
        </w:tabs>
        <w:ind w:left="142" w:firstLine="567"/>
        <w:rPr>
          <w:rFonts w:ascii="Arial" w:hAnsi="Arial" w:cs="Arial"/>
          <w:sz w:val="24"/>
          <w:szCs w:val="24"/>
          <w:lang w:val="lt-LT"/>
        </w:rPr>
      </w:pPr>
      <w:r w:rsidRPr="00601F31">
        <w:rPr>
          <w:rFonts w:ascii="Arial" w:eastAsiaTheme="minorEastAsia" w:hAnsi="Arial" w:cs="Arial"/>
          <w:sz w:val="24"/>
          <w:szCs w:val="24"/>
          <w:lang w:val="lt-LT" w:eastAsia="lt-LT"/>
        </w:rPr>
        <w:t xml:space="preserve">20. </w:t>
      </w:r>
      <w:r w:rsidRPr="00601F31">
        <w:rPr>
          <w:rFonts w:ascii="Arial" w:hAnsi="Arial" w:cs="Arial"/>
          <w:sz w:val="24"/>
          <w:szCs w:val="24"/>
          <w:lang w:val="lt-LT"/>
        </w:rPr>
        <w:t>Įstaiga privalo taikyti tinkamas organizacines ir technines priemones, kurios užkirstų kelią asmenų neteisėtai prieigai prie vaizdo duomenų ar vaizdo duomenų panaudojimui.</w:t>
      </w:r>
      <w:r w:rsidRPr="00601F31">
        <w:rPr>
          <w:rFonts w:ascii="Arial" w:hAnsi="Arial" w:cs="Arial"/>
          <w:lang w:val="lt-LT"/>
        </w:rPr>
        <w:t xml:space="preserve"> </w:t>
      </w:r>
      <w:r w:rsidRPr="00601F31">
        <w:rPr>
          <w:rFonts w:ascii="Arial" w:hAnsi="Arial" w:cs="Arial"/>
          <w:sz w:val="24"/>
          <w:szCs w:val="24"/>
          <w:lang w:val="lt-LT"/>
        </w:rPr>
        <w:t xml:space="preserve">Asmenys, turintys prieigą prie vaizdo duomenų, privalo naudoti slaptažodžius. Gamintojo suteikti vaizdo kamerų standartiniai vartotojų vardai ir slaptažodžiai pirmojo prisijungimo metu naudotojo privalomai keičiami. Vėliau slaptažodžiai turi būti keičiami periodiškai ir ne rečiau kaip vieną kartą per 3 (tris) mėnesius, </w:t>
      </w:r>
      <w:r w:rsidRPr="00601F31">
        <w:rPr>
          <w:rFonts w:ascii="Arial" w:hAnsi="Arial" w:cs="Arial"/>
          <w:sz w:val="24"/>
          <w:szCs w:val="24"/>
          <w:lang w:val="lt-LT"/>
        </w:rPr>
        <w:lastRenderedPageBreak/>
        <w:t>o taip pat susidarius tam tikroms aplinkybėms (pavyzdžiui, pasikeitus darbuotojui, iškilus įsilaužimo grėsmei, kilus įtarimui, kad slaptažodis tapo žinomas tretiesiems asmenims, ir pan.). Darbuotojas, dirbantis konkrečiu kompiuteriu (ar kitu įrenginiu), gali žinoti tik savo slaptažodį.</w:t>
      </w:r>
    </w:p>
    <w:p w14:paraId="461716B7" w14:textId="77777777" w:rsidR="00BD2645" w:rsidRPr="00601F31" w:rsidRDefault="00BD2645" w:rsidP="00ED0E5A">
      <w:pPr>
        <w:autoSpaceDE w:val="0"/>
        <w:autoSpaceDN w:val="0"/>
        <w:adjustRightInd w:val="0"/>
        <w:spacing w:after="120" w:line="240" w:lineRule="auto"/>
        <w:ind w:left="142" w:firstLine="567"/>
        <w:jc w:val="both"/>
        <w:rPr>
          <w:rFonts w:ascii="Arial" w:hAnsi="Arial" w:cs="Arial"/>
          <w:sz w:val="24"/>
          <w:szCs w:val="24"/>
        </w:rPr>
      </w:pPr>
      <w:r w:rsidRPr="00601F31">
        <w:rPr>
          <w:rFonts w:ascii="Arial" w:hAnsi="Arial" w:cs="Arial"/>
          <w:sz w:val="24"/>
          <w:szCs w:val="24"/>
        </w:rPr>
        <w:t>21. Įstaigos darbuotojai, atsakingi už vaizdo stebėjimą ir vaizdo duomenis, pastebėję vaizdo duomenų saugumo pažeidimus turi apie tai informuoti Įstaigos vadovą arba Įstaigos vadovo paskirtą už duomenų apsaugą atsakingi asmenį nedelsiant, bet ne vėliau kaip per 4 (keturias) valandas, nuo pastebėjimo.</w:t>
      </w:r>
    </w:p>
    <w:p w14:paraId="7ECF4391" w14:textId="77777777" w:rsidR="00BD2645" w:rsidRPr="00601F31" w:rsidRDefault="00BD2645" w:rsidP="00BD2645">
      <w:pPr>
        <w:pStyle w:val="Default"/>
        <w:jc w:val="center"/>
        <w:rPr>
          <w:rFonts w:ascii="Arial" w:hAnsi="Arial" w:cs="Arial"/>
          <w:color w:val="auto"/>
        </w:rPr>
      </w:pPr>
      <w:r w:rsidRPr="00601F31">
        <w:rPr>
          <w:rFonts w:ascii="Arial" w:hAnsi="Arial" w:cs="Arial"/>
          <w:b/>
          <w:bCs/>
          <w:color w:val="auto"/>
        </w:rPr>
        <w:t>VII SKYRIUS</w:t>
      </w:r>
    </w:p>
    <w:p w14:paraId="706010C0" w14:textId="77777777" w:rsidR="00BD2645" w:rsidRPr="00601F31" w:rsidRDefault="00BD2645" w:rsidP="00BD2645">
      <w:pPr>
        <w:spacing w:after="0" w:line="240" w:lineRule="auto"/>
        <w:ind w:firstLine="567"/>
        <w:jc w:val="center"/>
        <w:rPr>
          <w:rFonts w:ascii="Arial" w:hAnsi="Arial" w:cs="Arial"/>
          <w:b/>
          <w:bCs/>
          <w:sz w:val="24"/>
          <w:szCs w:val="24"/>
        </w:rPr>
      </w:pPr>
      <w:r w:rsidRPr="00601F31">
        <w:rPr>
          <w:rFonts w:ascii="Arial" w:hAnsi="Arial" w:cs="Arial"/>
          <w:b/>
          <w:bCs/>
          <w:sz w:val="24"/>
          <w:szCs w:val="24"/>
        </w:rPr>
        <w:t>DUOMENŲ SUBJEKTO TEISIŲ ĮGYVENDINIMO TVARKA</w:t>
      </w:r>
    </w:p>
    <w:p w14:paraId="306F985A" w14:textId="77777777" w:rsidR="00BD2645" w:rsidRPr="00601F31" w:rsidRDefault="00BD2645" w:rsidP="00BD2645">
      <w:pPr>
        <w:spacing w:after="0" w:line="240" w:lineRule="auto"/>
        <w:ind w:firstLine="567"/>
        <w:jc w:val="center"/>
        <w:rPr>
          <w:rFonts w:ascii="Arial" w:hAnsi="Arial" w:cs="Arial"/>
          <w:b/>
          <w:bCs/>
          <w:sz w:val="24"/>
          <w:szCs w:val="24"/>
        </w:rPr>
      </w:pPr>
    </w:p>
    <w:p w14:paraId="44347F40" w14:textId="60D678CF"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22.</w:t>
      </w:r>
      <w:r w:rsidRPr="00601F31">
        <w:rPr>
          <w:rFonts w:ascii="Arial" w:eastAsia="Times New Roman" w:hAnsi="Arial" w:cs="Arial"/>
          <w:sz w:val="24"/>
          <w:szCs w:val="24"/>
        </w:rPr>
        <w:tab/>
        <w:t xml:space="preserve">Duomenų subjektas turi teisę žinoti (būti informuotas), kad jo vaizdo duomenys yra renkami vaizdo duomenų valdytojo. Tuo tikslu Įstaiga šių Taisyklių 5 dalyje išvardintose Įstaigos patalpose, teritorijoje aplink Įstaigą bei patalpose, iš kurių yra patenkama į Įstaigos patalpas, pakabina specialius ženklus (lenteles), informuojančius apie vykdomą vaizdo stebėjimą. Specialiame ženkle (lentelėje) yra nurodoma ši informacija: (i) kokiais tikslais vykdomas Vaizdo stebėjimas; (ii) nurodomas vaizdo stebėjimo simbolis (vaizdo kamera); (iii) nurodomas Vaizdo duomenų valdytojo (Įstaigos) pilnas pavadinimas, juridinio asmens kodas, adresas, el. pašto adresas; (iv) nuoroda, kad detalesnę informaciją apie vaizdo duomenų tvarkymą galima rasti Įstaigos Vaizdo duomenų tvarkymo taisyklėse, skelbiamose </w:t>
      </w:r>
      <w:r w:rsidR="00ED0E5A" w:rsidRPr="00601F31">
        <w:rPr>
          <w:rFonts w:ascii="Arial" w:eastAsia="Times New Roman" w:hAnsi="Arial" w:cs="Arial"/>
          <w:sz w:val="24"/>
          <w:szCs w:val="24"/>
        </w:rPr>
        <w:t>www.varpogimnazija.lt</w:t>
      </w:r>
    </w:p>
    <w:p w14:paraId="2D0289D3"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23.</w:t>
      </w:r>
      <w:r w:rsidRPr="00601F31">
        <w:rPr>
          <w:rFonts w:ascii="Arial" w:eastAsia="Times New Roman" w:hAnsi="Arial" w:cs="Arial"/>
          <w:sz w:val="24"/>
          <w:szCs w:val="24"/>
        </w:rPr>
        <w:tab/>
        <w:t xml:space="preserve">Duomenų subjektas, pateikęs Įstaigai asmens tapatybę patvirtinantį dokumentą, arba, teisės aktų nustatyta tvarka, elektroninių ryšių priemonėmis, kurios leidžia tinkamai identifikuoti asmenį, patvirtinęs savo asmens tapatybę, bei prašymą (paštu, elektroniniu paštu ar pateikiant prašymą Įstaigos buveinėje) gali įgyvendinti žemiau išvardintas savo teises. </w:t>
      </w:r>
    </w:p>
    <w:p w14:paraId="556E39BE"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lang w:val="en-US"/>
        </w:rPr>
        <w:t>24.</w:t>
      </w:r>
      <w:r w:rsidRPr="00601F31">
        <w:rPr>
          <w:rFonts w:ascii="Arial" w:eastAsia="Times New Roman" w:hAnsi="Arial" w:cs="Arial"/>
          <w:sz w:val="24"/>
          <w:szCs w:val="24"/>
        </w:rPr>
        <w:tab/>
        <w:t>Duomenų subjektas turi teisę susipažinti su duomenimis. Tokia teisė apima teisę gauti patvirtinimą, ar su Duomenų subjektu susiję asmens duomenys yra tvarkomi, o jei tvarkomi, teisę susipažinti su asmens duomenimis ir gauti toliau nurodytą informaciją:</w:t>
      </w:r>
    </w:p>
    <w:p w14:paraId="00AA22EA" w14:textId="77777777" w:rsidR="00BD2645" w:rsidRPr="00601F31" w:rsidRDefault="00BD2645" w:rsidP="00BD2645">
      <w:pPr>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24.1.</w:t>
      </w:r>
      <w:r w:rsidRPr="00601F31">
        <w:rPr>
          <w:rFonts w:ascii="Arial" w:eastAsia="Times New Roman" w:hAnsi="Arial" w:cs="Arial"/>
          <w:sz w:val="24"/>
          <w:szCs w:val="24"/>
        </w:rPr>
        <w:tab/>
        <w:t xml:space="preserve">duomenų tvarkymo tikslai; </w:t>
      </w:r>
    </w:p>
    <w:p w14:paraId="1A0A2C46" w14:textId="77777777" w:rsidR="00BD2645" w:rsidRPr="00601F31" w:rsidRDefault="00BD2645" w:rsidP="00BD2645">
      <w:pPr>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24.2.</w:t>
      </w:r>
      <w:r w:rsidRPr="00601F31">
        <w:rPr>
          <w:rFonts w:ascii="Arial" w:eastAsia="Times New Roman" w:hAnsi="Arial" w:cs="Arial"/>
          <w:sz w:val="24"/>
          <w:szCs w:val="24"/>
        </w:rPr>
        <w:tab/>
        <w:t xml:space="preserve">duomenų gavėjai arba duomenų gavėjų kategorijos, kuriems per pastaruosius vienerius metus buvo atskleisti vaizdo duomenys; </w:t>
      </w:r>
    </w:p>
    <w:p w14:paraId="135134ED" w14:textId="77777777" w:rsidR="00BD2645" w:rsidRPr="00601F31" w:rsidRDefault="00BD2645" w:rsidP="00ED0E5A">
      <w:pPr>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24.3.</w:t>
      </w:r>
      <w:r w:rsidRPr="00601F31">
        <w:rPr>
          <w:rFonts w:ascii="Arial" w:eastAsia="Times New Roman" w:hAnsi="Arial" w:cs="Arial"/>
          <w:sz w:val="24"/>
          <w:szCs w:val="24"/>
        </w:rPr>
        <w:tab/>
        <w:t xml:space="preserve">kai įmanoma, numatomas asmens duomenų saugojimo laikotarpis arba, jei neįmanoma, kriterijai, taikomi tam laikotarpiui nustatyti. </w:t>
      </w:r>
    </w:p>
    <w:p w14:paraId="2D682F9E"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25.</w:t>
      </w:r>
      <w:r w:rsidRPr="00601F31">
        <w:rPr>
          <w:rFonts w:ascii="Arial" w:eastAsia="Times New Roman" w:hAnsi="Arial" w:cs="Arial"/>
          <w:sz w:val="24"/>
          <w:szCs w:val="24"/>
        </w:rPr>
        <w:tab/>
        <w:t xml:space="preserve">Duomenų subjektas turi teisę ne tik susipažinti su savo Vaizdo duomenimis, bet ir gauti šiuos duomenis, pavyzdžiui, Vaizdo įrašo kopiją išorinėje duomenų laikmenoje ir pan. </w:t>
      </w:r>
    </w:p>
    <w:p w14:paraId="10F7957C"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26.</w:t>
      </w:r>
      <w:r w:rsidRPr="00601F31">
        <w:rPr>
          <w:rFonts w:ascii="Arial" w:eastAsia="Times New Roman" w:hAnsi="Arial" w:cs="Arial"/>
          <w:sz w:val="24"/>
          <w:szCs w:val="24"/>
        </w:rPr>
        <w:tab/>
        <w:t xml:space="preserve">Įstaiga, įgyvendindama Duomenų subjekto teisę susipažinti su savo vaizdo duomenimis, neturi pažeisti trečiųjų asmenų teisės į privatų gyvenimą, </w:t>
      </w:r>
      <w:proofErr w:type="spellStart"/>
      <w:r w:rsidRPr="00601F31">
        <w:rPr>
          <w:rFonts w:ascii="Arial" w:eastAsia="Times New Roman" w:hAnsi="Arial" w:cs="Arial"/>
          <w:sz w:val="24"/>
          <w:szCs w:val="24"/>
        </w:rPr>
        <w:t>t.y</w:t>
      </w:r>
      <w:proofErr w:type="spellEnd"/>
      <w:r w:rsidRPr="00601F31">
        <w:rPr>
          <w:rFonts w:ascii="Arial" w:eastAsia="Times New Roman" w:hAnsi="Arial" w:cs="Arial"/>
          <w:sz w:val="24"/>
          <w:szCs w:val="24"/>
        </w:rPr>
        <w:t>. Duomenų subjektui susipažįstant su vaizdo įrašu, jeigu Vaizdo įraše matomi kiti asmenys, kurių tapatybė gali būti nustatyta, ar kita informacija, kuri gali pažeisti trečiųjų asmenų privatumą (pavyzdžiui, transporto priemonės valstybinis numeris), jei yra techninių galimybių, šie vaizdai turi būti retušuoti ar kitais būdais panaikinama galimybė identifikuoti trečiuosius asmenis, priešingu atveju Vaizdo duomenys negali būti pateikti Duomenų subjektui susipažinti.</w:t>
      </w:r>
    </w:p>
    <w:p w14:paraId="052E600C"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27.</w:t>
      </w:r>
      <w:r w:rsidRPr="00601F31">
        <w:rPr>
          <w:rFonts w:ascii="Arial" w:eastAsia="Times New Roman" w:hAnsi="Arial" w:cs="Arial"/>
          <w:sz w:val="24"/>
          <w:szCs w:val="24"/>
        </w:rPr>
        <w:tab/>
        <w:t>Duomenų subjektas taip pat turi teisę reikalauti ištaisyti savo Vaizdo duomenis (pvz. datą).</w:t>
      </w:r>
    </w:p>
    <w:p w14:paraId="5F276BB6"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28.</w:t>
      </w:r>
      <w:r w:rsidRPr="00601F31">
        <w:rPr>
          <w:rFonts w:ascii="Arial" w:eastAsia="Times New Roman" w:hAnsi="Arial" w:cs="Arial"/>
          <w:sz w:val="24"/>
          <w:szCs w:val="24"/>
        </w:rPr>
        <w:tab/>
        <w:t xml:space="preserve">Duomenų subjektas taip pat turi teisę reikalauti ištrinti savo Vaizdo duomenis, kai Vaizdo duomenys buvo tvarkomi nesilaikant teisės aktų ir šių Taisyklių, jie nebėra reikalingi, kad būtų pasiekti tikslai, kuriais jie buvo renkami, arba Vaizdo duomenys turi būti ištrinti laikantis teisės aktais nustatytos prievolės. Konkrečiu duomenų subjekto prašymu visi jo Vaizdo duomenys gali būti pašalinti iš </w:t>
      </w:r>
      <w:bookmarkStart w:id="0" w:name="_Hlk131109271"/>
      <w:r w:rsidRPr="00601F31">
        <w:rPr>
          <w:rFonts w:ascii="Arial" w:eastAsia="Times New Roman" w:hAnsi="Arial" w:cs="Arial"/>
          <w:sz w:val="24"/>
          <w:szCs w:val="24"/>
        </w:rPr>
        <w:t>Įstaigos</w:t>
      </w:r>
      <w:bookmarkEnd w:id="0"/>
      <w:r w:rsidRPr="00601F31">
        <w:rPr>
          <w:rFonts w:ascii="Arial" w:eastAsia="Times New Roman" w:hAnsi="Arial" w:cs="Arial"/>
          <w:sz w:val="24"/>
          <w:szCs w:val="24"/>
        </w:rPr>
        <w:t xml:space="preserve"> turimų laikmenų, tačiau tik su sąlyga, kad toks Vaizdo duomenų pašalinimas nepakenks Įstaigos, Įstaigos darbuotojų ar kitų </w:t>
      </w:r>
      <w:r w:rsidRPr="00601F31">
        <w:rPr>
          <w:rFonts w:ascii="Arial" w:eastAsia="Times New Roman" w:hAnsi="Arial" w:cs="Arial"/>
          <w:sz w:val="24"/>
          <w:szCs w:val="24"/>
        </w:rPr>
        <w:lastRenderedPageBreak/>
        <w:t>Duomenų subjektų teisėms ar interesams, kai Vaizdo duomenys yra reikalingi apsaugoti išvardintų asmenų teises ir interesus. Taip pat Įstaiga neprivalo ištrinti asmens duomenų, kai duomenys reikalingi siekiant pareikšti, vykdyti ar apginti teisinius reikalavimus. Duomenų subjektas informuojamas apie Vaizdo duomenų ištrynimą.</w:t>
      </w:r>
    </w:p>
    <w:p w14:paraId="065C01EB"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29.</w:t>
      </w:r>
      <w:r w:rsidRPr="00601F31">
        <w:rPr>
          <w:rFonts w:ascii="Arial" w:eastAsia="Times New Roman" w:hAnsi="Arial" w:cs="Arial"/>
          <w:sz w:val="24"/>
          <w:szCs w:val="24"/>
        </w:rPr>
        <w:tab/>
        <w:t>Duomenų subjektas taip pat turi teisę reikalauti apriboti jo Vaizdo duomenų tvarkymo veiksmus, kai užginčija duomenų tikslumą arba Vaizdo duomenų tvarkymas yra neteisėtas, arba ginčijama Įstaigos teisėto intereso viršenybė tvarkyti Duomenų subjekto duomenis. Apribojus duomenų subjekto Vaizdo duomenų tvarkymo veiksmus, Vaizdo duomenys, kurių tvarkymo veiksmai apriboti, turi būti saugomi tol, kol bus ištaisyti ar sunaikinti (Duomenų subjekto prašymu arba pasibaigus Vaizdo duomenų saugojimo terminui).</w:t>
      </w:r>
    </w:p>
    <w:p w14:paraId="12C2599C"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30.</w:t>
      </w:r>
      <w:r w:rsidRPr="00601F31">
        <w:rPr>
          <w:rFonts w:ascii="Arial" w:eastAsia="Times New Roman" w:hAnsi="Arial" w:cs="Arial"/>
          <w:sz w:val="24"/>
          <w:szCs w:val="24"/>
        </w:rPr>
        <w:tab/>
        <w:t>Duomenų subjektas turi teisę nesutikti, kad būtų tvarkomi jo Vaizdo duomenys. Tokiu atveju Įstaiga nebetvarkys Duomenų subjekto vaizdo duomenų, išskyrus atvejus, kai įrodys, kad duomenys tvarkomi dėl įtikinamų teisėtų priežasčių, kurios yra viršesnės už duomenų subjekto interesus, teises ir laisves, arba siekiant pareikšti, vykdyti ar apginti teisinius reikalavimus.</w:t>
      </w:r>
    </w:p>
    <w:p w14:paraId="44F462DB" w14:textId="77777777" w:rsidR="00BD2645" w:rsidRPr="00601F31" w:rsidRDefault="00BD2645" w:rsidP="00ED0E5A">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31.</w:t>
      </w:r>
      <w:r w:rsidRPr="00601F31">
        <w:rPr>
          <w:rFonts w:ascii="Arial" w:eastAsia="Times New Roman" w:hAnsi="Arial" w:cs="Arial"/>
          <w:sz w:val="24"/>
          <w:szCs w:val="24"/>
        </w:rPr>
        <w:tab/>
        <w:t xml:space="preserve">Įstaiga, gavusi duomenų subjekto prašymą, ne vėliau kaip per vieną mėnesį nuo Duomenų subjekto kreipimosi dienos turi pateikti jam atsakymą. Atsižvelgiant į prašymo sudėtingumą ir skaičių, šis terminas gali būti pratęstas dar dviem mėnesiams, tačiau apie termino pratęsimą Duomenų subjektas turi būti informuotas motyvuojant termino pratęsimo priežastis. Duomenų subjekto prašymu, atsakymas pateikiamas Duomenų subjekto nurodytu adresu ar elektroninio pašto adresu, ar jam įteikiant asmeniškai. Jei prašymas pateiktas elektroninės formos priemonėmis, informacija Duomenų subjektui pateikiama, jei įmanoma, elektroninėmis priemonėmis, išskyrus tada, kai prašoma pateikti kitokiu būdu. </w:t>
      </w:r>
    </w:p>
    <w:p w14:paraId="6E813356" w14:textId="77777777" w:rsidR="00BD2645" w:rsidRPr="00601F31" w:rsidRDefault="00BD2645" w:rsidP="00601F31">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lang w:val="en-US"/>
        </w:rPr>
        <w:t>32</w:t>
      </w:r>
      <w:r w:rsidRPr="00601F31">
        <w:rPr>
          <w:rFonts w:ascii="Arial" w:eastAsia="Times New Roman" w:hAnsi="Arial" w:cs="Arial"/>
          <w:sz w:val="24"/>
          <w:szCs w:val="24"/>
        </w:rPr>
        <w:t>.</w:t>
      </w:r>
      <w:r w:rsidRPr="00601F31">
        <w:rPr>
          <w:rFonts w:ascii="Arial" w:eastAsia="Times New Roman" w:hAnsi="Arial" w:cs="Arial"/>
          <w:sz w:val="24"/>
          <w:szCs w:val="24"/>
        </w:rPr>
        <w:tab/>
        <w:t>Įstaiga užtikrina ir visas kitas taikytinų teisės aktų garantuojamas Duomenų subjektų teises, garantijas ir interesus.</w:t>
      </w:r>
    </w:p>
    <w:p w14:paraId="6D9B6AE4" w14:textId="77777777" w:rsidR="00BD2645" w:rsidRPr="00601F31" w:rsidRDefault="00BD2645" w:rsidP="00601F31">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33.</w:t>
      </w:r>
      <w:r w:rsidRPr="00601F31">
        <w:rPr>
          <w:rFonts w:ascii="Arial" w:eastAsia="Times New Roman" w:hAnsi="Arial" w:cs="Arial"/>
          <w:sz w:val="24"/>
          <w:szCs w:val="24"/>
        </w:rPr>
        <w:tab/>
        <w:t>Įstaiga, įgyvendindama Duomenų subjekto teises, užtikrina, kad nebūtų pažeista kitų asmenų teisė į privataus gyvenimo neliečiamumą.</w:t>
      </w:r>
    </w:p>
    <w:p w14:paraId="7E60A862" w14:textId="77777777" w:rsidR="00BD2645" w:rsidRPr="00601F31" w:rsidRDefault="00BD2645" w:rsidP="00601F31">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34.</w:t>
      </w:r>
      <w:r w:rsidRPr="00601F31">
        <w:rPr>
          <w:rFonts w:ascii="Arial" w:eastAsia="Times New Roman" w:hAnsi="Arial" w:cs="Arial"/>
          <w:sz w:val="24"/>
          <w:szCs w:val="24"/>
        </w:rPr>
        <w:tab/>
        <w:t>Duomenų subjektas gali skųsti Įstaigos, kaip Vaizdo duomenų valdytojo veiksmus (neveikimą) Valstybinei duomenų apsaugos inspekcijai (</w:t>
      </w:r>
      <w:hyperlink r:id="rId5" w:history="1">
        <w:r w:rsidRPr="00601F31">
          <w:rPr>
            <w:rStyle w:val="Hipersaitas"/>
            <w:rFonts w:ascii="Arial" w:eastAsia="Times New Roman" w:hAnsi="Arial" w:cs="Arial"/>
            <w:sz w:val="24"/>
            <w:szCs w:val="24"/>
          </w:rPr>
          <w:t>https://vdai.lrv.lt</w:t>
        </w:r>
      </w:hyperlink>
      <w:r w:rsidRPr="00601F31">
        <w:rPr>
          <w:rFonts w:ascii="Arial" w:eastAsia="Times New Roman" w:hAnsi="Arial" w:cs="Arial"/>
          <w:sz w:val="24"/>
          <w:szCs w:val="24"/>
        </w:rPr>
        <w:t>). Valstybinės duomenų apsaugos inspekcijos veiksmus (neveikimą) įstatymų nustatyta tvarka Duomenų subjektas gali skųsti teismui.</w:t>
      </w:r>
    </w:p>
    <w:p w14:paraId="5D28A5AB" w14:textId="77777777" w:rsidR="00BD2645" w:rsidRPr="00601F31" w:rsidRDefault="00BD2645" w:rsidP="00601F31">
      <w:pPr>
        <w:tabs>
          <w:tab w:val="left" w:pos="1134"/>
        </w:tabs>
        <w:autoSpaceDE w:val="0"/>
        <w:autoSpaceDN w:val="0"/>
        <w:adjustRightInd w:val="0"/>
        <w:spacing w:after="0" w:line="240" w:lineRule="auto"/>
        <w:ind w:left="142" w:firstLine="567"/>
        <w:jc w:val="both"/>
        <w:rPr>
          <w:rFonts w:ascii="Arial" w:eastAsia="Times New Roman" w:hAnsi="Arial" w:cs="Arial"/>
          <w:sz w:val="24"/>
          <w:szCs w:val="24"/>
        </w:rPr>
      </w:pPr>
      <w:r w:rsidRPr="00601F31">
        <w:rPr>
          <w:rFonts w:ascii="Arial" w:eastAsia="Times New Roman" w:hAnsi="Arial" w:cs="Arial"/>
          <w:sz w:val="24"/>
          <w:szCs w:val="24"/>
        </w:rPr>
        <w:t>35.</w:t>
      </w:r>
      <w:r w:rsidRPr="00601F31">
        <w:rPr>
          <w:rFonts w:ascii="Arial" w:eastAsia="Times New Roman" w:hAnsi="Arial" w:cs="Arial"/>
          <w:sz w:val="24"/>
          <w:szCs w:val="24"/>
        </w:rPr>
        <w:tab/>
        <w:t>Kai Duomenų subjektas pateikia akivaizdžiai nepagrįstą prašymą ar jo prašymai yra neproporcingi, visų pirma dėl jų pasikartojančio turinio, informacija teikiama atlygintinai arba motyvuotai atsisakoma pateikti tokią informaciją. Mokesčio dydis už prašomos informacijos pateikimą yra tvirtinamas Įstaigos vadovo įsakymu.</w:t>
      </w:r>
    </w:p>
    <w:p w14:paraId="7B688AE0" w14:textId="77777777" w:rsidR="00BD2645" w:rsidRPr="00601F31" w:rsidRDefault="00BD2645" w:rsidP="00601F31">
      <w:pPr>
        <w:tabs>
          <w:tab w:val="left" w:pos="960"/>
          <w:tab w:val="left" w:pos="993"/>
          <w:tab w:val="left" w:pos="1134"/>
        </w:tabs>
        <w:spacing w:after="0" w:line="240" w:lineRule="auto"/>
        <w:ind w:left="142" w:firstLine="567"/>
        <w:jc w:val="both"/>
        <w:rPr>
          <w:rFonts w:ascii="Arial" w:hAnsi="Arial" w:cs="Arial"/>
          <w:sz w:val="24"/>
          <w:szCs w:val="24"/>
          <w:lang w:eastAsia="lt-LT"/>
        </w:rPr>
      </w:pPr>
      <w:r w:rsidRPr="00601F31">
        <w:rPr>
          <w:rFonts w:ascii="Arial" w:hAnsi="Arial" w:cs="Arial"/>
          <w:sz w:val="24"/>
          <w:szCs w:val="24"/>
          <w:lang w:eastAsia="lt-LT"/>
        </w:rPr>
        <w:t xml:space="preserve">36. </w:t>
      </w:r>
      <w:r w:rsidRPr="00601F31">
        <w:rPr>
          <w:rFonts w:ascii="Arial" w:hAnsi="Arial" w:cs="Arial"/>
          <w:sz w:val="24"/>
          <w:szCs w:val="24"/>
          <w:lang w:eastAsia="lt-LT"/>
        </w:rPr>
        <w:tab/>
        <w:t>Duomenų subjekto teisė žinoti apie savo asmens duomenų tvarkymą įgyvendinama šia tvarka:</w:t>
      </w:r>
    </w:p>
    <w:p w14:paraId="74A4B9F1" w14:textId="77777777" w:rsidR="00BD2645" w:rsidRPr="00601F31" w:rsidRDefault="00BD2645" w:rsidP="00601F31">
      <w:pPr>
        <w:tabs>
          <w:tab w:val="left" w:pos="960"/>
          <w:tab w:val="left" w:pos="993"/>
          <w:tab w:val="left" w:pos="1134"/>
          <w:tab w:val="left" w:pos="1418"/>
        </w:tabs>
        <w:spacing w:after="0" w:line="240" w:lineRule="auto"/>
        <w:ind w:left="142" w:firstLine="567"/>
        <w:jc w:val="both"/>
        <w:rPr>
          <w:rFonts w:ascii="Arial" w:hAnsi="Arial" w:cs="Arial"/>
          <w:sz w:val="24"/>
          <w:szCs w:val="24"/>
          <w:lang w:eastAsia="lt-LT"/>
        </w:rPr>
      </w:pPr>
      <w:r w:rsidRPr="00601F31">
        <w:rPr>
          <w:rFonts w:ascii="Arial" w:hAnsi="Arial" w:cs="Arial"/>
          <w:sz w:val="24"/>
          <w:szCs w:val="24"/>
          <w:lang w:eastAsia="lt-LT"/>
        </w:rPr>
        <w:t xml:space="preserve">36.1. </w:t>
      </w:r>
      <w:r w:rsidRPr="00601F31">
        <w:rPr>
          <w:rFonts w:ascii="Arial" w:hAnsi="Arial" w:cs="Arial"/>
          <w:sz w:val="24"/>
          <w:szCs w:val="24"/>
          <w:lang w:eastAsia="lt-LT"/>
        </w:rPr>
        <w:tab/>
        <w:t>apie vykdomą vaizdo stebėjimą yra informuojama iškabinant informacines lenteles prieš patenkant į patalpas ar teritoriją, kurioje vykdomas vaizdo stebėjimas;</w:t>
      </w:r>
      <w:r w:rsidRPr="00601F31">
        <w:rPr>
          <w:rFonts w:ascii="Arial" w:hAnsi="Arial" w:cs="Arial"/>
          <w:sz w:val="24"/>
          <w:szCs w:val="24"/>
        </w:rPr>
        <w:t xml:space="preserve"> informacinėse lentelėse nurodant, kad yra vykdomas vaizdo stebėjimas, duomenų valdytojo juridinio asmens pavadinimą ir kodą, informaciją kontaktams (adresą, el. pašto adresą ir telefono numerį), asmens duomenų tvarkymo tikslus. Informacinė lentelės forma patvirtinta Taisyklių 1 priede;</w:t>
      </w:r>
    </w:p>
    <w:p w14:paraId="6E7E5B71" w14:textId="77777777" w:rsidR="00BD2645" w:rsidRPr="00601F31" w:rsidRDefault="00BD2645" w:rsidP="00601F31">
      <w:pPr>
        <w:pStyle w:val="paragraph"/>
        <w:shd w:val="clear" w:color="auto" w:fill="FFFFFF" w:themeFill="background1"/>
        <w:spacing w:before="0" w:beforeAutospacing="0" w:after="0" w:afterAutospacing="0"/>
        <w:ind w:left="142" w:firstLine="567"/>
        <w:jc w:val="both"/>
        <w:textAlignment w:val="baseline"/>
        <w:rPr>
          <w:rFonts w:ascii="Arial" w:hAnsi="Arial" w:cs="Arial"/>
        </w:rPr>
      </w:pPr>
      <w:r w:rsidRPr="00601F31">
        <w:rPr>
          <w:rFonts w:ascii="Arial" w:hAnsi="Arial" w:cs="Arial"/>
        </w:rPr>
        <w:t>36.2. šios Taisyklės paskelbiamos Įstaigos interneto svetainėje skyriuje „Asmens duomenų apsauga“.</w:t>
      </w:r>
    </w:p>
    <w:p w14:paraId="0086F8DD" w14:textId="77777777" w:rsidR="00BD2645" w:rsidRPr="00601F31" w:rsidRDefault="00BD2645" w:rsidP="00601F31">
      <w:pPr>
        <w:tabs>
          <w:tab w:val="left" w:pos="0"/>
          <w:tab w:val="left" w:pos="960"/>
        </w:tabs>
        <w:spacing w:after="0" w:line="240" w:lineRule="auto"/>
        <w:ind w:left="142" w:firstLine="567"/>
        <w:jc w:val="both"/>
        <w:rPr>
          <w:rFonts w:ascii="Arial" w:hAnsi="Arial" w:cs="Arial"/>
          <w:sz w:val="24"/>
          <w:szCs w:val="24"/>
          <w:lang w:eastAsia="lt-LT"/>
        </w:rPr>
      </w:pPr>
      <w:r w:rsidRPr="00601F31">
        <w:rPr>
          <w:rFonts w:ascii="Arial" w:hAnsi="Arial" w:cs="Arial"/>
          <w:sz w:val="24"/>
          <w:szCs w:val="24"/>
          <w:lang w:eastAsia="lt-LT"/>
        </w:rPr>
        <w:t>37. Įstaigos darbuotojai apie vaizdo stebėjimą patalpose ar teritorijoje, kuriose dirba, turi būti informuojami, pasirašytinai susipažįstant su šiomis taisyklėmis, prieš pradedant vykdyti vaizdo stebėjimą arba pirmąją darbuotojo darbo dieną, arba pirmąją darbo dieną po darbuotojo atostogų, nedarbingumo laikotarpio ir pan.</w:t>
      </w:r>
    </w:p>
    <w:p w14:paraId="5505DEAC" w14:textId="77777777" w:rsidR="00BD2645" w:rsidRPr="00601F31" w:rsidRDefault="00BD2645" w:rsidP="00BD2645">
      <w:pPr>
        <w:autoSpaceDE w:val="0"/>
        <w:autoSpaceDN w:val="0"/>
        <w:adjustRightInd w:val="0"/>
        <w:spacing w:after="0" w:line="240" w:lineRule="auto"/>
        <w:rPr>
          <w:rFonts w:ascii="Arial" w:hAnsi="Arial" w:cs="Arial"/>
        </w:rPr>
      </w:pPr>
    </w:p>
    <w:p w14:paraId="5D3C42A7" w14:textId="77777777" w:rsidR="00BD2645" w:rsidRPr="00601F31" w:rsidRDefault="00BD2645" w:rsidP="00BD2645">
      <w:pPr>
        <w:tabs>
          <w:tab w:val="left" w:pos="505"/>
        </w:tabs>
        <w:spacing w:after="0" w:line="240" w:lineRule="auto"/>
        <w:jc w:val="center"/>
        <w:rPr>
          <w:rFonts w:ascii="Arial" w:hAnsi="Arial" w:cs="Arial"/>
          <w:b/>
          <w:sz w:val="24"/>
          <w:szCs w:val="24"/>
          <w:lang w:eastAsia="lt-LT"/>
        </w:rPr>
      </w:pPr>
      <w:r w:rsidRPr="00601F31">
        <w:rPr>
          <w:rFonts w:ascii="Arial" w:hAnsi="Arial" w:cs="Arial"/>
          <w:b/>
          <w:sz w:val="24"/>
          <w:szCs w:val="24"/>
          <w:lang w:eastAsia="lt-LT"/>
        </w:rPr>
        <w:t>VII SKYRIUS</w:t>
      </w:r>
    </w:p>
    <w:p w14:paraId="6BD5E19F" w14:textId="77777777" w:rsidR="00BD2645" w:rsidRPr="00601F31" w:rsidRDefault="00BD2645" w:rsidP="00BD2645">
      <w:pPr>
        <w:tabs>
          <w:tab w:val="left" w:pos="505"/>
        </w:tabs>
        <w:spacing w:after="0" w:line="240" w:lineRule="auto"/>
        <w:jc w:val="center"/>
        <w:rPr>
          <w:rFonts w:ascii="Arial" w:hAnsi="Arial" w:cs="Arial"/>
          <w:b/>
          <w:bCs/>
          <w:sz w:val="24"/>
          <w:szCs w:val="24"/>
        </w:rPr>
      </w:pPr>
      <w:r w:rsidRPr="00601F31">
        <w:rPr>
          <w:rFonts w:ascii="Arial" w:hAnsi="Arial" w:cs="Arial"/>
          <w:b/>
          <w:sz w:val="24"/>
          <w:szCs w:val="24"/>
          <w:lang w:eastAsia="lt-LT"/>
        </w:rPr>
        <w:t>BAIGIAMOSIOS NUOSTATOS</w:t>
      </w:r>
    </w:p>
    <w:p w14:paraId="073D929E" w14:textId="77777777" w:rsidR="00BD2645" w:rsidRPr="00601F31" w:rsidRDefault="00BD2645" w:rsidP="00BD2645">
      <w:pPr>
        <w:tabs>
          <w:tab w:val="left" w:pos="505"/>
        </w:tabs>
        <w:spacing w:after="0"/>
        <w:jc w:val="center"/>
        <w:rPr>
          <w:rFonts w:ascii="Arial" w:hAnsi="Arial" w:cs="Arial"/>
          <w:sz w:val="24"/>
          <w:szCs w:val="24"/>
          <w:lang w:eastAsia="lt-LT"/>
        </w:rPr>
      </w:pPr>
    </w:p>
    <w:p w14:paraId="602E62A1" w14:textId="77777777" w:rsidR="00BD2645" w:rsidRPr="00601F31" w:rsidRDefault="00BD2645" w:rsidP="00ED0E5A">
      <w:pPr>
        <w:spacing w:after="0" w:line="240" w:lineRule="auto"/>
        <w:ind w:left="142" w:firstLine="567"/>
        <w:jc w:val="both"/>
        <w:rPr>
          <w:rFonts w:ascii="Arial" w:hAnsi="Arial" w:cs="Arial"/>
          <w:sz w:val="24"/>
          <w:szCs w:val="24"/>
        </w:rPr>
      </w:pPr>
      <w:r w:rsidRPr="00601F31">
        <w:rPr>
          <w:rFonts w:ascii="Arial" w:hAnsi="Arial" w:cs="Arial"/>
          <w:sz w:val="24"/>
          <w:szCs w:val="24"/>
        </w:rPr>
        <w:lastRenderedPageBreak/>
        <w:t xml:space="preserve">38. Taisyklės peržiūrimos ir, esant poreikiui, atnaujinamos ne račiau kaip kartą per 1 metus arba </w:t>
      </w:r>
      <w:r w:rsidRPr="00601F31">
        <w:rPr>
          <w:rFonts w:ascii="Arial" w:hAnsi="Arial" w:cs="Arial"/>
          <w:sz w:val="24"/>
          <w:szCs w:val="24"/>
          <w:lang w:eastAsia="lt-LT"/>
        </w:rPr>
        <w:t>pasikeitus vaizdo duomenų tvarkymą reglamentuojantiems teisės aktams.</w:t>
      </w:r>
    </w:p>
    <w:p w14:paraId="6E8AB345" w14:textId="77777777" w:rsidR="00BD2645" w:rsidRPr="00601F31" w:rsidRDefault="00BD2645" w:rsidP="00ED0E5A">
      <w:pPr>
        <w:tabs>
          <w:tab w:val="left" w:pos="960"/>
          <w:tab w:val="left" w:pos="993"/>
          <w:tab w:val="left" w:pos="1134"/>
        </w:tabs>
        <w:spacing w:after="0"/>
        <w:ind w:left="142" w:firstLine="567"/>
        <w:jc w:val="both"/>
        <w:rPr>
          <w:rFonts w:ascii="Arial" w:hAnsi="Arial" w:cs="Arial"/>
          <w:sz w:val="24"/>
          <w:szCs w:val="24"/>
          <w:lang w:eastAsia="lt-LT"/>
        </w:rPr>
      </w:pPr>
      <w:r w:rsidRPr="00601F31">
        <w:rPr>
          <w:rFonts w:ascii="Arial" w:hAnsi="Arial" w:cs="Arial"/>
          <w:sz w:val="24"/>
          <w:szCs w:val="24"/>
          <w:lang w:eastAsia="lt-LT"/>
        </w:rPr>
        <w:t xml:space="preserve">39. Darbuotojai, kurie yra įgalioti tvarkyti vaizdo duomenis, privalo laikytis šių Taisyklių, pagrindinių asmens duomenų tvarkymo reikalavimų bei konfidencialumo ir saugumo reikalavimų, įtvirtintų teisės aktuose ir šiose Taisyklėse. </w:t>
      </w:r>
      <w:r w:rsidRPr="00601F31">
        <w:rPr>
          <w:rFonts w:ascii="Arial" w:hAnsi="Arial" w:cs="Arial"/>
          <w:sz w:val="24"/>
          <w:szCs w:val="24"/>
        </w:rPr>
        <w:t>Įstaigos darbuotojai pažeidę taisyklių reikalavimus, atsako teisės aktų nustatyta tvarka.</w:t>
      </w:r>
    </w:p>
    <w:p w14:paraId="5A0C56C6" w14:textId="77777777" w:rsidR="00BD2645" w:rsidRPr="00601F31" w:rsidRDefault="00BD2645" w:rsidP="00ED0E5A">
      <w:pPr>
        <w:tabs>
          <w:tab w:val="left" w:pos="960"/>
          <w:tab w:val="left" w:pos="993"/>
          <w:tab w:val="left" w:pos="1134"/>
        </w:tabs>
        <w:spacing w:after="0"/>
        <w:ind w:left="142" w:firstLine="567"/>
        <w:jc w:val="both"/>
        <w:rPr>
          <w:rFonts w:ascii="Arial" w:hAnsi="Arial" w:cs="Arial"/>
          <w:sz w:val="24"/>
          <w:szCs w:val="24"/>
          <w:lang w:eastAsia="lt-LT"/>
        </w:rPr>
      </w:pPr>
      <w:r w:rsidRPr="00601F31">
        <w:rPr>
          <w:rFonts w:ascii="Arial" w:hAnsi="Arial" w:cs="Arial"/>
          <w:sz w:val="24"/>
          <w:szCs w:val="24"/>
          <w:lang w:eastAsia="lt-LT"/>
        </w:rPr>
        <w:t xml:space="preserve">40. </w:t>
      </w:r>
      <w:r w:rsidRPr="00601F31">
        <w:rPr>
          <w:rFonts w:ascii="Arial" w:hAnsi="Arial" w:cs="Arial"/>
          <w:sz w:val="24"/>
          <w:szCs w:val="24"/>
          <w:lang w:eastAsia="lt-LT"/>
        </w:rPr>
        <w:tab/>
        <w:t>Patvirtinus Taisykles, darbuotojai su jomis supažindinami pasirašytinai. Priėmus naują darbuotoją, jis su Taisyklėmis privalo būti supažindintas pirmąją darbo dieną.</w:t>
      </w:r>
    </w:p>
    <w:p w14:paraId="2669DBBF" w14:textId="77777777" w:rsidR="00BD2645" w:rsidRPr="00601F31" w:rsidRDefault="00BD2645" w:rsidP="00BD2645">
      <w:pPr>
        <w:spacing w:after="0" w:line="240" w:lineRule="auto"/>
        <w:ind w:firstLine="567"/>
        <w:jc w:val="both"/>
        <w:rPr>
          <w:rFonts w:ascii="Arial" w:hAnsi="Arial" w:cs="Arial"/>
          <w:b/>
          <w:sz w:val="24"/>
          <w:szCs w:val="24"/>
        </w:rPr>
      </w:pPr>
    </w:p>
    <w:p w14:paraId="462004DB" w14:textId="77777777" w:rsidR="00BD2645" w:rsidRPr="00601F31" w:rsidRDefault="00BD2645" w:rsidP="00BD2645">
      <w:pPr>
        <w:spacing w:after="0" w:line="240" w:lineRule="auto"/>
        <w:ind w:firstLine="567"/>
        <w:jc w:val="center"/>
        <w:rPr>
          <w:rFonts w:ascii="Arial" w:hAnsi="Arial" w:cs="Arial"/>
          <w:b/>
          <w:sz w:val="24"/>
          <w:szCs w:val="24"/>
        </w:rPr>
      </w:pPr>
      <w:r w:rsidRPr="00601F31">
        <w:rPr>
          <w:rFonts w:ascii="Arial" w:hAnsi="Arial" w:cs="Arial"/>
          <w:b/>
          <w:sz w:val="24"/>
          <w:szCs w:val="24"/>
        </w:rPr>
        <w:t>_______________________________</w:t>
      </w:r>
    </w:p>
    <w:p w14:paraId="55671090" w14:textId="6DC25D3F" w:rsidR="00BD2645" w:rsidRDefault="00BD2645" w:rsidP="00BD2645">
      <w:pPr>
        <w:rPr>
          <w:rFonts w:ascii="Arial" w:hAnsi="Arial" w:cs="Arial"/>
          <w:b/>
          <w:bCs/>
          <w:sz w:val="24"/>
          <w:szCs w:val="24"/>
        </w:rPr>
      </w:pPr>
    </w:p>
    <w:p w14:paraId="54802D5A" w14:textId="5458AC16" w:rsidR="00601F31" w:rsidRDefault="00601F31" w:rsidP="00BD2645">
      <w:pPr>
        <w:rPr>
          <w:rFonts w:ascii="Arial" w:hAnsi="Arial" w:cs="Arial"/>
          <w:b/>
          <w:bCs/>
          <w:sz w:val="24"/>
          <w:szCs w:val="24"/>
        </w:rPr>
      </w:pPr>
    </w:p>
    <w:p w14:paraId="68CEB263" w14:textId="5C9E7D78" w:rsidR="00601F31" w:rsidRDefault="00601F31" w:rsidP="00BD2645">
      <w:pPr>
        <w:rPr>
          <w:rFonts w:ascii="Arial" w:hAnsi="Arial" w:cs="Arial"/>
          <w:b/>
          <w:bCs/>
          <w:sz w:val="24"/>
          <w:szCs w:val="24"/>
        </w:rPr>
      </w:pPr>
    </w:p>
    <w:p w14:paraId="474047F3" w14:textId="08150993" w:rsidR="00601F31" w:rsidRDefault="00601F31" w:rsidP="00BD2645">
      <w:pPr>
        <w:rPr>
          <w:rFonts w:ascii="Arial" w:hAnsi="Arial" w:cs="Arial"/>
          <w:b/>
          <w:bCs/>
          <w:sz w:val="24"/>
          <w:szCs w:val="24"/>
        </w:rPr>
      </w:pPr>
    </w:p>
    <w:p w14:paraId="2A1D0D24" w14:textId="378DF585" w:rsidR="00601F31" w:rsidRDefault="00601F31" w:rsidP="00BD2645">
      <w:pPr>
        <w:rPr>
          <w:rFonts w:ascii="Arial" w:hAnsi="Arial" w:cs="Arial"/>
          <w:b/>
          <w:bCs/>
          <w:sz w:val="24"/>
          <w:szCs w:val="24"/>
        </w:rPr>
      </w:pPr>
    </w:p>
    <w:p w14:paraId="5C10C82E" w14:textId="0ADC76E3" w:rsidR="00601F31" w:rsidRDefault="00601F31" w:rsidP="00BD2645">
      <w:pPr>
        <w:rPr>
          <w:rFonts w:ascii="Arial" w:hAnsi="Arial" w:cs="Arial"/>
          <w:b/>
          <w:bCs/>
          <w:sz w:val="24"/>
          <w:szCs w:val="24"/>
        </w:rPr>
      </w:pPr>
    </w:p>
    <w:p w14:paraId="46C9A4B4" w14:textId="40C056BF" w:rsidR="00601F31" w:rsidRDefault="00601F31" w:rsidP="00BD2645">
      <w:pPr>
        <w:rPr>
          <w:rFonts w:ascii="Arial" w:hAnsi="Arial" w:cs="Arial"/>
          <w:b/>
          <w:bCs/>
          <w:sz w:val="24"/>
          <w:szCs w:val="24"/>
        </w:rPr>
      </w:pPr>
    </w:p>
    <w:p w14:paraId="2DCCB08F" w14:textId="209E2941" w:rsidR="00601F31" w:rsidRDefault="00601F31" w:rsidP="00BD2645">
      <w:pPr>
        <w:rPr>
          <w:rFonts w:ascii="Arial" w:hAnsi="Arial" w:cs="Arial"/>
          <w:b/>
          <w:bCs/>
          <w:sz w:val="24"/>
          <w:szCs w:val="24"/>
        </w:rPr>
      </w:pPr>
    </w:p>
    <w:p w14:paraId="6EA16B24" w14:textId="41983DB0" w:rsidR="00601F31" w:rsidRDefault="00601F31" w:rsidP="00BD2645">
      <w:pPr>
        <w:rPr>
          <w:rFonts w:ascii="Arial" w:hAnsi="Arial" w:cs="Arial"/>
          <w:b/>
          <w:bCs/>
          <w:sz w:val="24"/>
          <w:szCs w:val="24"/>
        </w:rPr>
      </w:pPr>
    </w:p>
    <w:p w14:paraId="08835B4A" w14:textId="3251CAE6" w:rsidR="00601F31" w:rsidRDefault="00601F31" w:rsidP="00BD2645">
      <w:pPr>
        <w:rPr>
          <w:rFonts w:ascii="Arial" w:hAnsi="Arial" w:cs="Arial"/>
          <w:b/>
          <w:bCs/>
          <w:sz w:val="24"/>
          <w:szCs w:val="24"/>
        </w:rPr>
      </w:pPr>
    </w:p>
    <w:p w14:paraId="06E1A90F" w14:textId="1A1F4D36" w:rsidR="00601F31" w:rsidRDefault="00601F31" w:rsidP="00BD2645">
      <w:pPr>
        <w:rPr>
          <w:rFonts w:ascii="Arial" w:hAnsi="Arial" w:cs="Arial"/>
          <w:b/>
          <w:bCs/>
          <w:sz w:val="24"/>
          <w:szCs w:val="24"/>
        </w:rPr>
      </w:pPr>
    </w:p>
    <w:p w14:paraId="3DE1E343" w14:textId="1DD86898" w:rsidR="00601F31" w:rsidRDefault="00601F31" w:rsidP="00BD2645">
      <w:pPr>
        <w:rPr>
          <w:rFonts w:ascii="Arial" w:hAnsi="Arial" w:cs="Arial"/>
          <w:b/>
          <w:bCs/>
          <w:sz w:val="24"/>
          <w:szCs w:val="24"/>
        </w:rPr>
      </w:pPr>
    </w:p>
    <w:p w14:paraId="12314E3D" w14:textId="0893246C" w:rsidR="00601F31" w:rsidRDefault="00601F31" w:rsidP="00BD2645">
      <w:pPr>
        <w:rPr>
          <w:rFonts w:ascii="Arial" w:hAnsi="Arial" w:cs="Arial"/>
          <w:b/>
          <w:bCs/>
          <w:sz w:val="24"/>
          <w:szCs w:val="24"/>
        </w:rPr>
      </w:pPr>
    </w:p>
    <w:p w14:paraId="0FE907CC" w14:textId="79DCD84D" w:rsidR="00601F31" w:rsidRDefault="00601F31" w:rsidP="00BD2645">
      <w:pPr>
        <w:rPr>
          <w:rFonts w:ascii="Arial" w:hAnsi="Arial" w:cs="Arial"/>
          <w:b/>
          <w:bCs/>
          <w:sz w:val="24"/>
          <w:szCs w:val="24"/>
        </w:rPr>
      </w:pPr>
    </w:p>
    <w:p w14:paraId="2862EED8" w14:textId="7671AB75" w:rsidR="00601F31" w:rsidRDefault="00601F31" w:rsidP="00BD2645">
      <w:pPr>
        <w:rPr>
          <w:rFonts w:ascii="Arial" w:hAnsi="Arial" w:cs="Arial"/>
          <w:b/>
          <w:bCs/>
          <w:sz w:val="24"/>
          <w:szCs w:val="24"/>
        </w:rPr>
      </w:pPr>
    </w:p>
    <w:p w14:paraId="01CBA34A" w14:textId="7C44040D" w:rsidR="00601F31" w:rsidRDefault="00601F31" w:rsidP="00BD2645">
      <w:pPr>
        <w:rPr>
          <w:rFonts w:ascii="Arial" w:hAnsi="Arial" w:cs="Arial"/>
          <w:b/>
          <w:bCs/>
          <w:sz w:val="24"/>
          <w:szCs w:val="24"/>
        </w:rPr>
      </w:pPr>
    </w:p>
    <w:p w14:paraId="585C7370" w14:textId="6DC5853F" w:rsidR="00601F31" w:rsidRDefault="00601F31" w:rsidP="00BD2645">
      <w:pPr>
        <w:rPr>
          <w:rFonts w:ascii="Arial" w:hAnsi="Arial" w:cs="Arial"/>
          <w:b/>
          <w:bCs/>
          <w:sz w:val="24"/>
          <w:szCs w:val="24"/>
        </w:rPr>
      </w:pPr>
    </w:p>
    <w:p w14:paraId="4D95C1DD" w14:textId="053B1E6B" w:rsidR="00601F31" w:rsidRDefault="00601F31" w:rsidP="00BD2645">
      <w:pPr>
        <w:rPr>
          <w:rFonts w:ascii="Arial" w:hAnsi="Arial" w:cs="Arial"/>
          <w:b/>
          <w:bCs/>
          <w:sz w:val="24"/>
          <w:szCs w:val="24"/>
        </w:rPr>
      </w:pPr>
    </w:p>
    <w:p w14:paraId="480AAE43" w14:textId="5CCC0D71" w:rsidR="00601F31" w:rsidRDefault="00601F31" w:rsidP="00BD2645">
      <w:pPr>
        <w:rPr>
          <w:rFonts w:ascii="Arial" w:hAnsi="Arial" w:cs="Arial"/>
          <w:b/>
          <w:bCs/>
          <w:sz w:val="24"/>
          <w:szCs w:val="24"/>
        </w:rPr>
      </w:pPr>
    </w:p>
    <w:p w14:paraId="1B2C7E5F" w14:textId="14F8BF95" w:rsidR="00601F31" w:rsidRDefault="00601F31" w:rsidP="00BD2645">
      <w:pPr>
        <w:rPr>
          <w:rFonts w:ascii="Arial" w:hAnsi="Arial" w:cs="Arial"/>
          <w:b/>
          <w:bCs/>
          <w:sz w:val="24"/>
          <w:szCs w:val="24"/>
        </w:rPr>
      </w:pPr>
    </w:p>
    <w:p w14:paraId="25DA6C08" w14:textId="476F2B86" w:rsidR="00601F31" w:rsidRDefault="00601F31" w:rsidP="00BD2645">
      <w:pPr>
        <w:rPr>
          <w:rFonts w:ascii="Arial" w:hAnsi="Arial" w:cs="Arial"/>
          <w:b/>
          <w:bCs/>
          <w:sz w:val="24"/>
          <w:szCs w:val="24"/>
        </w:rPr>
      </w:pPr>
    </w:p>
    <w:p w14:paraId="0EE58B80" w14:textId="17255C7C" w:rsidR="00601F31" w:rsidRDefault="00601F31" w:rsidP="00BD2645">
      <w:pPr>
        <w:rPr>
          <w:rFonts w:ascii="Arial" w:hAnsi="Arial" w:cs="Arial"/>
          <w:b/>
          <w:bCs/>
          <w:sz w:val="24"/>
          <w:szCs w:val="24"/>
        </w:rPr>
      </w:pPr>
    </w:p>
    <w:p w14:paraId="0F59B041" w14:textId="7ECB71B8" w:rsidR="00601F31" w:rsidRDefault="00601F31" w:rsidP="00BD2645">
      <w:pPr>
        <w:rPr>
          <w:rFonts w:ascii="Arial" w:hAnsi="Arial" w:cs="Arial"/>
          <w:b/>
          <w:bCs/>
          <w:sz w:val="24"/>
          <w:szCs w:val="24"/>
        </w:rPr>
      </w:pPr>
    </w:p>
    <w:p w14:paraId="5DD6A451" w14:textId="0E6A96AA" w:rsidR="00601F31" w:rsidRDefault="00601F31" w:rsidP="00BD2645">
      <w:pPr>
        <w:rPr>
          <w:rFonts w:ascii="Arial" w:hAnsi="Arial" w:cs="Arial"/>
          <w:b/>
          <w:bCs/>
          <w:sz w:val="24"/>
          <w:szCs w:val="24"/>
        </w:rPr>
      </w:pPr>
    </w:p>
    <w:p w14:paraId="2A22A611" w14:textId="0E499765" w:rsidR="00601F31" w:rsidRDefault="00601F31" w:rsidP="00BD2645">
      <w:pPr>
        <w:rPr>
          <w:rFonts w:ascii="Arial" w:hAnsi="Arial" w:cs="Arial"/>
          <w:b/>
          <w:bCs/>
          <w:sz w:val="24"/>
          <w:szCs w:val="24"/>
        </w:rPr>
      </w:pPr>
    </w:p>
    <w:p w14:paraId="3841C087" w14:textId="77777777" w:rsidR="00601F31" w:rsidRPr="00601F31" w:rsidRDefault="00601F31" w:rsidP="00BD2645">
      <w:pPr>
        <w:rPr>
          <w:rFonts w:ascii="Arial" w:hAnsi="Arial" w:cs="Arial"/>
          <w:b/>
          <w:bCs/>
          <w:sz w:val="24"/>
          <w:szCs w:val="24"/>
        </w:rPr>
      </w:pPr>
      <w:bookmarkStart w:id="1" w:name="_GoBack"/>
      <w:bookmarkEnd w:id="1"/>
    </w:p>
    <w:p w14:paraId="6DF33755" w14:textId="226BCEE0" w:rsidR="00BD2645" w:rsidRPr="00601F31" w:rsidRDefault="00ED0E5A" w:rsidP="00BD2645">
      <w:pPr>
        <w:spacing w:after="0" w:line="240" w:lineRule="auto"/>
        <w:ind w:left="3888" w:firstLine="1296"/>
        <w:jc w:val="both"/>
        <w:rPr>
          <w:rFonts w:ascii="Arial" w:eastAsia="Times New Roman" w:hAnsi="Arial" w:cs="Arial"/>
          <w:sz w:val="24"/>
          <w:szCs w:val="24"/>
        </w:rPr>
      </w:pPr>
      <w:r w:rsidRPr="00601F31">
        <w:rPr>
          <w:rFonts w:ascii="Arial" w:eastAsia="Calibri" w:hAnsi="Arial" w:cs="Arial"/>
        </w:rPr>
        <w:lastRenderedPageBreak/>
        <w:t>Klaipėdos „Varpo“ gimnazijos</w:t>
      </w:r>
    </w:p>
    <w:p w14:paraId="269E9B9C" w14:textId="77777777" w:rsidR="00BD2645" w:rsidRPr="00601F31" w:rsidRDefault="00BD2645" w:rsidP="00BD2645">
      <w:pPr>
        <w:spacing w:after="0" w:line="240" w:lineRule="auto"/>
        <w:ind w:left="3888" w:firstLine="1296"/>
        <w:jc w:val="both"/>
        <w:rPr>
          <w:rFonts w:ascii="Arial" w:eastAsia="Times New Roman" w:hAnsi="Arial" w:cs="Arial"/>
          <w:sz w:val="24"/>
          <w:szCs w:val="24"/>
        </w:rPr>
      </w:pPr>
      <w:r w:rsidRPr="00601F31">
        <w:rPr>
          <w:rFonts w:ascii="Arial" w:eastAsia="Times New Roman" w:hAnsi="Arial" w:cs="Arial"/>
          <w:sz w:val="24"/>
          <w:szCs w:val="24"/>
        </w:rPr>
        <w:t>Vaizdo duomenų tvarkymo taisyklių</w:t>
      </w:r>
    </w:p>
    <w:p w14:paraId="2DC48085" w14:textId="77777777" w:rsidR="00BD2645" w:rsidRPr="00601F31" w:rsidRDefault="00BD2645" w:rsidP="00BD2645">
      <w:pPr>
        <w:spacing w:after="0" w:line="240" w:lineRule="auto"/>
        <w:ind w:left="3888" w:firstLine="1296"/>
        <w:rPr>
          <w:rFonts w:ascii="Arial" w:eastAsia="Times New Roman" w:hAnsi="Arial" w:cs="Arial"/>
          <w:sz w:val="24"/>
          <w:szCs w:val="24"/>
        </w:rPr>
      </w:pPr>
      <w:r w:rsidRPr="00601F31">
        <w:rPr>
          <w:rFonts w:ascii="Arial" w:eastAsia="Times New Roman" w:hAnsi="Arial" w:cs="Arial"/>
          <w:sz w:val="24"/>
          <w:szCs w:val="24"/>
        </w:rPr>
        <w:t>1 priedas</w:t>
      </w:r>
    </w:p>
    <w:p w14:paraId="668347C7" w14:textId="77777777" w:rsidR="00BD2645" w:rsidRPr="00601F31" w:rsidRDefault="00BD2645" w:rsidP="00BD2645">
      <w:pPr>
        <w:spacing w:after="0" w:line="240" w:lineRule="auto"/>
        <w:jc w:val="center"/>
        <w:rPr>
          <w:rFonts w:ascii="Arial" w:eastAsia="Times New Roman" w:hAnsi="Arial" w:cs="Arial"/>
          <w:sz w:val="24"/>
          <w:szCs w:val="24"/>
        </w:rPr>
      </w:pPr>
    </w:p>
    <w:p w14:paraId="556598D9" w14:textId="77777777" w:rsidR="00BD2645" w:rsidRPr="00601F31" w:rsidRDefault="00BD2645" w:rsidP="00BD2645">
      <w:pPr>
        <w:spacing w:after="0" w:line="240" w:lineRule="auto"/>
        <w:jc w:val="both"/>
        <w:rPr>
          <w:rFonts w:ascii="Arial" w:hAnsi="Arial" w:cs="Arial"/>
          <w:b/>
          <w:bCs/>
          <w:sz w:val="24"/>
          <w:szCs w:val="24"/>
        </w:rPr>
      </w:pPr>
    </w:p>
    <w:p w14:paraId="35A5AAD4" w14:textId="77777777" w:rsidR="00BD2645" w:rsidRPr="00601F31" w:rsidRDefault="00BD2645" w:rsidP="00BD2645">
      <w:pPr>
        <w:spacing w:beforeAutospacing="1" w:afterAutospacing="1" w:line="240" w:lineRule="auto"/>
        <w:jc w:val="center"/>
        <w:rPr>
          <w:rFonts w:ascii="Arial" w:eastAsia="Times New Roman" w:hAnsi="Arial" w:cs="Arial"/>
          <w:sz w:val="36"/>
          <w:szCs w:val="36"/>
        </w:rPr>
      </w:pPr>
      <w:r w:rsidRPr="00601F31">
        <w:rPr>
          <w:rFonts w:ascii="Arial" w:eastAsia="Times New Roman" w:hAnsi="Arial" w:cs="Arial"/>
          <w:b/>
          <w:bCs/>
          <w:sz w:val="36"/>
          <w:szCs w:val="36"/>
        </w:rPr>
        <w:t>DARBUOTOJŲ, MOKSLEIVIŲ IR TURTO APSAUGOS TIKSLU</w:t>
      </w:r>
      <w:r w:rsidRPr="00601F31">
        <w:rPr>
          <w:rFonts w:ascii="Arial" w:hAnsi="Arial" w:cs="Arial"/>
        </w:rPr>
        <w:br/>
      </w:r>
      <w:r w:rsidRPr="00601F31">
        <w:rPr>
          <w:rFonts w:ascii="Arial" w:eastAsia="Times New Roman" w:hAnsi="Arial" w:cs="Arial"/>
          <w:b/>
          <w:bCs/>
          <w:sz w:val="36"/>
          <w:szCs w:val="36"/>
        </w:rPr>
        <w:t>TERITORIJOJE IR PATALPOSE VYKDOMAS VAIZDO STEBĖJIMAS</w:t>
      </w:r>
    </w:p>
    <w:p w14:paraId="5B661A82" w14:textId="71582BB0" w:rsidR="00BD2645" w:rsidRPr="00601F31" w:rsidRDefault="00BD2645" w:rsidP="00ED0E5A">
      <w:pPr>
        <w:spacing w:beforeAutospacing="1" w:afterAutospacing="1" w:line="240" w:lineRule="auto"/>
        <w:jc w:val="center"/>
        <w:rPr>
          <w:rFonts w:ascii="Arial" w:eastAsia="Times New Roman" w:hAnsi="Arial" w:cs="Arial"/>
          <w:sz w:val="36"/>
          <w:szCs w:val="36"/>
        </w:rPr>
      </w:pPr>
      <w:r w:rsidRPr="00601F31">
        <w:rPr>
          <w:rFonts w:ascii="Arial" w:hAnsi="Arial" w:cs="Arial"/>
          <w:noProof/>
          <w:lang w:eastAsia="lt-LT"/>
        </w:rPr>
        <w:drawing>
          <wp:inline distT="0" distB="0" distL="0" distR="0" wp14:anchorId="31B91E37" wp14:editId="25C8E28C">
            <wp:extent cx="4187570" cy="3137096"/>
            <wp:effectExtent l="0" t="0" r="0" b="0"/>
            <wp:docPr id="1" name="Picture 1"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BEBA8EAE-BF5A-486C-A8C5-ECC9F3942E4B}">
                          <a14:imgProps xmlns:a14="http://schemas.microsoft.com/office/drawing/2010/main">
                            <a14:imgLayer r:embed="rId7">
                              <a14:imgEffect>
                                <a14:backgroundRemoval t="6545" b="89650" l="4789" r="96693">
                                  <a14:foregroundMark x1="36602" y1="6849" x2="36602" y2="6849"/>
                                  <a14:foregroundMark x1="46978" y1="42161" x2="46978" y2="42161"/>
                                  <a14:foregroundMark x1="67047" y1="33638" x2="67047" y2="33638"/>
                                  <a14:foregroundMark x1="74458" y1="49011" x2="74458" y2="49011"/>
                                  <a14:foregroundMark x1="78107" y1="47184" x2="78107" y2="47184"/>
                                  <a14:foregroundMark x1="69099" y1="50989" x2="69099" y2="50989"/>
                                  <a14:foregroundMark x1="85519" y1="41705" x2="85519" y2="41705"/>
                                  <a14:foregroundMark x1="90878" y1="43075" x2="90878" y2="43075"/>
                                  <a14:foregroundMark x1="96807" y1="35616" x2="96807" y2="35616"/>
                                  <a14:foregroundMark x1="38198" y1="58904" x2="38198" y2="58904"/>
                                  <a14:foregroundMark x1="38426" y1="64688" x2="38426" y2="64688"/>
                                  <a14:foregroundMark x1="44812" y1="79756" x2="44812" y2="79756"/>
                                  <a14:foregroundMark x1="32611" y1="77321" x2="32611" y2="77321"/>
                                  <a14:foregroundMark x1="4789" y1="54490" x2="4789" y2="54490"/>
                                  <a14:foregroundMark x1="4675" y1="61339" x2="4675" y2="61339"/>
                                  <a14:backgroundMark x1="5815" y1="11416" x2="5815" y2="11416"/>
                                  <a14:backgroundMark x1="6157" y1="10654" x2="6157" y2="10654"/>
                                  <a14:backgroundMark x1="6727" y1="9893" x2="7526" y2="27245"/>
                                  <a14:backgroundMark x1="7526" y1="27245" x2="10604" y2="347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187570" cy="3137096"/>
                    </a:xfrm>
                    <a:prstGeom prst="rect">
                      <a:avLst/>
                    </a:prstGeom>
                  </pic:spPr>
                </pic:pic>
              </a:graphicData>
            </a:graphic>
          </wp:inline>
        </w:drawing>
      </w:r>
      <w:r w:rsidRPr="00601F31">
        <w:rPr>
          <w:rFonts w:ascii="Arial" w:eastAsia="Times New Roman" w:hAnsi="Arial" w:cs="Arial"/>
          <w:sz w:val="36"/>
          <w:szCs w:val="36"/>
        </w:rPr>
        <w:t> </w:t>
      </w:r>
    </w:p>
    <w:p w14:paraId="7713D380" w14:textId="06B8A79B" w:rsidR="00BD2645" w:rsidRPr="00601F31" w:rsidRDefault="00BD2645" w:rsidP="00BD2645">
      <w:pPr>
        <w:spacing w:beforeAutospacing="1" w:afterAutospacing="1" w:line="240" w:lineRule="auto"/>
        <w:jc w:val="center"/>
        <w:rPr>
          <w:rFonts w:ascii="Arial" w:eastAsia="Times New Roman" w:hAnsi="Arial" w:cs="Arial"/>
          <w:sz w:val="36"/>
          <w:szCs w:val="36"/>
        </w:rPr>
      </w:pPr>
      <w:r w:rsidRPr="00601F31">
        <w:rPr>
          <w:rFonts w:ascii="Arial" w:eastAsia="Times New Roman" w:hAnsi="Arial" w:cs="Arial"/>
          <w:sz w:val="36"/>
          <w:szCs w:val="36"/>
        </w:rPr>
        <w:t xml:space="preserve">Duomenų valdytojas: </w:t>
      </w:r>
      <w:r w:rsidR="00ED0E5A" w:rsidRPr="00601F31">
        <w:rPr>
          <w:rFonts w:ascii="Arial" w:eastAsia="Times New Roman" w:hAnsi="Arial" w:cs="Arial"/>
          <w:sz w:val="36"/>
          <w:szCs w:val="36"/>
        </w:rPr>
        <w:t>Klaipėdos „Varpo“ gimnazija</w:t>
      </w:r>
    </w:p>
    <w:p w14:paraId="4EA5D361" w14:textId="3B0E0AB9" w:rsidR="00BD2645" w:rsidRPr="00601F31" w:rsidRDefault="00BD2645" w:rsidP="00BD2645">
      <w:pPr>
        <w:spacing w:beforeAutospacing="1" w:afterAutospacing="1" w:line="240" w:lineRule="auto"/>
        <w:jc w:val="center"/>
        <w:rPr>
          <w:rFonts w:ascii="Arial" w:eastAsia="Times New Roman" w:hAnsi="Arial" w:cs="Arial"/>
          <w:sz w:val="36"/>
          <w:szCs w:val="36"/>
        </w:rPr>
      </w:pPr>
      <w:r w:rsidRPr="00601F31">
        <w:rPr>
          <w:rFonts w:ascii="Arial" w:eastAsia="Times New Roman" w:hAnsi="Arial" w:cs="Arial"/>
          <w:sz w:val="36"/>
          <w:szCs w:val="36"/>
        </w:rPr>
        <w:t>Adresas:</w:t>
      </w:r>
      <w:r w:rsidR="00ED0E5A" w:rsidRPr="00601F31">
        <w:rPr>
          <w:rFonts w:ascii="Arial" w:eastAsia="Times New Roman" w:hAnsi="Arial" w:cs="Arial"/>
          <w:sz w:val="36"/>
          <w:szCs w:val="36"/>
        </w:rPr>
        <w:t xml:space="preserve"> </w:t>
      </w:r>
      <w:proofErr w:type="spellStart"/>
      <w:r w:rsidR="00ED0E5A" w:rsidRPr="00601F31">
        <w:rPr>
          <w:rFonts w:ascii="Arial" w:eastAsia="Times New Roman" w:hAnsi="Arial" w:cs="Arial"/>
          <w:sz w:val="36"/>
          <w:szCs w:val="36"/>
        </w:rPr>
        <w:t>Budelkiemio</w:t>
      </w:r>
      <w:proofErr w:type="spellEnd"/>
      <w:r w:rsidR="00ED0E5A" w:rsidRPr="00601F31">
        <w:rPr>
          <w:rFonts w:ascii="Arial" w:eastAsia="Times New Roman" w:hAnsi="Arial" w:cs="Arial"/>
          <w:sz w:val="36"/>
          <w:szCs w:val="36"/>
        </w:rPr>
        <w:t xml:space="preserve"> g. 7, </w:t>
      </w:r>
      <w:r w:rsidRPr="00601F31">
        <w:rPr>
          <w:rFonts w:ascii="Arial" w:eastAsia="Times New Roman" w:hAnsi="Arial" w:cs="Arial"/>
          <w:sz w:val="36"/>
          <w:szCs w:val="36"/>
        </w:rPr>
        <w:t xml:space="preserve">Klaipėda, telefono numeris </w:t>
      </w:r>
      <w:r w:rsidR="00ED0E5A" w:rsidRPr="00601F31">
        <w:rPr>
          <w:rFonts w:ascii="Arial" w:eastAsia="Times New Roman" w:hAnsi="Arial" w:cs="Arial"/>
          <w:sz w:val="36"/>
          <w:szCs w:val="36"/>
        </w:rPr>
        <w:t>+3706 404 8166</w:t>
      </w:r>
    </w:p>
    <w:p w14:paraId="4AAB1012" w14:textId="106798A8" w:rsidR="00BD2645" w:rsidRPr="00601F31" w:rsidRDefault="00BD2645" w:rsidP="00BD2645">
      <w:pPr>
        <w:spacing w:beforeAutospacing="1" w:afterAutospacing="1" w:line="240" w:lineRule="auto"/>
        <w:jc w:val="center"/>
        <w:rPr>
          <w:rFonts w:ascii="Arial" w:eastAsia="Times New Roman" w:hAnsi="Arial" w:cs="Arial"/>
          <w:sz w:val="36"/>
          <w:szCs w:val="36"/>
        </w:rPr>
      </w:pPr>
      <w:r w:rsidRPr="00601F31">
        <w:rPr>
          <w:rFonts w:ascii="Arial" w:eastAsia="Times New Roman" w:hAnsi="Arial" w:cs="Arial"/>
          <w:sz w:val="36"/>
          <w:szCs w:val="36"/>
        </w:rPr>
        <w:t xml:space="preserve">Vaizdo įrašai saugomi </w:t>
      </w:r>
      <w:r w:rsidR="00ED0E5A" w:rsidRPr="00601F31">
        <w:rPr>
          <w:rFonts w:ascii="Arial" w:eastAsia="Times New Roman" w:hAnsi="Arial" w:cs="Arial"/>
          <w:sz w:val="36"/>
          <w:szCs w:val="36"/>
        </w:rPr>
        <w:t>20-40</w:t>
      </w:r>
      <w:r w:rsidRPr="00601F31">
        <w:rPr>
          <w:rFonts w:ascii="Arial" w:eastAsia="Times New Roman" w:hAnsi="Arial" w:cs="Arial"/>
          <w:sz w:val="36"/>
          <w:szCs w:val="36"/>
        </w:rPr>
        <w:t xml:space="preserve"> dienų</w:t>
      </w:r>
    </w:p>
    <w:p w14:paraId="6E2EB1CB" w14:textId="77777777" w:rsidR="00ED0E5A" w:rsidRPr="00601F31" w:rsidRDefault="00BD2645" w:rsidP="00ED0E5A">
      <w:pPr>
        <w:spacing w:beforeAutospacing="1" w:afterAutospacing="1" w:line="240" w:lineRule="auto"/>
        <w:jc w:val="center"/>
        <w:rPr>
          <w:rFonts w:ascii="Arial" w:eastAsia="Times New Roman" w:hAnsi="Arial" w:cs="Arial"/>
          <w:sz w:val="36"/>
          <w:szCs w:val="36"/>
        </w:rPr>
      </w:pPr>
      <w:r w:rsidRPr="00601F31">
        <w:rPr>
          <w:rFonts w:ascii="Arial" w:eastAsia="Times New Roman" w:hAnsi="Arial" w:cs="Arial"/>
          <w:sz w:val="36"/>
          <w:szCs w:val="36"/>
        </w:rPr>
        <w:t>Plačiau apie vykdomą vaizdo stebėjimą:</w:t>
      </w:r>
      <w:r w:rsidRPr="00601F31">
        <w:rPr>
          <w:rFonts w:ascii="Arial" w:hAnsi="Arial" w:cs="Arial"/>
        </w:rPr>
        <w:br/>
      </w:r>
      <w:r w:rsidRPr="00601F31">
        <w:rPr>
          <w:rFonts w:ascii="Arial" w:eastAsia="Times New Roman" w:hAnsi="Arial" w:cs="Arial"/>
          <w:sz w:val="36"/>
          <w:szCs w:val="36"/>
        </w:rPr>
        <w:t xml:space="preserve">nuoroda į įstaigos interneto svetainę kurioje, aprašomas vaizdo stebėjimas, pasiteiravimui apie vaizdo stebėjimą telefono numeris  </w:t>
      </w:r>
      <w:r w:rsidR="00ED0E5A" w:rsidRPr="00601F31">
        <w:rPr>
          <w:rFonts w:ascii="Arial" w:eastAsia="Times New Roman" w:hAnsi="Arial" w:cs="Arial"/>
          <w:sz w:val="36"/>
          <w:szCs w:val="36"/>
        </w:rPr>
        <w:t>+3706 404 8166</w:t>
      </w:r>
    </w:p>
    <w:p w14:paraId="1F946898" w14:textId="496621E2" w:rsidR="00BD2645" w:rsidRPr="00601F31" w:rsidRDefault="00BD2645" w:rsidP="00BD2645">
      <w:pPr>
        <w:spacing w:beforeAutospacing="1" w:afterAutospacing="1" w:line="240" w:lineRule="auto"/>
        <w:jc w:val="center"/>
        <w:rPr>
          <w:rFonts w:ascii="Arial" w:eastAsia="Segoe UI Emoji" w:hAnsi="Arial" w:cs="Arial"/>
          <w:sz w:val="36"/>
          <w:szCs w:val="36"/>
        </w:rPr>
      </w:pPr>
      <w:r w:rsidRPr="00601F31">
        <w:rPr>
          <w:rFonts w:ascii="Arial" w:eastAsia="Times New Roman" w:hAnsi="Arial" w:cs="Arial"/>
          <w:sz w:val="36"/>
          <w:szCs w:val="36"/>
        </w:rPr>
        <w:t xml:space="preserve">ir el. paštas: </w:t>
      </w:r>
      <w:r w:rsidR="00ED0E5A" w:rsidRPr="00601F31">
        <w:rPr>
          <w:rFonts w:ascii="Arial" w:eastAsia="Times New Roman" w:hAnsi="Arial" w:cs="Arial"/>
          <w:sz w:val="36"/>
          <w:szCs w:val="36"/>
        </w:rPr>
        <w:t>rastine@varpogimnazija.lt</w:t>
      </w:r>
    </w:p>
    <w:p w14:paraId="6EA17612" w14:textId="4F1AC2D9" w:rsidR="006F0F35" w:rsidRPr="00601F31" w:rsidRDefault="006F0F35" w:rsidP="00291AB0">
      <w:pPr>
        <w:rPr>
          <w:rFonts w:ascii="Arial" w:hAnsi="Arial" w:cs="Arial"/>
          <w:sz w:val="24"/>
          <w:szCs w:val="24"/>
        </w:rPr>
      </w:pPr>
    </w:p>
    <w:sectPr w:rsidR="006F0F35" w:rsidRPr="00601F31" w:rsidSect="007B4EF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E9060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3"/>
    <w:rsid w:val="000B1572"/>
    <w:rsid w:val="00291AB0"/>
    <w:rsid w:val="00400761"/>
    <w:rsid w:val="004314E0"/>
    <w:rsid w:val="005B4C89"/>
    <w:rsid w:val="005D2E1E"/>
    <w:rsid w:val="00601F31"/>
    <w:rsid w:val="00612B40"/>
    <w:rsid w:val="00684363"/>
    <w:rsid w:val="006F0F35"/>
    <w:rsid w:val="007B4EF5"/>
    <w:rsid w:val="00825645"/>
    <w:rsid w:val="008F4B3D"/>
    <w:rsid w:val="00921F77"/>
    <w:rsid w:val="0094622A"/>
    <w:rsid w:val="009E43DE"/>
    <w:rsid w:val="00B342F0"/>
    <w:rsid w:val="00BD2645"/>
    <w:rsid w:val="00CB4FAC"/>
    <w:rsid w:val="00CD414A"/>
    <w:rsid w:val="00D619FA"/>
    <w:rsid w:val="00ED0E5A"/>
    <w:rsid w:val="00FF6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9490"/>
  <w15:chartTrackingRefBased/>
  <w15:docId w15:val="{2E67BC20-F5CF-449B-B30F-927BCE0A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436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684363"/>
  </w:style>
  <w:style w:type="paragraph" w:customStyle="1" w:styleId="Hyperlink1">
    <w:name w:val="Hyperlink1"/>
    <w:rsid w:val="006843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684363"/>
    <w:pPr>
      <w:framePr w:w="9217" w:h="2525" w:hRule="exact" w:hSpace="180" w:wrap="auto" w:vAnchor="text" w:hAnchor="page" w:x="1522" w:y="-413"/>
      <w:spacing w:after="0" w:line="240" w:lineRule="auto"/>
      <w:jc w:val="center"/>
    </w:pPr>
    <w:rPr>
      <w:rFonts w:ascii="Times New Roman" w:eastAsia="Times New Roman" w:hAnsi="Times New Roman" w:cs="Times New Roman"/>
      <w:b/>
      <w:caps/>
      <w:sz w:val="30"/>
      <w:szCs w:val="20"/>
    </w:rPr>
  </w:style>
  <w:style w:type="table" w:styleId="Lentelstinklelis">
    <w:name w:val="Table Grid"/>
    <w:basedOn w:val="prastojilentel"/>
    <w:uiPriority w:val="39"/>
    <w:rsid w:val="00291A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F66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695"/>
    <w:rPr>
      <w:rFonts w:ascii="Segoe UI" w:hAnsi="Segoe UI" w:cs="Segoe UI"/>
      <w:kern w:val="0"/>
      <w:sz w:val="18"/>
      <w:szCs w:val="18"/>
      <w14:ligatures w14:val="none"/>
    </w:rPr>
  </w:style>
  <w:style w:type="paragraph" w:styleId="Antrats">
    <w:name w:val="header"/>
    <w:basedOn w:val="prastasis"/>
    <w:link w:val="AntratsDiagrama"/>
    <w:rsid w:val="00612B40"/>
    <w:pPr>
      <w:tabs>
        <w:tab w:val="center" w:pos="4320"/>
        <w:tab w:val="right" w:pos="8640"/>
      </w:tabs>
      <w:spacing w:after="0" w:line="240" w:lineRule="auto"/>
    </w:pPr>
    <w:rPr>
      <w:rFonts w:ascii="TimesLT" w:eastAsia="Times New Roman" w:hAnsi="TimesLT" w:cs="Times New Roman"/>
      <w:sz w:val="24"/>
      <w:szCs w:val="20"/>
      <w:lang w:val="en-US"/>
    </w:rPr>
  </w:style>
  <w:style w:type="character" w:customStyle="1" w:styleId="AntratsDiagrama">
    <w:name w:val="Antraštės Diagrama"/>
    <w:basedOn w:val="Numatytasispastraiposriftas"/>
    <w:link w:val="Antrats"/>
    <w:rsid w:val="00612B40"/>
    <w:rPr>
      <w:rFonts w:ascii="TimesLT" w:eastAsia="Times New Roman" w:hAnsi="TimesLT" w:cs="Times New Roman"/>
      <w:kern w:val="0"/>
      <w:sz w:val="24"/>
      <w:szCs w:val="20"/>
      <w:lang w:val="en-US"/>
      <w14:ligatures w14:val="none"/>
    </w:rPr>
  </w:style>
  <w:style w:type="paragraph" w:styleId="Sraopastraipa">
    <w:name w:val="List Paragraph"/>
    <w:basedOn w:val="prastasis"/>
    <w:uiPriority w:val="34"/>
    <w:qFormat/>
    <w:rsid w:val="00CD414A"/>
    <w:pPr>
      <w:ind w:left="720"/>
      <w:contextualSpacing/>
    </w:pPr>
    <w:rPr>
      <w:lang w:val="en-US"/>
    </w:rPr>
  </w:style>
  <w:style w:type="character" w:styleId="Hipersaitas">
    <w:name w:val="Hyperlink"/>
    <w:basedOn w:val="Numatytasispastraiposriftas"/>
    <w:uiPriority w:val="99"/>
    <w:unhideWhenUsed/>
    <w:rsid w:val="00CD414A"/>
    <w:rPr>
      <w:color w:val="0563C1" w:themeColor="hyperlink"/>
      <w:u w:val="single"/>
    </w:rPr>
  </w:style>
  <w:style w:type="character" w:styleId="Puslapioinaosnuoroda">
    <w:name w:val="footnote reference"/>
    <w:basedOn w:val="Numatytasispastraiposriftas"/>
    <w:uiPriority w:val="99"/>
    <w:semiHidden/>
    <w:unhideWhenUsed/>
    <w:rsid w:val="00CD414A"/>
    <w:rPr>
      <w:vertAlign w:val="superscript"/>
    </w:rPr>
  </w:style>
  <w:style w:type="paragraph" w:customStyle="1" w:styleId="paragraph">
    <w:name w:val="paragraph"/>
    <w:basedOn w:val="prastasis"/>
    <w:rsid w:val="00BD26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Bold">
    <w:name w:val="Body text + Bold"/>
    <w:basedOn w:val="Numatytasispastraiposriftas"/>
    <w:rsid w:val="00BD2645"/>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Default">
    <w:name w:val="Default"/>
    <w:rsid w:val="00BD264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dai.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10981</Words>
  <Characters>6260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Linara Jonikienė</dc:creator>
  <cp:keywords/>
  <dc:description/>
  <cp:lastModifiedBy>Raštinė</cp:lastModifiedBy>
  <cp:revision>13</cp:revision>
  <cp:lastPrinted>2023-09-26T06:37:00Z</cp:lastPrinted>
  <dcterms:created xsi:type="dcterms:W3CDTF">2023-09-20T11:47:00Z</dcterms:created>
  <dcterms:modified xsi:type="dcterms:W3CDTF">2025-09-22T08:05:00Z</dcterms:modified>
</cp:coreProperties>
</file>